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FFF" w:rsidRPr="007719F3" w:rsidRDefault="00140FFF" w:rsidP="00140FFF">
      <w:pPr>
        <w:spacing w:after="0"/>
        <w:jc w:val="center"/>
        <w:rPr>
          <w:rFonts w:ascii="Times New Roman" w:hAnsi="Times New Roman" w:cs="Times New Roman"/>
          <w:b/>
          <w:sz w:val="36"/>
          <w:szCs w:val="36"/>
          <w:u w:val="single"/>
        </w:rPr>
      </w:pPr>
      <w:bookmarkStart w:id="0" w:name="_GoBack"/>
      <w:bookmarkEnd w:id="0"/>
      <w:r w:rsidRPr="007719F3">
        <w:rPr>
          <w:rFonts w:ascii="Times New Roman" w:hAnsi="Times New Roman" w:cs="Times New Roman"/>
          <w:b/>
          <w:sz w:val="36"/>
          <w:szCs w:val="36"/>
          <w:u w:val="single"/>
        </w:rPr>
        <w:t>Druhé pokračování Kosmovo</w:t>
      </w:r>
    </w:p>
    <w:p w:rsidR="00140FFF" w:rsidRPr="00BC4105" w:rsidRDefault="00140FFF" w:rsidP="00140FFF">
      <w:pPr>
        <w:spacing w:after="0"/>
        <w:rPr>
          <w:rFonts w:ascii="Times New Roman" w:hAnsi="Times New Roman" w:cs="Times New Roman"/>
        </w:rPr>
      </w:pPr>
    </w:p>
    <w:p w:rsidR="00140FFF" w:rsidRPr="00BC4105" w:rsidRDefault="00140FFF" w:rsidP="00140FFF">
      <w:pPr>
        <w:spacing w:after="0"/>
        <w:rPr>
          <w:rFonts w:ascii="Times New Roman" w:hAnsi="Times New Roman" w:cs="Times New Roman"/>
        </w:rPr>
      </w:pPr>
      <w:r>
        <w:rPr>
          <w:rFonts w:ascii="Times New Roman" w:hAnsi="Times New Roman" w:cs="Times New Roman"/>
        </w:rPr>
        <w:t>Je to soubor letopisů 12. a 13. s</w:t>
      </w:r>
      <w:r w:rsidRPr="00BC4105">
        <w:rPr>
          <w:rFonts w:ascii="Times New Roman" w:hAnsi="Times New Roman" w:cs="Times New Roman"/>
        </w:rPr>
        <w:t>toletí</w:t>
      </w:r>
      <w:r>
        <w:rPr>
          <w:rFonts w:ascii="Times New Roman" w:hAnsi="Times New Roman" w:cs="Times New Roman"/>
        </w:rPr>
        <w:t xml:space="preserve"> zaznamenaných</w:t>
      </w:r>
      <w:r w:rsidRPr="00BC4105">
        <w:rPr>
          <w:rFonts w:ascii="Times New Roman" w:hAnsi="Times New Roman" w:cs="Times New Roman"/>
        </w:rPr>
        <w:t xml:space="preserve"> </w:t>
      </w:r>
      <w:r>
        <w:rPr>
          <w:rFonts w:ascii="Times New Roman" w:hAnsi="Times New Roman" w:cs="Times New Roman"/>
        </w:rPr>
        <w:t>při svatovítském kostele</w:t>
      </w:r>
      <w:r w:rsidRPr="00BC4105">
        <w:rPr>
          <w:rFonts w:ascii="Times New Roman" w:hAnsi="Times New Roman" w:cs="Times New Roman"/>
        </w:rPr>
        <w:t>.</w:t>
      </w:r>
    </w:p>
    <w:p w:rsidR="00140FFF" w:rsidRPr="00D1054B" w:rsidRDefault="00140FFF" w:rsidP="00140FFF">
      <w:pPr>
        <w:spacing w:after="0"/>
        <w:rPr>
          <w:rFonts w:ascii="Times New Roman" w:hAnsi="Times New Roman" w:cs="Times New Roman"/>
        </w:rPr>
      </w:pPr>
      <w:r w:rsidRPr="00D1054B">
        <w:rPr>
          <w:rFonts w:ascii="Times New Roman" w:hAnsi="Times New Roman" w:cs="Times New Roman"/>
        </w:rPr>
        <w:t>Na konci 13. nebo na začátku 14. století sebral tyto zápisy až do roku 1283 neznámý pořadatel, který se také pokusil dát jim jednotnou formu. I když</w:t>
      </w:r>
      <w:r>
        <w:rPr>
          <w:rFonts w:ascii="Times New Roman" w:hAnsi="Times New Roman" w:cs="Times New Roman"/>
        </w:rPr>
        <w:t xml:space="preserve"> jeho snaha o ucelenou podobu</w:t>
      </w:r>
      <w:r w:rsidRPr="00D1054B">
        <w:rPr>
          <w:rFonts w:ascii="Times New Roman" w:hAnsi="Times New Roman" w:cs="Times New Roman"/>
        </w:rPr>
        <w:t xml:space="preserve"> nebyla zcela úspěšná, je nutno tento soubor považovat za jediné literární dílo.</w:t>
      </w:r>
    </w:p>
    <w:p w:rsidR="00140FFF" w:rsidRPr="00D1054B" w:rsidRDefault="00140FFF" w:rsidP="00140FFF">
      <w:pPr>
        <w:spacing w:after="0"/>
        <w:rPr>
          <w:rFonts w:ascii="Times New Roman" w:hAnsi="Times New Roman" w:cs="Times New Roman"/>
        </w:rPr>
      </w:pPr>
      <w:r w:rsidRPr="00D1054B">
        <w:rPr>
          <w:rFonts w:ascii="Times New Roman" w:hAnsi="Times New Roman" w:cs="Times New Roman"/>
        </w:rPr>
        <w:t xml:space="preserve">Druhé pokračování Kosmovo tvoří velmi nesourodé zprávy nestejné historické a literární hodnoty. Autoři </w:t>
      </w:r>
      <w:r>
        <w:rPr>
          <w:rFonts w:ascii="Times New Roman" w:hAnsi="Times New Roman" w:cs="Times New Roman"/>
        </w:rPr>
        <w:t>těchto záznamů jsou anonymní</w:t>
      </w:r>
      <w:r w:rsidRPr="00D1054B">
        <w:rPr>
          <w:rFonts w:ascii="Times New Roman" w:hAnsi="Times New Roman" w:cs="Times New Roman"/>
        </w:rPr>
        <w:t>.</w:t>
      </w:r>
    </w:p>
    <w:p w:rsidR="00140FFF" w:rsidRDefault="00140FFF" w:rsidP="00140FFF">
      <w:pPr>
        <w:spacing w:after="0"/>
        <w:rPr>
          <w:rFonts w:ascii="Times New Roman" w:hAnsi="Times New Roman" w:cs="Times New Roman"/>
        </w:rPr>
      </w:pPr>
      <w:r>
        <w:rPr>
          <w:rFonts w:ascii="Times New Roman" w:hAnsi="Times New Roman" w:cs="Times New Roman"/>
        </w:rPr>
        <w:t xml:space="preserve">J. Emler a V. V. Tomek ve svém vydání, které je také posledním vydáním druhého pokračování, respektovali rozdělení, které provedl (na základě domněnky Palackého, jenž si jako první všiml, že druhé pokračování je dílem více autorů) R. Köpke. </w:t>
      </w:r>
    </w:p>
    <w:p w:rsidR="00140FFF" w:rsidRDefault="00140FFF" w:rsidP="00140FFF">
      <w:pPr>
        <w:spacing w:after="0"/>
        <w:rPr>
          <w:rFonts w:ascii="Times New Roman" w:hAnsi="Times New Roman" w:cs="Times New Roman"/>
        </w:rPr>
      </w:pPr>
      <w:r>
        <w:rPr>
          <w:rFonts w:ascii="Times New Roman" w:hAnsi="Times New Roman" w:cs="Times New Roman"/>
        </w:rPr>
        <w:t>Na rozdíl od těchto autorů M. Bláhová a Zdeněk Fiala vydali překlad s titulem Pokračovatelé Kosmovi (1974) v podobě, kterou Druhému pokračování dal neznámý pořadatel.</w:t>
      </w:r>
    </w:p>
    <w:p w:rsidR="00140FFF" w:rsidRDefault="00140FFF" w:rsidP="00140FFF">
      <w:pPr>
        <w:spacing w:after="0"/>
        <w:rPr>
          <w:rFonts w:ascii="Times New Roman" w:hAnsi="Times New Roman" w:cs="Times New Roman"/>
        </w:rPr>
      </w:pPr>
      <w:r>
        <w:rPr>
          <w:rFonts w:ascii="Times New Roman" w:hAnsi="Times New Roman" w:cs="Times New Roman"/>
        </w:rPr>
        <w:t>Jedná se o jediný domácí pramen tohoto druhu.</w:t>
      </w:r>
    </w:p>
    <w:p w:rsidR="00C209F0" w:rsidRDefault="00C209F0" w:rsidP="00140FFF">
      <w:pPr>
        <w:spacing w:after="0"/>
        <w:rPr>
          <w:rFonts w:ascii="Times New Roman" w:hAnsi="Times New Roman" w:cs="Times New Roman"/>
        </w:rPr>
      </w:pPr>
    </w:p>
    <w:p w:rsidR="00C209F0" w:rsidRDefault="00C209F0" w:rsidP="00C209F0">
      <w:pPr>
        <w:spacing w:after="0"/>
        <w:rPr>
          <w:rFonts w:ascii="Times New Roman" w:hAnsi="Times New Roman" w:cs="Times New Roman"/>
        </w:rPr>
      </w:pPr>
      <w:r w:rsidRPr="00BC4105">
        <w:rPr>
          <w:rFonts w:ascii="Times New Roman" w:hAnsi="Times New Roman" w:cs="Times New Roman"/>
        </w:rPr>
        <w:t>V rukopise Metropolitní kapituly pražské (pod signaturou G5) je uložen tz</w:t>
      </w:r>
      <w:r>
        <w:rPr>
          <w:rFonts w:ascii="Times New Roman" w:hAnsi="Times New Roman" w:cs="Times New Roman"/>
        </w:rPr>
        <w:t xml:space="preserve">v. Dražický </w:t>
      </w:r>
      <w:r w:rsidRPr="0004481A">
        <w:rPr>
          <w:rFonts w:ascii="Times New Roman" w:hAnsi="Times New Roman" w:cs="Times New Roman"/>
        </w:rPr>
        <w:t xml:space="preserve">rukopis. </w:t>
      </w:r>
      <w:r>
        <w:rPr>
          <w:rFonts w:ascii="Times New Roman" w:hAnsi="Times New Roman" w:cs="Times New Roman"/>
        </w:rPr>
        <w:t>Mezi lety</w:t>
      </w:r>
      <w:r w:rsidRPr="00BC4105">
        <w:rPr>
          <w:rFonts w:ascii="Times New Roman" w:hAnsi="Times New Roman" w:cs="Times New Roman"/>
        </w:rPr>
        <w:t xml:space="preserve"> 1329-1343 sem byla </w:t>
      </w:r>
      <w:r>
        <w:rPr>
          <w:rFonts w:ascii="Times New Roman" w:hAnsi="Times New Roman" w:cs="Times New Roman"/>
        </w:rPr>
        <w:t>přepsána</w:t>
      </w:r>
      <w:r w:rsidRPr="00BC4105">
        <w:rPr>
          <w:rFonts w:ascii="Times New Roman" w:hAnsi="Times New Roman" w:cs="Times New Roman"/>
        </w:rPr>
        <w:t>: Kosmova kronika, letopisy Kanovníka Vyšehradského a tzv. Druhé pokračování Kosmovy Kroniky.</w:t>
      </w:r>
    </w:p>
    <w:p w:rsidR="00C209F0" w:rsidRDefault="00C209F0" w:rsidP="00140FFF">
      <w:pPr>
        <w:spacing w:after="0"/>
        <w:rPr>
          <w:rFonts w:ascii="Times New Roman" w:hAnsi="Times New Roman" w:cs="Times New Roman"/>
        </w:rPr>
      </w:pPr>
    </w:p>
    <w:p w:rsidR="00140FFF" w:rsidRPr="00ED1DB1" w:rsidRDefault="00140FFF" w:rsidP="00140FFF">
      <w:pPr>
        <w:spacing w:after="0"/>
        <w:rPr>
          <w:rFonts w:ascii="Times New Roman" w:hAnsi="Times New Roman" w:cs="Times New Roman"/>
          <w:b/>
          <w:i/>
          <w:sz w:val="28"/>
          <w:u w:val="single"/>
        </w:rPr>
      </w:pPr>
    </w:p>
    <w:p w:rsidR="00140FFF" w:rsidRPr="00ED1DB1" w:rsidRDefault="00140FFF" w:rsidP="00140FFF">
      <w:pPr>
        <w:spacing w:after="0"/>
        <w:rPr>
          <w:rFonts w:ascii="Times New Roman" w:hAnsi="Times New Roman" w:cs="Times New Roman"/>
          <w:b/>
          <w:i/>
          <w:sz w:val="28"/>
          <w:u w:val="single"/>
        </w:rPr>
      </w:pPr>
      <w:r w:rsidRPr="00ED1DB1">
        <w:rPr>
          <w:rFonts w:ascii="Times New Roman" w:hAnsi="Times New Roman" w:cs="Times New Roman"/>
          <w:b/>
          <w:i/>
          <w:sz w:val="28"/>
          <w:u w:val="single"/>
        </w:rPr>
        <w:t>Rozdělení:</w:t>
      </w:r>
    </w:p>
    <w:p w:rsidR="00140FFF" w:rsidRPr="00C9054E" w:rsidRDefault="00140FFF" w:rsidP="00140FFF">
      <w:pPr>
        <w:pStyle w:val="Odstavecseseznamem"/>
        <w:numPr>
          <w:ilvl w:val="0"/>
          <w:numId w:val="4"/>
        </w:numPr>
        <w:spacing w:after="0"/>
        <w:rPr>
          <w:rFonts w:ascii="Times New Roman" w:hAnsi="Times New Roman" w:cs="Times New Roman"/>
          <w:b/>
          <w:i/>
          <w:sz w:val="26"/>
          <w:szCs w:val="26"/>
        </w:rPr>
      </w:pPr>
      <w:r w:rsidRPr="00C9054E">
        <w:rPr>
          <w:rFonts w:ascii="Times New Roman" w:hAnsi="Times New Roman" w:cs="Times New Roman"/>
          <w:b/>
          <w:i/>
          <w:sz w:val="26"/>
          <w:szCs w:val="26"/>
        </w:rPr>
        <w:t>Výpisky Vincencia, Jarlocha a jiných starších letopisů českých</w:t>
      </w:r>
    </w:p>
    <w:p w:rsidR="00140FFF" w:rsidRDefault="00140FFF" w:rsidP="00140FFF">
      <w:pPr>
        <w:pStyle w:val="Odstavecseseznamem"/>
        <w:spacing w:after="0"/>
        <w:rPr>
          <w:rFonts w:ascii="Times New Roman" w:hAnsi="Times New Roman" w:cs="Times New Roman"/>
        </w:rPr>
      </w:pPr>
      <w:r>
        <w:rPr>
          <w:rFonts w:ascii="Times New Roman" w:hAnsi="Times New Roman" w:cs="Times New Roman"/>
        </w:rPr>
        <w:t>Vypráví o založení Strahovského kláštera (téměř totožný s letopisem Jarlochovým), událostech týkajících se Čech i říše, Fridrichova tažení do Itálie a bitvy u Milána (většinou převzaty z letopisu Vincenciova, některé zápisy z tzv. análů Pražských).</w:t>
      </w:r>
    </w:p>
    <w:p w:rsidR="00140FFF" w:rsidRPr="00C9054E" w:rsidRDefault="00140FFF" w:rsidP="00140FFF">
      <w:pPr>
        <w:pStyle w:val="Odstavecseseznamem"/>
        <w:numPr>
          <w:ilvl w:val="0"/>
          <w:numId w:val="4"/>
        </w:numPr>
        <w:spacing w:after="0"/>
        <w:rPr>
          <w:rFonts w:ascii="Times New Roman" w:hAnsi="Times New Roman" w:cs="Times New Roman"/>
          <w:b/>
          <w:i/>
          <w:sz w:val="26"/>
          <w:szCs w:val="26"/>
        </w:rPr>
      </w:pPr>
      <w:r w:rsidRPr="00C9054E">
        <w:rPr>
          <w:rFonts w:ascii="Times New Roman" w:hAnsi="Times New Roman" w:cs="Times New Roman"/>
          <w:b/>
          <w:i/>
          <w:sz w:val="26"/>
          <w:szCs w:val="26"/>
        </w:rPr>
        <w:t>Letopisy české (1196-1278)</w:t>
      </w:r>
    </w:p>
    <w:p w:rsidR="00140FFF" w:rsidRPr="00C9054E" w:rsidRDefault="00140FFF" w:rsidP="00140FFF">
      <w:pPr>
        <w:pStyle w:val="Odstavecseseznamem"/>
        <w:spacing w:after="0"/>
        <w:rPr>
          <w:rFonts w:ascii="Times New Roman" w:hAnsi="Times New Roman" w:cs="Times New Roman"/>
          <w:b/>
          <w:i/>
          <w:sz w:val="26"/>
          <w:szCs w:val="26"/>
        </w:rPr>
      </w:pPr>
      <w:r>
        <w:rPr>
          <w:rFonts w:ascii="Times New Roman" w:hAnsi="Times New Roman" w:cs="Times New Roman"/>
        </w:rPr>
        <w:t>Týkají se záležitostí politických, církevních nebo počasí, ale zejména svatovítského kostela (stavebních úpravy a personální změny). Některé události se zde opakují.</w:t>
      </w:r>
    </w:p>
    <w:p w:rsidR="00140FFF" w:rsidRPr="00140FFF" w:rsidRDefault="00140FFF" w:rsidP="00140FFF">
      <w:pPr>
        <w:pStyle w:val="Odstavecseseznamem"/>
        <w:numPr>
          <w:ilvl w:val="0"/>
          <w:numId w:val="4"/>
        </w:numPr>
        <w:spacing w:after="0"/>
        <w:rPr>
          <w:rFonts w:ascii="Times New Roman" w:hAnsi="Times New Roman" w:cs="Times New Roman"/>
          <w:b/>
          <w:i/>
          <w:sz w:val="24"/>
        </w:rPr>
      </w:pPr>
      <w:r w:rsidRPr="00C9054E">
        <w:rPr>
          <w:rFonts w:ascii="Times New Roman" w:hAnsi="Times New Roman" w:cs="Times New Roman"/>
          <w:b/>
          <w:i/>
          <w:sz w:val="26"/>
          <w:szCs w:val="26"/>
        </w:rPr>
        <w:t>Příběhy krále Václava I. (1248-1249)</w:t>
      </w:r>
    </w:p>
    <w:p w:rsidR="00140FFF" w:rsidRPr="00080159" w:rsidRDefault="00140FFF" w:rsidP="00140FFF">
      <w:pPr>
        <w:pStyle w:val="Odstavecseseznamem"/>
        <w:spacing w:after="0"/>
        <w:rPr>
          <w:rFonts w:ascii="Times New Roman" w:hAnsi="Times New Roman" w:cs="Times New Roman"/>
        </w:rPr>
      </w:pPr>
      <w:r>
        <w:rPr>
          <w:rFonts w:ascii="Times New Roman" w:hAnsi="Times New Roman" w:cs="Times New Roman"/>
        </w:rPr>
        <w:t>Dozvídáme se zde o odboji Václavova syna Přemysla proti otci.</w:t>
      </w:r>
    </w:p>
    <w:p w:rsidR="00140FFF" w:rsidRPr="00C9054E" w:rsidRDefault="00140FFF" w:rsidP="00140FFF">
      <w:pPr>
        <w:pStyle w:val="Odstavecseseznamem"/>
        <w:numPr>
          <w:ilvl w:val="0"/>
          <w:numId w:val="4"/>
        </w:numPr>
        <w:spacing w:after="0"/>
        <w:rPr>
          <w:rFonts w:ascii="Times New Roman" w:hAnsi="Times New Roman" w:cs="Times New Roman"/>
          <w:b/>
          <w:i/>
          <w:sz w:val="26"/>
          <w:szCs w:val="26"/>
        </w:rPr>
      </w:pPr>
      <w:r w:rsidRPr="00C9054E">
        <w:rPr>
          <w:rFonts w:ascii="Times New Roman" w:hAnsi="Times New Roman" w:cs="Times New Roman"/>
          <w:b/>
          <w:i/>
          <w:sz w:val="26"/>
          <w:szCs w:val="26"/>
        </w:rPr>
        <w:t>Příběhy krále Přemysla Otakara II. (Annales Ottakariani) 1271-1278</w:t>
      </w:r>
    </w:p>
    <w:p w:rsidR="00140FFF" w:rsidRPr="00BC4105" w:rsidRDefault="00140FFF" w:rsidP="00140FFF">
      <w:pPr>
        <w:pStyle w:val="Odstavecseseznamem"/>
        <w:spacing w:after="0"/>
        <w:rPr>
          <w:rFonts w:ascii="Times New Roman" w:hAnsi="Times New Roman" w:cs="Times New Roman"/>
        </w:rPr>
      </w:pPr>
      <w:r w:rsidRPr="00BC4105">
        <w:rPr>
          <w:rFonts w:ascii="Times New Roman" w:hAnsi="Times New Roman" w:cs="Times New Roman"/>
        </w:rPr>
        <w:t>Pojednávají o životě tohoto krále, křížové výpravě do Prus</w:t>
      </w:r>
      <w:r w:rsidR="00C209F0">
        <w:rPr>
          <w:rFonts w:ascii="Times New Roman" w:hAnsi="Times New Roman" w:cs="Times New Roman"/>
        </w:rPr>
        <w:t>ka</w:t>
      </w:r>
      <w:r>
        <w:rPr>
          <w:rFonts w:ascii="Times New Roman" w:hAnsi="Times New Roman" w:cs="Times New Roman"/>
        </w:rPr>
        <w:t xml:space="preserve"> (1254-1255) a založení Königsbergu</w:t>
      </w:r>
      <w:r w:rsidRPr="00BC4105">
        <w:rPr>
          <w:rFonts w:ascii="Times New Roman" w:hAnsi="Times New Roman" w:cs="Times New Roman"/>
        </w:rPr>
        <w:t>. Dále popisují spor s králem Bélou</w:t>
      </w:r>
      <w:r>
        <w:rPr>
          <w:rFonts w:ascii="Times New Roman" w:hAnsi="Times New Roman" w:cs="Times New Roman"/>
        </w:rPr>
        <w:t xml:space="preserve"> IV.</w:t>
      </w:r>
      <w:r w:rsidRPr="00BC4105">
        <w:rPr>
          <w:rFonts w:ascii="Times New Roman" w:hAnsi="Times New Roman" w:cs="Times New Roman"/>
        </w:rPr>
        <w:t xml:space="preserve"> a vítěznou bitvu u Kressenbrunnu</w:t>
      </w:r>
      <w:r>
        <w:rPr>
          <w:rFonts w:ascii="Times New Roman" w:hAnsi="Times New Roman" w:cs="Times New Roman"/>
        </w:rPr>
        <w:t xml:space="preserve"> (1260)</w:t>
      </w:r>
      <w:r w:rsidRPr="00BC4105">
        <w:rPr>
          <w:rFonts w:ascii="Times New Roman" w:hAnsi="Times New Roman" w:cs="Times New Roman"/>
        </w:rPr>
        <w:t>. V závěru se dozvídáme o sváru s nově zvoleným římským králem Rudolfem Habsburským a Přemyslově smrti na Moravském poli</w:t>
      </w:r>
      <w:r>
        <w:rPr>
          <w:rFonts w:ascii="Times New Roman" w:hAnsi="Times New Roman" w:cs="Times New Roman"/>
        </w:rPr>
        <w:t xml:space="preserve"> (1278)</w:t>
      </w:r>
      <w:r w:rsidRPr="00BC4105">
        <w:rPr>
          <w:rFonts w:ascii="Times New Roman" w:hAnsi="Times New Roman" w:cs="Times New Roman"/>
        </w:rPr>
        <w:t>.</w:t>
      </w:r>
    </w:p>
    <w:p w:rsidR="00140FFF" w:rsidRPr="00C9054E" w:rsidRDefault="00140FFF" w:rsidP="00140FFF">
      <w:pPr>
        <w:pStyle w:val="Odstavecseseznamem"/>
        <w:numPr>
          <w:ilvl w:val="0"/>
          <w:numId w:val="4"/>
        </w:numPr>
        <w:spacing w:after="0"/>
        <w:rPr>
          <w:rFonts w:ascii="Times New Roman" w:hAnsi="Times New Roman" w:cs="Times New Roman"/>
          <w:b/>
          <w:i/>
          <w:sz w:val="26"/>
          <w:szCs w:val="26"/>
        </w:rPr>
      </w:pPr>
      <w:r w:rsidRPr="00C9054E">
        <w:rPr>
          <w:rFonts w:ascii="Times New Roman" w:hAnsi="Times New Roman" w:cs="Times New Roman"/>
          <w:b/>
          <w:i/>
          <w:sz w:val="26"/>
          <w:szCs w:val="26"/>
        </w:rPr>
        <w:t>Vyprávění o zlých letech po smrti krále Přemysla Otakara II.</w:t>
      </w:r>
    </w:p>
    <w:p w:rsidR="00140FFF" w:rsidRPr="00E80E06" w:rsidRDefault="00140FFF" w:rsidP="00140FFF">
      <w:pPr>
        <w:pStyle w:val="Odstavecseseznamem"/>
        <w:spacing w:after="0"/>
        <w:rPr>
          <w:rFonts w:ascii="Times New Roman" w:hAnsi="Times New Roman" w:cs="Times New Roman"/>
          <w:b/>
        </w:rPr>
      </w:pPr>
      <w:r w:rsidRPr="00BC4105">
        <w:rPr>
          <w:rFonts w:ascii="Times New Roman" w:hAnsi="Times New Roman" w:cs="Times New Roman"/>
        </w:rPr>
        <w:t>Tento letopis navazuje na Příběhy krále Přemys</w:t>
      </w:r>
      <w:r>
        <w:rPr>
          <w:rFonts w:ascii="Times New Roman" w:hAnsi="Times New Roman" w:cs="Times New Roman"/>
        </w:rPr>
        <w:t xml:space="preserve">la Otakara II. začíná </w:t>
      </w:r>
      <w:r w:rsidRPr="00BC4105">
        <w:rPr>
          <w:rFonts w:ascii="Times New Roman" w:hAnsi="Times New Roman" w:cs="Times New Roman"/>
        </w:rPr>
        <w:t>podrobným líčením úředních a právních kroků,</w:t>
      </w:r>
      <w:r>
        <w:rPr>
          <w:rFonts w:ascii="Times New Roman" w:hAnsi="Times New Roman" w:cs="Times New Roman"/>
        </w:rPr>
        <w:t xml:space="preserve"> jimiž byla</w:t>
      </w:r>
      <w:r w:rsidRPr="00E80E06">
        <w:rPr>
          <w:rFonts w:ascii="Times New Roman" w:hAnsi="Times New Roman" w:cs="Times New Roman"/>
          <w:b/>
        </w:rPr>
        <w:t xml:space="preserve"> </w:t>
      </w:r>
      <w:r w:rsidRPr="00E80E06">
        <w:rPr>
          <w:rFonts w:ascii="Times New Roman" w:hAnsi="Times New Roman" w:cs="Times New Roman"/>
        </w:rPr>
        <w:t xml:space="preserve">provedena volba Tobiáše z Bechyně. </w:t>
      </w:r>
    </w:p>
    <w:p w:rsidR="00140FFF" w:rsidRPr="00BC4105" w:rsidRDefault="00140FFF" w:rsidP="00140FFF">
      <w:pPr>
        <w:pStyle w:val="Odstavecseseznamem"/>
        <w:spacing w:after="0"/>
        <w:rPr>
          <w:rFonts w:ascii="Times New Roman" w:hAnsi="Times New Roman" w:cs="Times New Roman"/>
        </w:rPr>
      </w:pPr>
      <w:r w:rsidRPr="00BC4105">
        <w:rPr>
          <w:rFonts w:ascii="Times New Roman" w:hAnsi="Times New Roman" w:cs="Times New Roman"/>
        </w:rPr>
        <w:t xml:space="preserve">Dále je tu řeč o české vládě braniborského markraběte Oty, poručíka osiřelého Václava II. Vypravuje se zde, jak pod braniborskou vládou naše země trpěla. </w:t>
      </w:r>
    </w:p>
    <w:p w:rsidR="008642D9" w:rsidRDefault="00140FFF" w:rsidP="00C22518">
      <w:pPr>
        <w:pStyle w:val="Odstavecseseznamem"/>
        <w:spacing w:after="0"/>
        <w:rPr>
          <w:rFonts w:ascii="Times New Roman" w:hAnsi="Times New Roman" w:cs="Times New Roman"/>
        </w:rPr>
      </w:pPr>
      <w:r w:rsidRPr="00BC4105">
        <w:rPr>
          <w:rFonts w:ascii="Times New Roman" w:hAnsi="Times New Roman" w:cs="Times New Roman"/>
        </w:rPr>
        <w:t xml:space="preserve">Roku 1282 byla ustanovena zemská vláda v čele s biskupem Tobiášem z Bechyně, které se podařilo uklidnit situaci v zemi a dosáhnout odchodu braniborských vojsk. Pojednává se tu také o hladomoru, který v Čechách vypukl v roce 1282. </w:t>
      </w:r>
      <w:r w:rsidRPr="00230DAF">
        <w:rPr>
          <w:rFonts w:ascii="Times New Roman" w:hAnsi="Times New Roman" w:cs="Times New Roman"/>
        </w:rPr>
        <w:t>Autor dává vše špatné za vinu Němcům, proto do svého text</w:t>
      </w:r>
      <w:r>
        <w:rPr>
          <w:rFonts w:ascii="Times New Roman" w:hAnsi="Times New Roman" w:cs="Times New Roman"/>
        </w:rPr>
        <w:t xml:space="preserve">u vkládá kapitolu O původu Sasů. </w:t>
      </w:r>
      <w:r w:rsidRPr="00230DAF">
        <w:rPr>
          <w:rFonts w:ascii="Times New Roman" w:hAnsi="Times New Roman" w:cs="Times New Roman"/>
        </w:rPr>
        <w:t>Letopis končí návratem právoplatného dědice Václava.</w:t>
      </w:r>
    </w:p>
    <w:p w:rsidR="008642D9" w:rsidRPr="008642D9" w:rsidRDefault="008642D9" w:rsidP="00140FFF">
      <w:pPr>
        <w:spacing w:after="0"/>
        <w:rPr>
          <w:rFonts w:ascii="Times New Roman" w:hAnsi="Times New Roman" w:cs="Times New Roman"/>
          <w:b/>
          <w:i/>
          <w:sz w:val="24"/>
        </w:rPr>
      </w:pPr>
      <w:r w:rsidRPr="008642D9">
        <w:rPr>
          <w:rFonts w:ascii="Times New Roman" w:hAnsi="Times New Roman" w:cs="Times New Roman"/>
          <w:b/>
          <w:i/>
          <w:sz w:val="24"/>
        </w:rPr>
        <w:lastRenderedPageBreak/>
        <w:t>Edice:</w:t>
      </w:r>
    </w:p>
    <w:p w:rsidR="008642D9" w:rsidRDefault="008642D9" w:rsidP="00140FFF">
      <w:pPr>
        <w:spacing w:after="0"/>
        <w:rPr>
          <w:rFonts w:ascii="Times New Roman" w:hAnsi="Times New Roman" w:cs="Times New Roman"/>
        </w:rPr>
      </w:pPr>
      <w:r>
        <w:rPr>
          <w:rFonts w:ascii="Times New Roman" w:hAnsi="Times New Roman" w:cs="Times New Roman"/>
        </w:rPr>
        <w:t>FRB II. Ed. Josef Emler. Praha 1874, s. 270-375.</w:t>
      </w:r>
    </w:p>
    <w:p w:rsidR="00140FFF" w:rsidRDefault="00F6303C" w:rsidP="00140FFF">
      <w:pPr>
        <w:spacing w:after="0"/>
        <w:rPr>
          <w:rFonts w:ascii="Times New Roman" w:hAnsi="Times New Roman" w:cs="Times New Roman"/>
        </w:rPr>
      </w:pPr>
      <w:hyperlink r:id="rId8" w:history="1">
        <w:r w:rsidR="008642D9" w:rsidRPr="00944908">
          <w:rPr>
            <w:rStyle w:val="Hypertextovodkaz"/>
            <w:rFonts w:ascii="Times New Roman" w:hAnsi="Times New Roman" w:cs="Times New Roman"/>
          </w:rPr>
          <w:t>http://147.231.53.91/src/index.php?s=v&amp;cat=11&amp;bookid=169</w:t>
        </w:r>
      </w:hyperlink>
    </w:p>
    <w:p w:rsidR="008642D9" w:rsidRDefault="008642D9" w:rsidP="00140FFF">
      <w:pPr>
        <w:spacing w:after="0"/>
        <w:rPr>
          <w:rFonts w:ascii="Times New Roman" w:hAnsi="Times New Roman" w:cs="Times New Roman"/>
        </w:rPr>
      </w:pPr>
    </w:p>
    <w:p w:rsidR="008642D9" w:rsidRDefault="008642D9" w:rsidP="00140FFF">
      <w:pPr>
        <w:spacing w:after="0"/>
        <w:rPr>
          <w:rFonts w:ascii="Times New Roman" w:hAnsi="Times New Roman" w:cs="Times New Roman"/>
          <w:b/>
          <w:i/>
          <w:sz w:val="24"/>
        </w:rPr>
      </w:pPr>
      <w:r w:rsidRPr="008642D9">
        <w:rPr>
          <w:rFonts w:ascii="Times New Roman" w:hAnsi="Times New Roman" w:cs="Times New Roman"/>
          <w:b/>
          <w:i/>
          <w:sz w:val="24"/>
        </w:rPr>
        <w:t>Překlad pramene</w:t>
      </w:r>
      <w:r>
        <w:rPr>
          <w:rFonts w:ascii="Times New Roman" w:hAnsi="Times New Roman" w:cs="Times New Roman"/>
          <w:b/>
          <w:i/>
          <w:sz w:val="24"/>
        </w:rPr>
        <w:t>:</w:t>
      </w:r>
    </w:p>
    <w:p w:rsidR="008642D9" w:rsidRDefault="008642D9" w:rsidP="00140FFF">
      <w:pPr>
        <w:spacing w:after="0"/>
        <w:rPr>
          <w:rFonts w:ascii="Times New Roman" w:hAnsi="Times New Roman" w:cs="Times New Roman"/>
        </w:rPr>
      </w:pPr>
      <w:r>
        <w:rPr>
          <w:rFonts w:ascii="Times New Roman" w:hAnsi="Times New Roman" w:cs="Times New Roman"/>
          <w:i/>
        </w:rPr>
        <w:t xml:space="preserve">Druhé pokračování Kosmovy kroniky. </w:t>
      </w:r>
      <w:r>
        <w:rPr>
          <w:rFonts w:ascii="Times New Roman" w:hAnsi="Times New Roman" w:cs="Times New Roman"/>
        </w:rPr>
        <w:t>In: Pokračovatelé Kosmovi. Edd.</w:t>
      </w:r>
      <w:r w:rsidR="008A7D80">
        <w:rPr>
          <w:rFonts w:ascii="Times New Roman" w:hAnsi="Times New Roman" w:cs="Times New Roman"/>
        </w:rPr>
        <w:t xml:space="preserve"> M. Bláhová, Z. Fiala, K. Hrdina, V. V. Tomek. Praha 1974, s. 75-190.</w:t>
      </w:r>
    </w:p>
    <w:p w:rsidR="008A7D80" w:rsidRDefault="008A7D80" w:rsidP="00140FFF">
      <w:pPr>
        <w:spacing w:after="0"/>
        <w:rPr>
          <w:rFonts w:ascii="Times New Roman" w:hAnsi="Times New Roman" w:cs="Times New Roman"/>
        </w:rPr>
      </w:pPr>
    </w:p>
    <w:p w:rsidR="008A7D80" w:rsidRDefault="008A7D80" w:rsidP="00140FFF">
      <w:pPr>
        <w:spacing w:after="0"/>
        <w:rPr>
          <w:rFonts w:ascii="Times New Roman" w:hAnsi="Times New Roman" w:cs="Times New Roman"/>
          <w:b/>
          <w:i/>
          <w:sz w:val="24"/>
        </w:rPr>
      </w:pPr>
      <w:r w:rsidRPr="008A7D80">
        <w:rPr>
          <w:rFonts w:ascii="Times New Roman" w:hAnsi="Times New Roman" w:cs="Times New Roman"/>
          <w:b/>
          <w:i/>
          <w:sz w:val="24"/>
        </w:rPr>
        <w:t>Literatura:</w:t>
      </w:r>
    </w:p>
    <w:p w:rsidR="008A7D80" w:rsidRDefault="008A7D80" w:rsidP="00140FFF">
      <w:pPr>
        <w:spacing w:after="0"/>
        <w:rPr>
          <w:rFonts w:ascii="Times New Roman" w:hAnsi="Times New Roman" w:cs="Times New Roman"/>
          <w:sz w:val="24"/>
        </w:rPr>
      </w:pPr>
      <w:r>
        <w:rPr>
          <w:rFonts w:ascii="Times New Roman" w:hAnsi="Times New Roman" w:cs="Times New Roman"/>
          <w:sz w:val="24"/>
        </w:rPr>
        <w:t xml:space="preserve">BLÁHOVÁ, Marie: </w:t>
      </w:r>
      <w:r w:rsidRPr="008A7D80">
        <w:rPr>
          <w:rFonts w:ascii="Times New Roman" w:hAnsi="Times New Roman" w:cs="Times New Roman"/>
          <w:i/>
          <w:sz w:val="24"/>
        </w:rPr>
        <w:t>Pokračovatelé Kosmovi (doslov)</w:t>
      </w:r>
      <w:r>
        <w:rPr>
          <w:rFonts w:ascii="Times New Roman" w:hAnsi="Times New Roman" w:cs="Times New Roman"/>
          <w:sz w:val="24"/>
        </w:rPr>
        <w:t>. In: Pokračovatelé Kosmovi. Edd. M. Bláhová, Z. Fiala, K. Hrdina, V. V. Tomek. Praha 1974, s. 192-215.</w:t>
      </w:r>
    </w:p>
    <w:p w:rsidR="008A7D80" w:rsidRDefault="008A7D80" w:rsidP="00140FFF">
      <w:pPr>
        <w:spacing w:after="0"/>
        <w:rPr>
          <w:rFonts w:ascii="Times New Roman" w:hAnsi="Times New Roman" w:cs="Times New Roman"/>
          <w:sz w:val="24"/>
        </w:rPr>
      </w:pPr>
      <w:r>
        <w:rPr>
          <w:rFonts w:ascii="Times New Roman" w:hAnsi="Times New Roman" w:cs="Times New Roman"/>
          <w:sz w:val="24"/>
        </w:rPr>
        <w:t>BLÁHOVÁ, Marie: Druhé pokračování Kosmovo. Sborník historický 21, 1974, s. 5-39.</w:t>
      </w:r>
    </w:p>
    <w:p w:rsidR="008A7D80" w:rsidRDefault="008A7D80" w:rsidP="00140FFF">
      <w:pPr>
        <w:spacing w:after="0"/>
        <w:rPr>
          <w:rFonts w:ascii="Times New Roman" w:hAnsi="Times New Roman" w:cs="Times New Roman"/>
          <w:sz w:val="24"/>
        </w:rPr>
      </w:pPr>
      <w:r>
        <w:rPr>
          <w:rFonts w:ascii="Times New Roman" w:hAnsi="Times New Roman" w:cs="Times New Roman"/>
          <w:sz w:val="24"/>
        </w:rPr>
        <w:t xml:space="preserve">NECHUTOVÁ, Jana: Latinská literatura českého středověku do roku 1400. Praha 2000, </w:t>
      </w:r>
    </w:p>
    <w:p w:rsidR="008A7D80" w:rsidRDefault="008A7D80" w:rsidP="00140FFF">
      <w:pPr>
        <w:spacing w:after="0"/>
        <w:rPr>
          <w:rFonts w:ascii="Times New Roman" w:hAnsi="Times New Roman" w:cs="Times New Roman"/>
          <w:sz w:val="24"/>
        </w:rPr>
      </w:pPr>
      <w:r>
        <w:rPr>
          <w:rFonts w:ascii="Times New Roman" w:hAnsi="Times New Roman" w:cs="Times New Roman"/>
          <w:sz w:val="24"/>
        </w:rPr>
        <w:t>s. 79-83.</w:t>
      </w:r>
    </w:p>
    <w:p w:rsidR="008A7D80" w:rsidRPr="008A7D80" w:rsidRDefault="008A7D80" w:rsidP="00140FFF">
      <w:pPr>
        <w:spacing w:after="0"/>
        <w:rPr>
          <w:rFonts w:ascii="Times New Roman" w:hAnsi="Times New Roman" w:cs="Times New Roman"/>
          <w:sz w:val="24"/>
        </w:rPr>
      </w:pPr>
    </w:p>
    <w:p w:rsidR="00970D9C" w:rsidRPr="00970D9C" w:rsidRDefault="00970D9C" w:rsidP="00AD4874">
      <w:pPr>
        <w:pStyle w:val="Odstavecseseznamem"/>
        <w:spacing w:after="0"/>
        <w:ind w:left="1440"/>
        <w:rPr>
          <w:rFonts w:ascii="Times New Roman" w:hAnsi="Times New Roman" w:cs="Times New Roman"/>
        </w:rPr>
      </w:pPr>
    </w:p>
    <w:sectPr w:rsidR="00970D9C" w:rsidRPr="00970D9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03C" w:rsidRDefault="00F6303C" w:rsidP="006046B1">
      <w:pPr>
        <w:spacing w:after="0" w:line="240" w:lineRule="auto"/>
      </w:pPr>
      <w:r>
        <w:separator/>
      </w:r>
    </w:p>
  </w:endnote>
  <w:endnote w:type="continuationSeparator" w:id="0">
    <w:p w:rsidR="00F6303C" w:rsidRDefault="00F6303C" w:rsidP="0060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03C" w:rsidRDefault="00F6303C" w:rsidP="006046B1">
      <w:pPr>
        <w:spacing w:after="0" w:line="240" w:lineRule="auto"/>
      </w:pPr>
      <w:r>
        <w:separator/>
      </w:r>
    </w:p>
  </w:footnote>
  <w:footnote w:type="continuationSeparator" w:id="0">
    <w:p w:rsidR="00F6303C" w:rsidRDefault="00F6303C" w:rsidP="00604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6B1" w:rsidRDefault="006046B1">
    <w:pPr>
      <w:pStyle w:val="Zhlav"/>
    </w:pPr>
  </w:p>
  <w:p w:rsidR="006046B1" w:rsidRDefault="006046B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66F84"/>
    <w:multiLevelType w:val="hybridMultilevel"/>
    <w:tmpl w:val="C436E3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5BCE2C12"/>
    <w:multiLevelType w:val="hybridMultilevel"/>
    <w:tmpl w:val="7A14AC3C"/>
    <w:lvl w:ilvl="0" w:tplc="7B20E53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790B680B"/>
    <w:multiLevelType w:val="hybridMultilevel"/>
    <w:tmpl w:val="8A1E08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B06654E"/>
    <w:multiLevelType w:val="hybridMultilevel"/>
    <w:tmpl w:val="61382A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7E"/>
    <w:rsid w:val="00140FFF"/>
    <w:rsid w:val="0025244A"/>
    <w:rsid w:val="002B26A5"/>
    <w:rsid w:val="002D337E"/>
    <w:rsid w:val="00501495"/>
    <w:rsid w:val="006046B1"/>
    <w:rsid w:val="008642D9"/>
    <w:rsid w:val="008A7D80"/>
    <w:rsid w:val="00970D9C"/>
    <w:rsid w:val="009E4408"/>
    <w:rsid w:val="00A96DD1"/>
    <w:rsid w:val="00AD4874"/>
    <w:rsid w:val="00C209F0"/>
    <w:rsid w:val="00C22518"/>
    <w:rsid w:val="00C9054E"/>
    <w:rsid w:val="00D54BB8"/>
    <w:rsid w:val="00DC085A"/>
    <w:rsid w:val="00F630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0F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6DD1"/>
    <w:pPr>
      <w:ind w:left="720"/>
      <w:contextualSpacing/>
    </w:pPr>
  </w:style>
  <w:style w:type="character" w:styleId="Hypertextovodkaz">
    <w:name w:val="Hyperlink"/>
    <w:basedOn w:val="Standardnpsmoodstavce"/>
    <w:uiPriority w:val="99"/>
    <w:unhideWhenUsed/>
    <w:rsid w:val="008642D9"/>
    <w:rPr>
      <w:color w:val="0000FF" w:themeColor="hyperlink"/>
      <w:u w:val="single"/>
    </w:rPr>
  </w:style>
  <w:style w:type="paragraph" w:styleId="Zhlav">
    <w:name w:val="header"/>
    <w:basedOn w:val="Normln"/>
    <w:link w:val="ZhlavChar"/>
    <w:uiPriority w:val="99"/>
    <w:unhideWhenUsed/>
    <w:rsid w:val="006046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6B1"/>
  </w:style>
  <w:style w:type="paragraph" w:styleId="Zpat">
    <w:name w:val="footer"/>
    <w:basedOn w:val="Normln"/>
    <w:link w:val="ZpatChar"/>
    <w:uiPriority w:val="99"/>
    <w:unhideWhenUsed/>
    <w:rsid w:val="006046B1"/>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6B1"/>
  </w:style>
  <w:style w:type="paragraph" w:styleId="Textbubliny">
    <w:name w:val="Balloon Text"/>
    <w:basedOn w:val="Normln"/>
    <w:link w:val="TextbublinyChar"/>
    <w:uiPriority w:val="99"/>
    <w:semiHidden/>
    <w:unhideWhenUsed/>
    <w:rsid w:val="006046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4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0F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6DD1"/>
    <w:pPr>
      <w:ind w:left="720"/>
      <w:contextualSpacing/>
    </w:pPr>
  </w:style>
  <w:style w:type="character" w:styleId="Hypertextovodkaz">
    <w:name w:val="Hyperlink"/>
    <w:basedOn w:val="Standardnpsmoodstavce"/>
    <w:uiPriority w:val="99"/>
    <w:unhideWhenUsed/>
    <w:rsid w:val="008642D9"/>
    <w:rPr>
      <w:color w:val="0000FF" w:themeColor="hyperlink"/>
      <w:u w:val="single"/>
    </w:rPr>
  </w:style>
  <w:style w:type="paragraph" w:styleId="Zhlav">
    <w:name w:val="header"/>
    <w:basedOn w:val="Normln"/>
    <w:link w:val="ZhlavChar"/>
    <w:uiPriority w:val="99"/>
    <w:unhideWhenUsed/>
    <w:rsid w:val="006046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46B1"/>
  </w:style>
  <w:style w:type="paragraph" w:styleId="Zpat">
    <w:name w:val="footer"/>
    <w:basedOn w:val="Normln"/>
    <w:link w:val="ZpatChar"/>
    <w:uiPriority w:val="99"/>
    <w:unhideWhenUsed/>
    <w:rsid w:val="006046B1"/>
    <w:pPr>
      <w:tabs>
        <w:tab w:val="center" w:pos="4536"/>
        <w:tab w:val="right" w:pos="9072"/>
      </w:tabs>
      <w:spacing w:after="0" w:line="240" w:lineRule="auto"/>
    </w:pPr>
  </w:style>
  <w:style w:type="character" w:customStyle="1" w:styleId="ZpatChar">
    <w:name w:val="Zápatí Char"/>
    <w:basedOn w:val="Standardnpsmoodstavce"/>
    <w:link w:val="Zpat"/>
    <w:uiPriority w:val="99"/>
    <w:rsid w:val="006046B1"/>
  </w:style>
  <w:style w:type="paragraph" w:styleId="Textbubliny">
    <w:name w:val="Balloon Text"/>
    <w:basedOn w:val="Normln"/>
    <w:link w:val="TextbublinyChar"/>
    <w:uiPriority w:val="99"/>
    <w:semiHidden/>
    <w:unhideWhenUsed/>
    <w:rsid w:val="006046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4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7.231.53.91/src/index.php?s=v&amp;cat=11&amp;bookid=16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3074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user</cp:lastModifiedBy>
  <cp:revision>2</cp:revision>
  <dcterms:created xsi:type="dcterms:W3CDTF">2017-10-29T06:36:00Z</dcterms:created>
  <dcterms:modified xsi:type="dcterms:W3CDTF">2017-10-29T06:36:00Z</dcterms:modified>
</cp:coreProperties>
</file>