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F5" w:rsidRPr="009B1091" w:rsidRDefault="006528D4" w:rsidP="009B1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1091">
        <w:rPr>
          <w:rFonts w:ascii="Times New Roman" w:hAnsi="Times New Roman" w:cs="Times New Roman"/>
          <w:b/>
          <w:sz w:val="28"/>
          <w:szCs w:val="28"/>
        </w:rPr>
        <w:t>První pokračovatelé Kosmovi</w:t>
      </w:r>
    </w:p>
    <w:p w:rsidR="009B1091" w:rsidRPr="009B1091" w:rsidRDefault="009B1091" w:rsidP="009B10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C88" w:rsidRPr="009B1091" w:rsidRDefault="006528D4" w:rsidP="006528D4">
      <w:pPr>
        <w:jc w:val="both"/>
        <w:rPr>
          <w:rFonts w:ascii="Times New Roman" w:hAnsi="Times New Roman" w:cs="Times New Roman"/>
        </w:rPr>
      </w:pPr>
      <w:r w:rsidRPr="009B1091">
        <w:rPr>
          <w:rFonts w:ascii="Times New Roman" w:hAnsi="Times New Roman" w:cs="Times New Roman"/>
        </w:rPr>
        <w:t>Pod tímto označením rozumíme</w:t>
      </w:r>
      <w:r w:rsidR="00817D8C" w:rsidRPr="009B1091">
        <w:rPr>
          <w:rFonts w:ascii="Times New Roman" w:hAnsi="Times New Roman" w:cs="Times New Roman"/>
        </w:rPr>
        <w:t xml:space="preserve"> </w:t>
      </w:r>
      <w:r w:rsidRPr="009B1091">
        <w:rPr>
          <w:rFonts w:ascii="Times New Roman" w:hAnsi="Times New Roman" w:cs="Times New Roman"/>
        </w:rPr>
        <w:t>dva středověké anonymní autory z 12. století,</w:t>
      </w:r>
      <w:r w:rsidR="003D3355" w:rsidRPr="009B1091">
        <w:rPr>
          <w:rFonts w:ascii="Times New Roman" w:hAnsi="Times New Roman" w:cs="Times New Roman"/>
        </w:rPr>
        <w:t xml:space="preserve"> jimiž jsou Kanovník vyšehradský a Mnich sázavský. Oba autoři jako první navazují na Kosmův odkaz a ve svých kronikách často</w:t>
      </w:r>
      <w:r w:rsidR="00925364">
        <w:rPr>
          <w:rFonts w:ascii="Times New Roman" w:hAnsi="Times New Roman" w:cs="Times New Roman"/>
        </w:rPr>
        <w:t>krát</w:t>
      </w:r>
      <w:r w:rsidR="003D3355" w:rsidRPr="009B1091">
        <w:rPr>
          <w:rFonts w:ascii="Times New Roman" w:hAnsi="Times New Roman" w:cs="Times New Roman"/>
        </w:rPr>
        <w:t xml:space="preserve"> zmiňují i místa svých vlastních</w:t>
      </w:r>
      <w:r w:rsidR="00A837C0" w:rsidRPr="009B1091">
        <w:rPr>
          <w:rFonts w:ascii="Times New Roman" w:hAnsi="Times New Roman" w:cs="Times New Roman"/>
        </w:rPr>
        <w:t xml:space="preserve"> působ</w:t>
      </w:r>
      <w:r w:rsidR="009B1091">
        <w:rPr>
          <w:rFonts w:ascii="Times New Roman" w:hAnsi="Times New Roman" w:cs="Times New Roman"/>
        </w:rPr>
        <w:t>išť (Vyšehradská kapitula a S</w:t>
      </w:r>
      <w:r w:rsidR="00A837C0" w:rsidRPr="009B1091">
        <w:rPr>
          <w:rFonts w:ascii="Times New Roman" w:hAnsi="Times New Roman" w:cs="Times New Roman"/>
        </w:rPr>
        <w:t>ázavský klášter).</w:t>
      </w:r>
    </w:p>
    <w:p w:rsidR="006528D4" w:rsidRPr="009B1091" w:rsidRDefault="006528D4" w:rsidP="00652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91">
        <w:rPr>
          <w:rFonts w:ascii="Times New Roman" w:hAnsi="Times New Roman" w:cs="Times New Roman"/>
          <w:b/>
          <w:sz w:val="24"/>
          <w:szCs w:val="24"/>
        </w:rPr>
        <w:t>Kanovník vyšehradský</w:t>
      </w:r>
    </w:p>
    <w:p w:rsidR="003068AC" w:rsidRPr="009B1091" w:rsidRDefault="00BA4C1C" w:rsidP="006528D4">
      <w:pPr>
        <w:jc w:val="both"/>
        <w:rPr>
          <w:rFonts w:ascii="Times New Roman" w:hAnsi="Times New Roman" w:cs="Times New Roman"/>
        </w:rPr>
      </w:pPr>
      <w:r w:rsidRPr="009B1091">
        <w:rPr>
          <w:rFonts w:ascii="Times New Roman" w:hAnsi="Times New Roman" w:cs="Times New Roman"/>
        </w:rPr>
        <w:t>S</w:t>
      </w:r>
      <w:r w:rsidR="00401144" w:rsidRPr="009B1091">
        <w:rPr>
          <w:rFonts w:ascii="Times New Roman" w:hAnsi="Times New Roman" w:cs="Times New Roman"/>
        </w:rPr>
        <w:t>vým dílem</w:t>
      </w:r>
      <w:r w:rsidR="006528D4" w:rsidRPr="009B1091">
        <w:rPr>
          <w:rFonts w:ascii="Times New Roman" w:hAnsi="Times New Roman" w:cs="Times New Roman"/>
        </w:rPr>
        <w:t xml:space="preserve"> bez</w:t>
      </w:r>
      <w:r w:rsidR="009B1091">
        <w:rPr>
          <w:rFonts w:ascii="Times New Roman" w:hAnsi="Times New Roman" w:cs="Times New Roman"/>
        </w:rPr>
        <w:t>prostředně navazuje na Kosmovu kroniku č</w:t>
      </w:r>
      <w:r w:rsidR="00652A9B">
        <w:rPr>
          <w:rFonts w:ascii="Times New Roman" w:hAnsi="Times New Roman" w:cs="Times New Roman"/>
        </w:rPr>
        <w:t>eskou, která končí rokem Kosmovy</w:t>
      </w:r>
      <w:r w:rsidR="006528D4" w:rsidRPr="009B1091">
        <w:rPr>
          <w:rFonts w:ascii="Times New Roman" w:hAnsi="Times New Roman" w:cs="Times New Roman"/>
        </w:rPr>
        <w:t xml:space="preserve"> smrti (1125). Zachycuje </w:t>
      </w:r>
      <w:r w:rsidR="003068AC" w:rsidRPr="009B1091">
        <w:rPr>
          <w:rFonts w:ascii="Times New Roman" w:hAnsi="Times New Roman" w:cs="Times New Roman"/>
        </w:rPr>
        <w:t>kompletní vládu</w:t>
      </w:r>
      <w:r w:rsidR="00481218" w:rsidRPr="009B1091">
        <w:rPr>
          <w:rFonts w:ascii="Times New Roman" w:hAnsi="Times New Roman" w:cs="Times New Roman"/>
        </w:rPr>
        <w:t xml:space="preserve"> knížete</w:t>
      </w:r>
      <w:r w:rsidR="003068AC" w:rsidRPr="009B1091">
        <w:rPr>
          <w:rFonts w:ascii="Times New Roman" w:hAnsi="Times New Roman" w:cs="Times New Roman"/>
        </w:rPr>
        <w:t xml:space="preserve"> </w:t>
      </w:r>
      <w:r w:rsidR="006528D4" w:rsidRPr="009B1091">
        <w:rPr>
          <w:rFonts w:ascii="Times New Roman" w:hAnsi="Times New Roman" w:cs="Times New Roman"/>
        </w:rPr>
        <w:t>Soběslava I.</w:t>
      </w:r>
      <w:r w:rsidR="009A3C58" w:rsidRPr="009B1091">
        <w:rPr>
          <w:rFonts w:ascii="Times New Roman" w:hAnsi="Times New Roman" w:cs="Times New Roman"/>
        </w:rPr>
        <w:t xml:space="preserve"> (1125</w:t>
      </w:r>
      <w:r w:rsidR="006528D4" w:rsidRPr="009B1091">
        <w:rPr>
          <w:rFonts w:ascii="Times New Roman" w:hAnsi="Times New Roman" w:cs="Times New Roman"/>
        </w:rPr>
        <w:t>–1140)</w:t>
      </w:r>
      <w:r w:rsidR="003068AC" w:rsidRPr="009B1091">
        <w:rPr>
          <w:rFonts w:ascii="Times New Roman" w:hAnsi="Times New Roman" w:cs="Times New Roman"/>
        </w:rPr>
        <w:t>, jemu</w:t>
      </w:r>
      <w:r w:rsidR="00401144" w:rsidRPr="009B1091">
        <w:rPr>
          <w:rFonts w:ascii="Times New Roman" w:hAnsi="Times New Roman" w:cs="Times New Roman"/>
        </w:rPr>
        <w:t>ž je právě</w:t>
      </w:r>
      <w:r w:rsidR="00481218" w:rsidRPr="009B1091">
        <w:rPr>
          <w:rFonts w:ascii="Times New Roman" w:hAnsi="Times New Roman" w:cs="Times New Roman"/>
        </w:rPr>
        <w:t xml:space="preserve"> tato kronik</w:t>
      </w:r>
      <w:r w:rsidR="00401144" w:rsidRPr="009B1091">
        <w:rPr>
          <w:rFonts w:ascii="Times New Roman" w:hAnsi="Times New Roman" w:cs="Times New Roman"/>
        </w:rPr>
        <w:t>a věnována</w:t>
      </w:r>
      <w:r w:rsidR="00481218" w:rsidRPr="009B1091">
        <w:rPr>
          <w:rFonts w:ascii="Times New Roman" w:hAnsi="Times New Roman" w:cs="Times New Roman"/>
        </w:rPr>
        <w:t xml:space="preserve">. Autor se </w:t>
      </w:r>
      <w:r w:rsidR="00401144" w:rsidRPr="009B1091">
        <w:rPr>
          <w:rFonts w:ascii="Times New Roman" w:hAnsi="Times New Roman" w:cs="Times New Roman"/>
        </w:rPr>
        <w:t xml:space="preserve">o Soběslavovi </w:t>
      </w:r>
      <w:r w:rsidR="00481218" w:rsidRPr="009B1091">
        <w:rPr>
          <w:rFonts w:ascii="Times New Roman" w:hAnsi="Times New Roman" w:cs="Times New Roman"/>
        </w:rPr>
        <w:t xml:space="preserve">vyjadřuje </w:t>
      </w:r>
      <w:r w:rsidR="00401144" w:rsidRPr="009B1091">
        <w:rPr>
          <w:rFonts w:ascii="Times New Roman" w:hAnsi="Times New Roman" w:cs="Times New Roman"/>
        </w:rPr>
        <w:t xml:space="preserve">až </w:t>
      </w:r>
      <w:r w:rsidR="00481218" w:rsidRPr="009B1091">
        <w:rPr>
          <w:rFonts w:ascii="Times New Roman" w:hAnsi="Times New Roman" w:cs="Times New Roman"/>
        </w:rPr>
        <w:t>přehnaně kladně</w:t>
      </w:r>
      <w:r w:rsidR="00E70DB6" w:rsidRPr="009B1091">
        <w:rPr>
          <w:rFonts w:ascii="Times New Roman" w:hAnsi="Times New Roman" w:cs="Times New Roman"/>
        </w:rPr>
        <w:t xml:space="preserve">, častokrát pro něj nachází výhradně jen slova chvály a zobrazuje jej jako ideálního panovníka. Zároveň lze z textu vycítit i </w:t>
      </w:r>
      <w:r w:rsidR="001D3560">
        <w:rPr>
          <w:rFonts w:ascii="Times New Roman" w:hAnsi="Times New Roman" w:cs="Times New Roman"/>
        </w:rPr>
        <w:t xml:space="preserve">silný </w:t>
      </w:r>
      <w:r w:rsidR="00B4742B" w:rsidRPr="009B1091">
        <w:rPr>
          <w:rFonts w:ascii="Times New Roman" w:hAnsi="Times New Roman" w:cs="Times New Roman"/>
        </w:rPr>
        <w:t>vlastenec</w:t>
      </w:r>
      <w:r w:rsidR="001D3560">
        <w:rPr>
          <w:rFonts w:ascii="Times New Roman" w:hAnsi="Times New Roman" w:cs="Times New Roman"/>
        </w:rPr>
        <w:t>ký podtext.</w:t>
      </w:r>
      <w:r w:rsidR="00FD7CE7" w:rsidRPr="009B1091">
        <w:rPr>
          <w:rFonts w:ascii="Times New Roman" w:hAnsi="Times New Roman" w:cs="Times New Roman"/>
        </w:rPr>
        <w:t xml:space="preserve"> </w:t>
      </w:r>
      <w:r w:rsidR="00D6366D">
        <w:rPr>
          <w:rFonts w:ascii="Times New Roman" w:hAnsi="Times New Roman" w:cs="Times New Roman"/>
        </w:rPr>
        <w:t>Samotné dílo patrně</w:t>
      </w:r>
      <w:r w:rsidR="00B4742B" w:rsidRPr="009B1091">
        <w:rPr>
          <w:rFonts w:ascii="Times New Roman" w:hAnsi="Times New Roman" w:cs="Times New Roman"/>
        </w:rPr>
        <w:t xml:space="preserve"> vzniklo ve dvou </w:t>
      </w:r>
      <w:r w:rsidR="00455C88" w:rsidRPr="009B1091">
        <w:rPr>
          <w:rFonts w:ascii="Times New Roman" w:hAnsi="Times New Roman" w:cs="Times New Roman"/>
        </w:rPr>
        <w:t>fázích: v</w:t>
      </w:r>
      <w:r w:rsidR="00B4742B" w:rsidRPr="009B1091">
        <w:rPr>
          <w:rFonts w:ascii="Times New Roman" w:hAnsi="Times New Roman" w:cs="Times New Roman"/>
        </w:rPr>
        <w:t> první fázi</w:t>
      </w:r>
      <w:r w:rsidR="00D6366D">
        <w:rPr>
          <w:rFonts w:ascii="Times New Roman" w:hAnsi="Times New Roman" w:cs="Times New Roman"/>
        </w:rPr>
        <w:t xml:space="preserve"> autor</w:t>
      </w:r>
      <w:r w:rsidR="003C5B17">
        <w:rPr>
          <w:rFonts w:ascii="Times New Roman" w:hAnsi="Times New Roman" w:cs="Times New Roman"/>
        </w:rPr>
        <w:t xml:space="preserve"> souvisle</w:t>
      </w:r>
      <w:r w:rsidR="00B4742B" w:rsidRPr="009B1091">
        <w:rPr>
          <w:rFonts w:ascii="Times New Roman" w:hAnsi="Times New Roman" w:cs="Times New Roman"/>
        </w:rPr>
        <w:t xml:space="preserve"> zaznamenává jednotlivé události</w:t>
      </w:r>
      <w:r w:rsidR="003C5B17">
        <w:rPr>
          <w:rFonts w:ascii="Times New Roman" w:hAnsi="Times New Roman" w:cs="Times New Roman"/>
        </w:rPr>
        <w:t xml:space="preserve"> z let 1125</w:t>
      </w:r>
      <w:r w:rsidR="003C5B17" w:rsidRPr="009B1091">
        <w:rPr>
          <w:rFonts w:ascii="Times New Roman" w:hAnsi="Times New Roman" w:cs="Times New Roman"/>
        </w:rPr>
        <w:t>–</w:t>
      </w:r>
      <w:r w:rsidR="003C5B17">
        <w:rPr>
          <w:rFonts w:ascii="Times New Roman" w:hAnsi="Times New Roman" w:cs="Times New Roman"/>
        </w:rPr>
        <w:t>1130</w:t>
      </w:r>
      <w:r w:rsidR="00B4742B" w:rsidRPr="009B1091">
        <w:rPr>
          <w:rFonts w:ascii="Times New Roman" w:hAnsi="Times New Roman" w:cs="Times New Roman"/>
        </w:rPr>
        <w:t>, poté se na chvíli</w:t>
      </w:r>
      <w:r w:rsidR="00AF4AE1" w:rsidRPr="009B1091">
        <w:rPr>
          <w:rFonts w:ascii="Times New Roman" w:hAnsi="Times New Roman" w:cs="Times New Roman"/>
        </w:rPr>
        <w:t xml:space="preserve"> </w:t>
      </w:r>
      <w:r w:rsidR="00B4742B" w:rsidRPr="009B1091">
        <w:rPr>
          <w:rFonts w:ascii="Times New Roman" w:hAnsi="Times New Roman" w:cs="Times New Roman"/>
        </w:rPr>
        <w:t xml:space="preserve">odmlčí, a svou práci </w:t>
      </w:r>
      <w:r w:rsidR="00A0007A">
        <w:rPr>
          <w:rFonts w:ascii="Times New Roman" w:hAnsi="Times New Roman" w:cs="Times New Roman"/>
        </w:rPr>
        <w:t>zpětně dopisuje</w:t>
      </w:r>
      <w:r w:rsidR="003C5B17">
        <w:rPr>
          <w:rFonts w:ascii="Times New Roman" w:hAnsi="Times New Roman" w:cs="Times New Roman"/>
        </w:rPr>
        <w:t xml:space="preserve"> až roku 1141. </w:t>
      </w:r>
      <w:r w:rsidR="00AF4AE1" w:rsidRPr="009B1091">
        <w:rPr>
          <w:rFonts w:ascii="Times New Roman" w:hAnsi="Times New Roman" w:cs="Times New Roman"/>
        </w:rPr>
        <w:t>U kroniky Kanovníka vyšehradského nelze opomenout</w:t>
      </w:r>
      <w:r w:rsidR="00FD7CE7" w:rsidRPr="009B1091">
        <w:rPr>
          <w:rFonts w:ascii="Times New Roman" w:hAnsi="Times New Roman" w:cs="Times New Roman"/>
        </w:rPr>
        <w:t xml:space="preserve"> ještě</w:t>
      </w:r>
      <w:r w:rsidR="001D3560">
        <w:rPr>
          <w:rFonts w:ascii="Times New Roman" w:hAnsi="Times New Roman" w:cs="Times New Roman"/>
        </w:rPr>
        <w:t xml:space="preserve"> jedna zvláštnost, a sice že v</w:t>
      </w:r>
      <w:r w:rsidR="00AF4AE1" w:rsidRPr="009B1091">
        <w:rPr>
          <w:rFonts w:ascii="Times New Roman" w:hAnsi="Times New Roman" w:cs="Times New Roman"/>
        </w:rPr>
        <w:t xml:space="preserve">edle hlavní vyprávěcí linie, </w:t>
      </w:r>
      <w:r w:rsidR="00817D8C" w:rsidRPr="009B1091">
        <w:rPr>
          <w:rFonts w:ascii="Times New Roman" w:hAnsi="Times New Roman" w:cs="Times New Roman"/>
        </w:rPr>
        <w:t>zahrnující</w:t>
      </w:r>
      <w:r w:rsidR="00FD7CE7" w:rsidRPr="009B1091">
        <w:rPr>
          <w:rFonts w:ascii="Times New Roman" w:hAnsi="Times New Roman" w:cs="Times New Roman"/>
        </w:rPr>
        <w:t xml:space="preserve"> politické události spjaté s knížecím dvorem</w:t>
      </w:r>
      <w:r w:rsidR="00A837C0" w:rsidRPr="009B1091">
        <w:rPr>
          <w:rFonts w:ascii="Times New Roman" w:hAnsi="Times New Roman" w:cs="Times New Roman"/>
        </w:rPr>
        <w:t xml:space="preserve">, zde </w:t>
      </w:r>
      <w:r w:rsidR="00AF4AE1" w:rsidRPr="009B1091">
        <w:rPr>
          <w:rFonts w:ascii="Times New Roman" w:hAnsi="Times New Roman" w:cs="Times New Roman"/>
        </w:rPr>
        <w:t xml:space="preserve">nalezneme </w:t>
      </w:r>
      <w:r w:rsidR="00833BEE" w:rsidRPr="009B1091">
        <w:rPr>
          <w:rFonts w:ascii="Times New Roman" w:hAnsi="Times New Roman" w:cs="Times New Roman"/>
        </w:rPr>
        <w:t xml:space="preserve">i </w:t>
      </w:r>
      <w:r w:rsidR="00AF4AE1" w:rsidRPr="009B1091">
        <w:rPr>
          <w:rFonts w:ascii="Times New Roman" w:hAnsi="Times New Roman" w:cs="Times New Roman"/>
        </w:rPr>
        <w:t>četné záznamy o různých meteorologických a astronom</w:t>
      </w:r>
      <w:r w:rsidR="00A0007A">
        <w:rPr>
          <w:rFonts w:ascii="Times New Roman" w:hAnsi="Times New Roman" w:cs="Times New Roman"/>
        </w:rPr>
        <w:t>ických jevech, které Kanovníka</w:t>
      </w:r>
      <w:r w:rsidR="00AF4AE1" w:rsidRPr="009B1091">
        <w:rPr>
          <w:rFonts w:ascii="Times New Roman" w:hAnsi="Times New Roman" w:cs="Times New Roman"/>
        </w:rPr>
        <w:t xml:space="preserve"> </w:t>
      </w:r>
      <w:r w:rsidR="00833BEE" w:rsidRPr="009B1091">
        <w:rPr>
          <w:rFonts w:ascii="Times New Roman" w:hAnsi="Times New Roman" w:cs="Times New Roman"/>
        </w:rPr>
        <w:t>zřejmě</w:t>
      </w:r>
      <w:r w:rsidR="00AF4AE1" w:rsidRPr="009B1091">
        <w:rPr>
          <w:rFonts w:ascii="Times New Roman" w:hAnsi="Times New Roman" w:cs="Times New Roman"/>
        </w:rPr>
        <w:t xml:space="preserve"> velmi fascinovali.</w:t>
      </w:r>
      <w:r w:rsidR="00FD7CE7" w:rsidRPr="009B1091">
        <w:rPr>
          <w:rFonts w:ascii="Times New Roman" w:hAnsi="Times New Roman" w:cs="Times New Roman"/>
        </w:rPr>
        <w:t xml:space="preserve"> </w:t>
      </w:r>
      <w:r w:rsidR="00A837C0" w:rsidRPr="009B1091">
        <w:rPr>
          <w:rFonts w:ascii="Times New Roman" w:hAnsi="Times New Roman" w:cs="Times New Roman"/>
        </w:rPr>
        <w:t>K</w:t>
      </w:r>
      <w:r w:rsidR="00FD7CE7" w:rsidRPr="009B1091">
        <w:rPr>
          <w:rFonts w:ascii="Times New Roman" w:hAnsi="Times New Roman" w:cs="Times New Roman"/>
        </w:rPr>
        <w:t xml:space="preserve">ronika </w:t>
      </w:r>
      <w:r w:rsidR="00A837C0" w:rsidRPr="009B1091">
        <w:rPr>
          <w:rFonts w:ascii="Times New Roman" w:hAnsi="Times New Roman" w:cs="Times New Roman"/>
        </w:rPr>
        <w:t xml:space="preserve">se celkově </w:t>
      </w:r>
      <w:r w:rsidR="004D3092">
        <w:rPr>
          <w:rFonts w:ascii="Times New Roman" w:hAnsi="Times New Roman" w:cs="Times New Roman"/>
        </w:rPr>
        <w:t>u</w:t>
      </w:r>
      <w:r w:rsidR="00FD7CE7" w:rsidRPr="009B1091">
        <w:rPr>
          <w:rFonts w:ascii="Times New Roman" w:hAnsi="Times New Roman" w:cs="Times New Roman"/>
        </w:rPr>
        <w:t>chovala v pěti rukopisech, z nichž nejstarší je rukopis dražický, který byl zhotoven na objednávku pražského biskupa Jana IV. z Dražic v roce 1343</w:t>
      </w:r>
      <w:r w:rsidR="00455C88" w:rsidRPr="009B1091">
        <w:rPr>
          <w:rFonts w:ascii="Times New Roman" w:hAnsi="Times New Roman" w:cs="Times New Roman"/>
        </w:rPr>
        <w:t>.</w:t>
      </w:r>
    </w:p>
    <w:p w:rsidR="00BA4C1C" w:rsidRPr="009B1091" w:rsidRDefault="00FD7CE7" w:rsidP="00652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91">
        <w:rPr>
          <w:rFonts w:ascii="Times New Roman" w:hAnsi="Times New Roman" w:cs="Times New Roman"/>
          <w:b/>
          <w:sz w:val="24"/>
          <w:szCs w:val="24"/>
        </w:rPr>
        <w:t>Mnich sázavský</w:t>
      </w:r>
    </w:p>
    <w:p w:rsidR="00F03CF5" w:rsidRPr="009B1091" w:rsidRDefault="00833BEE" w:rsidP="006528D4">
      <w:pPr>
        <w:jc w:val="both"/>
        <w:rPr>
          <w:rFonts w:ascii="Times New Roman" w:hAnsi="Times New Roman" w:cs="Times New Roman"/>
        </w:rPr>
      </w:pPr>
      <w:r w:rsidRPr="009B1091">
        <w:rPr>
          <w:rFonts w:ascii="Times New Roman" w:hAnsi="Times New Roman" w:cs="Times New Roman"/>
        </w:rPr>
        <w:t xml:space="preserve">Na rozdíl od Kanovníka vyšehradského se Mnich sázavský navrací do </w:t>
      </w:r>
      <w:r w:rsidR="009A3C58" w:rsidRPr="009B1091">
        <w:rPr>
          <w:rFonts w:ascii="Times New Roman" w:hAnsi="Times New Roman" w:cs="Times New Roman"/>
        </w:rPr>
        <w:t xml:space="preserve">období, které zpracovával i jeho předchůdce Kosmas a doplňuje jej o události, jež se týkají </w:t>
      </w:r>
      <w:r w:rsidR="003C5B17">
        <w:rPr>
          <w:rFonts w:ascii="Times New Roman" w:hAnsi="Times New Roman" w:cs="Times New Roman"/>
        </w:rPr>
        <w:t>výhradně</w:t>
      </w:r>
      <w:r w:rsidR="009A3C58" w:rsidRPr="009B1091">
        <w:rPr>
          <w:rFonts w:ascii="Times New Roman" w:hAnsi="Times New Roman" w:cs="Times New Roman"/>
        </w:rPr>
        <w:t xml:space="preserve"> his</w:t>
      </w:r>
      <w:r w:rsidR="00F83F58">
        <w:rPr>
          <w:rFonts w:ascii="Times New Roman" w:hAnsi="Times New Roman" w:cs="Times New Roman"/>
        </w:rPr>
        <w:t>torie S</w:t>
      </w:r>
      <w:r w:rsidR="009A3C58" w:rsidRPr="009B1091">
        <w:rPr>
          <w:rFonts w:ascii="Times New Roman" w:hAnsi="Times New Roman" w:cs="Times New Roman"/>
        </w:rPr>
        <w:t>ázavského klá</w:t>
      </w:r>
      <w:r w:rsidR="003C5B17">
        <w:rPr>
          <w:rFonts w:ascii="Times New Roman" w:hAnsi="Times New Roman" w:cs="Times New Roman"/>
        </w:rPr>
        <w:t>štera a to v letech 1030 až 1126</w:t>
      </w:r>
      <w:r w:rsidR="009A3C58" w:rsidRPr="009B1091">
        <w:rPr>
          <w:rFonts w:ascii="Times New Roman" w:hAnsi="Times New Roman" w:cs="Times New Roman"/>
        </w:rPr>
        <w:t xml:space="preserve">. </w:t>
      </w:r>
      <w:r w:rsidR="003C5B17">
        <w:rPr>
          <w:rFonts w:ascii="Times New Roman" w:hAnsi="Times New Roman" w:cs="Times New Roman"/>
        </w:rPr>
        <w:t>Nicméně od roku 1126 začíná autor systematicky zaznamenávat i řadu světských</w:t>
      </w:r>
      <w:r w:rsidR="00652A9B">
        <w:rPr>
          <w:rFonts w:ascii="Times New Roman" w:hAnsi="Times New Roman" w:cs="Times New Roman"/>
        </w:rPr>
        <w:t>,</w:t>
      </w:r>
      <w:r w:rsidR="003C5B17">
        <w:rPr>
          <w:rFonts w:ascii="Times New Roman" w:hAnsi="Times New Roman" w:cs="Times New Roman"/>
        </w:rPr>
        <w:t xml:space="preserve"> politických </w:t>
      </w:r>
      <w:r w:rsidR="003C5B17" w:rsidRPr="009B1091">
        <w:rPr>
          <w:rFonts w:ascii="Times New Roman" w:hAnsi="Times New Roman" w:cs="Times New Roman"/>
        </w:rPr>
        <w:t>událostí</w:t>
      </w:r>
      <w:r w:rsidR="00EF60C0">
        <w:rPr>
          <w:rFonts w:ascii="Times New Roman" w:hAnsi="Times New Roman" w:cs="Times New Roman"/>
        </w:rPr>
        <w:t>, jež se odehrávají</w:t>
      </w:r>
      <w:r w:rsidR="003C5B17" w:rsidRPr="009B1091">
        <w:rPr>
          <w:rFonts w:ascii="Times New Roman" w:hAnsi="Times New Roman" w:cs="Times New Roman"/>
        </w:rPr>
        <w:t xml:space="preserve"> vně </w:t>
      </w:r>
      <w:r w:rsidR="003C5B17">
        <w:rPr>
          <w:rFonts w:ascii="Times New Roman" w:hAnsi="Times New Roman" w:cs="Times New Roman"/>
        </w:rPr>
        <w:t xml:space="preserve">Sázavského </w:t>
      </w:r>
      <w:r w:rsidR="003C5B17" w:rsidRPr="009B1091">
        <w:rPr>
          <w:rFonts w:ascii="Times New Roman" w:hAnsi="Times New Roman" w:cs="Times New Roman"/>
        </w:rPr>
        <w:t>kláštera</w:t>
      </w:r>
      <w:r w:rsidR="00EF60C0">
        <w:rPr>
          <w:rFonts w:ascii="Times New Roman" w:hAnsi="Times New Roman" w:cs="Times New Roman"/>
        </w:rPr>
        <w:t xml:space="preserve">, až do roku 1162, kdy </w:t>
      </w:r>
      <w:r w:rsidR="002D1B18">
        <w:rPr>
          <w:rFonts w:ascii="Times New Roman" w:hAnsi="Times New Roman" w:cs="Times New Roman"/>
        </w:rPr>
        <w:t xml:space="preserve">zápis zcela </w:t>
      </w:r>
      <w:r w:rsidR="003C5B17">
        <w:rPr>
          <w:rFonts w:ascii="Times New Roman" w:hAnsi="Times New Roman" w:cs="Times New Roman"/>
        </w:rPr>
        <w:t>končí.</w:t>
      </w:r>
      <w:r w:rsidR="003C5B17" w:rsidRPr="009B1091">
        <w:rPr>
          <w:rFonts w:ascii="Times New Roman" w:hAnsi="Times New Roman" w:cs="Times New Roman"/>
        </w:rPr>
        <w:t xml:space="preserve"> </w:t>
      </w:r>
      <w:r w:rsidR="009A3C58" w:rsidRPr="009B1091">
        <w:rPr>
          <w:rFonts w:ascii="Times New Roman" w:hAnsi="Times New Roman" w:cs="Times New Roman"/>
        </w:rPr>
        <w:t>Hlavní význam této kroniky tkví převážně v jejím prvenství, jakožto nejstarší klášterní</w:t>
      </w:r>
      <w:r w:rsidR="00693B46" w:rsidRPr="009B1091">
        <w:rPr>
          <w:rFonts w:ascii="Times New Roman" w:hAnsi="Times New Roman" w:cs="Times New Roman"/>
        </w:rPr>
        <w:t xml:space="preserve"> kroniky vzniklé</w:t>
      </w:r>
      <w:r w:rsidR="009A3C58" w:rsidRPr="009B1091">
        <w:rPr>
          <w:rFonts w:ascii="Times New Roman" w:hAnsi="Times New Roman" w:cs="Times New Roman"/>
        </w:rPr>
        <w:t xml:space="preserve"> na našem území.</w:t>
      </w:r>
      <w:r w:rsidR="00A837C0" w:rsidRPr="009B1091">
        <w:rPr>
          <w:rFonts w:ascii="Times New Roman" w:hAnsi="Times New Roman" w:cs="Times New Roman"/>
        </w:rPr>
        <w:t xml:space="preserve"> </w:t>
      </w:r>
      <w:r w:rsidR="008D54C4" w:rsidRPr="009B1091">
        <w:rPr>
          <w:rFonts w:ascii="Times New Roman" w:hAnsi="Times New Roman" w:cs="Times New Roman"/>
        </w:rPr>
        <w:t>Kronika</w:t>
      </w:r>
      <w:r w:rsidR="00693B46" w:rsidRPr="009B1091">
        <w:rPr>
          <w:rFonts w:ascii="Times New Roman" w:hAnsi="Times New Roman" w:cs="Times New Roman"/>
        </w:rPr>
        <w:t xml:space="preserve"> byla</w:t>
      </w:r>
      <w:r w:rsidR="008D54C4" w:rsidRPr="009B1091">
        <w:rPr>
          <w:rFonts w:ascii="Times New Roman" w:hAnsi="Times New Roman" w:cs="Times New Roman"/>
        </w:rPr>
        <w:t xml:space="preserve"> sepsána v letech </w:t>
      </w:r>
      <w:r w:rsidR="009A3C58" w:rsidRPr="009B1091">
        <w:rPr>
          <w:rFonts w:ascii="Times New Roman" w:hAnsi="Times New Roman" w:cs="Times New Roman"/>
        </w:rPr>
        <w:t>1173</w:t>
      </w:r>
      <w:r w:rsidR="00C62339">
        <w:rPr>
          <w:rFonts w:ascii="Times New Roman" w:hAnsi="Times New Roman" w:cs="Times New Roman"/>
        </w:rPr>
        <w:t>–1176 a do</w:t>
      </w:r>
      <w:r w:rsidR="00652A9B">
        <w:rPr>
          <w:rFonts w:ascii="Times New Roman" w:hAnsi="Times New Roman" w:cs="Times New Roman"/>
        </w:rPr>
        <w:t>chovala se nám pouze ve dvou</w:t>
      </w:r>
      <w:r w:rsidR="008D54C4" w:rsidRPr="009B1091">
        <w:rPr>
          <w:rFonts w:ascii="Times New Roman" w:hAnsi="Times New Roman" w:cs="Times New Roman"/>
        </w:rPr>
        <w:t xml:space="preserve"> rukopisech</w:t>
      </w:r>
      <w:r w:rsidR="00693B46" w:rsidRPr="009B1091">
        <w:rPr>
          <w:rFonts w:ascii="Times New Roman" w:hAnsi="Times New Roman" w:cs="Times New Roman"/>
        </w:rPr>
        <w:t>. Nejstarší</w:t>
      </w:r>
      <w:r w:rsidR="008D54C4" w:rsidRPr="009B1091">
        <w:rPr>
          <w:rFonts w:ascii="Times New Roman" w:hAnsi="Times New Roman" w:cs="Times New Roman"/>
        </w:rPr>
        <w:t xml:space="preserve"> </w:t>
      </w:r>
      <w:r w:rsidR="00693B46" w:rsidRPr="009B1091">
        <w:rPr>
          <w:rFonts w:ascii="Times New Roman" w:hAnsi="Times New Roman" w:cs="Times New Roman"/>
        </w:rPr>
        <w:t>dochovaný rukopis</w:t>
      </w:r>
      <w:r w:rsidR="008D54C4" w:rsidRPr="009B1091">
        <w:rPr>
          <w:rFonts w:ascii="Times New Roman" w:hAnsi="Times New Roman" w:cs="Times New Roman"/>
        </w:rPr>
        <w:t xml:space="preserve"> z přelomu 12. a 13. století se nazývá rukopisem drážďanským, který byl za 2. světové války velmi silně poškozen. Jeho opisem je takzvaný rukopis vídeňský, který</w:t>
      </w:r>
      <w:r w:rsidR="008F70C5" w:rsidRPr="009B1091">
        <w:rPr>
          <w:rFonts w:ascii="Times New Roman" w:hAnsi="Times New Roman" w:cs="Times New Roman"/>
        </w:rPr>
        <w:t xml:space="preserve"> je v současné době uložen</w:t>
      </w:r>
      <w:r w:rsidR="0004388F">
        <w:rPr>
          <w:rFonts w:ascii="Times New Roman" w:hAnsi="Times New Roman" w:cs="Times New Roman"/>
        </w:rPr>
        <w:t xml:space="preserve"> v Rakouské n</w:t>
      </w:r>
      <w:r w:rsidR="008D54C4" w:rsidRPr="009B1091">
        <w:rPr>
          <w:rFonts w:ascii="Times New Roman" w:hAnsi="Times New Roman" w:cs="Times New Roman"/>
        </w:rPr>
        <w:t>árodní knihovně ve Vídni</w:t>
      </w:r>
      <w:r w:rsidR="00693B46" w:rsidRPr="009B1091">
        <w:rPr>
          <w:rFonts w:ascii="Times New Roman" w:hAnsi="Times New Roman" w:cs="Times New Roman"/>
        </w:rPr>
        <w:t>.</w:t>
      </w:r>
    </w:p>
    <w:p w:rsidR="009B1091" w:rsidRPr="009B1091" w:rsidRDefault="009B1091" w:rsidP="006528D4">
      <w:pPr>
        <w:jc w:val="both"/>
        <w:rPr>
          <w:rFonts w:ascii="Times New Roman" w:hAnsi="Times New Roman" w:cs="Times New Roman"/>
        </w:rPr>
      </w:pPr>
    </w:p>
    <w:p w:rsidR="008F70C5" w:rsidRPr="009B1091" w:rsidRDefault="00F970A5" w:rsidP="006528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Bibliografie</w:t>
      </w:r>
      <w:r w:rsidR="008F70C5" w:rsidRPr="009B1091">
        <w:rPr>
          <w:rFonts w:ascii="Times New Roman" w:hAnsi="Times New Roman" w:cs="Times New Roman"/>
          <w:b/>
        </w:rPr>
        <w:t>:</w:t>
      </w:r>
    </w:p>
    <w:p w:rsidR="008F70C5" w:rsidRPr="009B1091" w:rsidRDefault="008F70C5" w:rsidP="006528D4">
      <w:pPr>
        <w:jc w:val="both"/>
        <w:rPr>
          <w:rFonts w:ascii="Times New Roman" w:hAnsi="Times New Roman" w:cs="Times New Roman"/>
        </w:rPr>
      </w:pPr>
      <w:r w:rsidRPr="009B1091">
        <w:rPr>
          <w:rFonts w:ascii="Times New Roman" w:hAnsi="Times New Roman" w:cs="Times New Roman"/>
        </w:rPr>
        <w:t>NECHUTOVÁ, Jana: Latinská literatura českého středověku do roku 1400. Praha 2000.</w:t>
      </w:r>
    </w:p>
    <w:p w:rsidR="008F70C5" w:rsidRPr="009B1091" w:rsidRDefault="008F70C5" w:rsidP="006528D4">
      <w:pPr>
        <w:jc w:val="both"/>
        <w:rPr>
          <w:rFonts w:ascii="Times New Roman" w:hAnsi="Times New Roman" w:cs="Times New Roman"/>
        </w:rPr>
      </w:pPr>
      <w:r w:rsidRPr="009B1091">
        <w:rPr>
          <w:rFonts w:ascii="Times New Roman" w:hAnsi="Times New Roman" w:cs="Times New Roman"/>
        </w:rPr>
        <w:t>HRDINA, Karel – FIALA, Zdeněk: První pokračovatelé Kosmovi. Praha 1950.</w:t>
      </w:r>
    </w:p>
    <w:p w:rsidR="009B1091" w:rsidRPr="009B1091" w:rsidRDefault="008F70C5" w:rsidP="006528D4">
      <w:pPr>
        <w:jc w:val="both"/>
        <w:rPr>
          <w:rFonts w:ascii="Times New Roman" w:hAnsi="Times New Roman" w:cs="Times New Roman"/>
        </w:rPr>
      </w:pPr>
      <w:r w:rsidRPr="009B1091">
        <w:rPr>
          <w:rFonts w:ascii="Times New Roman" w:hAnsi="Times New Roman" w:cs="Times New Roman"/>
        </w:rPr>
        <w:t>BLÁHOVÁ, Marie: Staročeská kronika tak řečeného Dalimila (3) v kontextu středověké historiografie latinského kulturního okruhu a jej</w:t>
      </w:r>
      <w:r w:rsidR="00940035" w:rsidRPr="009B1091">
        <w:rPr>
          <w:rFonts w:ascii="Times New Roman" w:hAnsi="Times New Roman" w:cs="Times New Roman"/>
        </w:rPr>
        <w:t>í pramenná hodnota. Praha 1995.</w:t>
      </w:r>
    </w:p>
    <w:p w:rsidR="00F03CF5" w:rsidRPr="009B1091" w:rsidRDefault="00F03CF5" w:rsidP="006528D4">
      <w:pPr>
        <w:jc w:val="both"/>
        <w:rPr>
          <w:rFonts w:ascii="Times New Roman" w:hAnsi="Times New Roman" w:cs="Times New Roman"/>
        </w:rPr>
      </w:pPr>
    </w:p>
    <w:p w:rsidR="00A837C0" w:rsidRPr="009B1091" w:rsidRDefault="00F970A5" w:rsidP="006528D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Edice</w:t>
      </w:r>
      <w:r w:rsidR="00A837C0" w:rsidRPr="009B1091">
        <w:rPr>
          <w:rFonts w:ascii="Times New Roman" w:hAnsi="Times New Roman" w:cs="Times New Roman"/>
          <w:b/>
        </w:rPr>
        <w:t>:</w:t>
      </w:r>
    </w:p>
    <w:p w:rsidR="00940035" w:rsidRPr="009B1091" w:rsidRDefault="00A837C0" w:rsidP="006528D4">
      <w:pPr>
        <w:jc w:val="both"/>
        <w:rPr>
          <w:rFonts w:ascii="Times New Roman" w:hAnsi="Times New Roman" w:cs="Times New Roman"/>
        </w:rPr>
      </w:pPr>
      <w:r w:rsidRPr="009B1091">
        <w:rPr>
          <w:rFonts w:ascii="Times New Roman" w:hAnsi="Times New Roman" w:cs="Times New Roman"/>
        </w:rPr>
        <w:t xml:space="preserve">Kanovník vyšehradský. FRB II. Ed. Josef Emler. Praha 1874, s. 201–237. </w:t>
      </w:r>
      <w:r w:rsidR="00940035" w:rsidRPr="009B1091">
        <w:rPr>
          <w:rFonts w:ascii="Times New Roman" w:hAnsi="Times New Roman" w:cs="Times New Roman"/>
        </w:rPr>
        <w:t xml:space="preserve">(Dostupné na: </w:t>
      </w:r>
      <w:hyperlink r:id="rId6" w:history="1">
        <w:r w:rsidR="00940035" w:rsidRPr="009B1091">
          <w:rPr>
            <w:rStyle w:val="Hypertextovodkaz"/>
            <w:rFonts w:ascii="Times New Roman" w:hAnsi="Times New Roman" w:cs="Times New Roman"/>
          </w:rPr>
          <w:t>http://147.231.53.91/src/index.php?s=v&amp;cat=11&amp;bookid=169&amp;page=219</w:t>
        </w:r>
      </w:hyperlink>
      <w:r w:rsidR="00940035" w:rsidRPr="009B1091">
        <w:rPr>
          <w:rFonts w:ascii="Times New Roman" w:hAnsi="Times New Roman" w:cs="Times New Roman"/>
        </w:rPr>
        <w:t xml:space="preserve">) </w:t>
      </w:r>
    </w:p>
    <w:p w:rsidR="00940035" w:rsidRPr="009B1091" w:rsidRDefault="00940035" w:rsidP="006528D4">
      <w:pPr>
        <w:jc w:val="both"/>
        <w:rPr>
          <w:rFonts w:ascii="Times New Roman" w:hAnsi="Times New Roman" w:cs="Times New Roman"/>
        </w:rPr>
      </w:pPr>
      <w:r w:rsidRPr="009B1091">
        <w:rPr>
          <w:rFonts w:ascii="Times New Roman" w:hAnsi="Times New Roman" w:cs="Times New Roman"/>
        </w:rPr>
        <w:t xml:space="preserve">Mnich sázavský. FRB II. Ed. Josef Emler. Praha 1874, s. 238–269. (Dostupné na: </w:t>
      </w:r>
      <w:hyperlink r:id="rId7" w:history="1">
        <w:r w:rsidRPr="009B1091">
          <w:rPr>
            <w:rStyle w:val="Hypertextovodkaz"/>
            <w:rFonts w:ascii="Times New Roman" w:hAnsi="Times New Roman" w:cs="Times New Roman"/>
          </w:rPr>
          <w:t>http://147.231.53.91/src/index.php?s=v&amp;cat=11&amp;bookid=169&amp;page=256</w:t>
        </w:r>
      </w:hyperlink>
      <w:r w:rsidRPr="009B1091">
        <w:rPr>
          <w:rFonts w:ascii="Times New Roman" w:hAnsi="Times New Roman" w:cs="Times New Roman"/>
        </w:rPr>
        <w:t xml:space="preserve">)  </w:t>
      </w:r>
    </w:p>
    <w:sectPr w:rsidR="00940035" w:rsidRPr="009B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D4"/>
    <w:rsid w:val="0004388F"/>
    <w:rsid w:val="00052E3B"/>
    <w:rsid w:val="001C0D75"/>
    <w:rsid w:val="001D3560"/>
    <w:rsid w:val="00275286"/>
    <w:rsid w:val="002D1B18"/>
    <w:rsid w:val="003068AC"/>
    <w:rsid w:val="003C5B17"/>
    <w:rsid w:val="003D3355"/>
    <w:rsid w:val="00401144"/>
    <w:rsid w:val="00455C88"/>
    <w:rsid w:val="00481218"/>
    <w:rsid w:val="004D3092"/>
    <w:rsid w:val="0052286E"/>
    <w:rsid w:val="006528D4"/>
    <w:rsid w:val="00652964"/>
    <w:rsid w:val="00652A9B"/>
    <w:rsid w:val="00693B46"/>
    <w:rsid w:val="00817D8C"/>
    <w:rsid w:val="00833BEE"/>
    <w:rsid w:val="008D54C4"/>
    <w:rsid w:val="008F70C5"/>
    <w:rsid w:val="00925364"/>
    <w:rsid w:val="00940035"/>
    <w:rsid w:val="009A3C58"/>
    <w:rsid w:val="009B1091"/>
    <w:rsid w:val="00A0007A"/>
    <w:rsid w:val="00A837C0"/>
    <w:rsid w:val="00AF4AE1"/>
    <w:rsid w:val="00B25401"/>
    <w:rsid w:val="00B4742B"/>
    <w:rsid w:val="00BA4C1C"/>
    <w:rsid w:val="00BA58CD"/>
    <w:rsid w:val="00C62339"/>
    <w:rsid w:val="00CE0A2B"/>
    <w:rsid w:val="00D6366D"/>
    <w:rsid w:val="00E21D9C"/>
    <w:rsid w:val="00E41D2B"/>
    <w:rsid w:val="00E70DB6"/>
    <w:rsid w:val="00EF60C0"/>
    <w:rsid w:val="00F03CDF"/>
    <w:rsid w:val="00F03CF5"/>
    <w:rsid w:val="00F83F58"/>
    <w:rsid w:val="00F970A5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1D2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003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1D2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00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47.231.53.91/src/index.php?s=v&amp;cat=11&amp;bookid=169&amp;page=2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47.231.53.91/src/index.php?s=v&amp;cat=11&amp;bookid=169&amp;page=2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3124-E385-44C0-AA68-C39929D8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Martin Wihoda</cp:lastModifiedBy>
  <cp:revision>2</cp:revision>
  <dcterms:created xsi:type="dcterms:W3CDTF">2017-10-28T07:49:00Z</dcterms:created>
  <dcterms:modified xsi:type="dcterms:W3CDTF">2017-10-28T07:49:00Z</dcterms:modified>
</cp:coreProperties>
</file>