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43" w:rsidRDefault="00BA1743" w:rsidP="00BA1743">
      <w:pPr>
        <w:shd w:val="clear" w:color="auto" w:fill="FFFFFF"/>
        <w:spacing w:line="360" w:lineRule="atLeast"/>
        <w:ind w:firstLine="480"/>
        <w:rPr>
          <w:rFonts w:ascii="Bookman Old Style" w:eastAsia="SimSun" w:hAnsi="Bookman Old Style" w:cs="SimSun"/>
          <w:b/>
          <w:bCs/>
          <w:color w:val="333333"/>
          <w:sz w:val="21"/>
          <w:szCs w:val="21"/>
        </w:rPr>
      </w:pPr>
      <w:r w:rsidRPr="00BA1743">
        <w:rPr>
          <w:rFonts w:ascii="Bookman Old Style" w:eastAsia="SimSun" w:hAnsi="Bookman Old Style" w:cs="SimSun"/>
          <w:b/>
          <w:bCs/>
          <w:color w:val="333333"/>
          <w:sz w:val="21"/>
          <w:szCs w:val="21"/>
        </w:rPr>
        <w:t>Nebeské sloupy a pozemské větve</w:t>
      </w:r>
      <w:r>
        <w:rPr>
          <w:rFonts w:ascii="Bookman Old Style" w:eastAsia="SimSun" w:hAnsi="Bookman Old Style" w:cs="SimSun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“ </w:t>
      </w:r>
      <w:proofErr w:type="spellStart"/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ganzhi</w:t>
      </w:r>
      <w:proofErr w:type="spellEnd"/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干支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”</w:t>
      </w:r>
      <w:r>
        <w:rPr>
          <w:rFonts w:eastAsia="SimSun" w:cs="SimSun"/>
          <w:b/>
          <w:bCs/>
          <w:i/>
          <w:color w:val="333333"/>
          <w:sz w:val="21"/>
          <w:szCs w:val="21"/>
        </w:rPr>
        <w:t xml:space="preserve"> </w:t>
      </w:r>
      <w:r w:rsidRPr="00BA1743">
        <w:rPr>
          <w:rFonts w:ascii="Bookman Old Style" w:eastAsia="SimSun" w:hAnsi="Bookman Old Style" w:cs="SimSun"/>
          <w:b/>
          <w:bCs/>
          <w:color w:val="333333"/>
          <w:sz w:val="21"/>
          <w:szCs w:val="21"/>
        </w:rPr>
        <w:t xml:space="preserve">: systém datování </w:t>
      </w:r>
    </w:p>
    <w:p w:rsidR="00F90BF1" w:rsidRPr="00BA1743" w:rsidRDefault="00F90BF1" w:rsidP="00BA1743">
      <w:pPr>
        <w:shd w:val="clear" w:color="auto" w:fill="FFFFFF"/>
        <w:spacing w:line="360" w:lineRule="atLeast"/>
        <w:ind w:firstLine="480"/>
        <w:rPr>
          <w:rFonts w:eastAsia="SimSun" w:cs="SimSun"/>
          <w:b/>
          <w:bCs/>
          <w:i/>
          <w:color w:val="333333"/>
          <w:sz w:val="21"/>
          <w:szCs w:val="21"/>
        </w:rPr>
      </w:pPr>
      <w:bookmarkStart w:id="0" w:name="_GoBack"/>
      <w:bookmarkEnd w:id="0"/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21"/>
          <w:szCs w:val="21"/>
        </w:rPr>
      </w:pPr>
      <w:r w:rsidRPr="00BA1743"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十天干</w:t>
      </w:r>
      <w:r w:rsidRPr="00BA1743">
        <w:rPr>
          <w:rFonts w:ascii="SimSun" w:eastAsia="SimSun" w:hAnsi="SimSun" w:cs="SimSun"/>
          <w:b/>
          <w:bCs/>
          <w:color w:val="333333"/>
          <w:sz w:val="21"/>
          <w:szCs w:val="21"/>
        </w:rPr>
        <w:t>：</w:t>
      </w:r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21"/>
          <w:szCs w:val="21"/>
        </w:rPr>
      </w:pPr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甲（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jiǎ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）、乙（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yǐ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）、丙（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bǐng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）、丁（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dīng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）、戊（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wù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）、己（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jǐ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）、庚（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gēng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）、辛（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xīn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）、壬（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rén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）、癸（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guǐ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）；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 xml:space="preserve"> </w:t>
      </w:r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21"/>
          <w:szCs w:val="21"/>
        </w:rPr>
      </w:pPr>
      <w:r w:rsidRPr="00BA1743"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十二地支</w:t>
      </w:r>
      <w:r w:rsidRPr="00BA1743">
        <w:rPr>
          <w:rFonts w:ascii="SimSun" w:eastAsia="SimSun" w:hAnsi="SimSun" w:cs="SimSun"/>
          <w:b/>
          <w:bCs/>
          <w:color w:val="333333"/>
          <w:sz w:val="21"/>
          <w:szCs w:val="21"/>
        </w:rPr>
        <w:t>：</w:t>
      </w:r>
    </w:p>
    <w:p w:rsidR="00BA1743" w:rsidRDefault="00BA1743" w:rsidP="00BA1743">
      <w:pPr>
        <w:shd w:val="clear" w:color="auto" w:fill="FFFFFF"/>
        <w:spacing w:line="360" w:lineRule="atLeast"/>
        <w:ind w:firstLine="480"/>
        <w:rPr>
          <w:rFonts w:eastAsia="SimSun" w:cs="SimSun"/>
          <w:color w:val="333333"/>
          <w:sz w:val="21"/>
          <w:szCs w:val="21"/>
        </w:rPr>
      </w:pPr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子（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zǐ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）、丑（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chǒu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）、寅（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yín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）、卯（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mǎo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）、辰（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chén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）、巳（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sì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）、午（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wǔ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）、未（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wèi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）、申（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shēn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）、酉（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yǒu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）、戌（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xū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）、亥（</w:t>
      </w:r>
      <w:proofErr w:type="spellStart"/>
      <w:r w:rsidRPr="00BA1743">
        <w:rPr>
          <w:rFonts w:ascii="Arial" w:eastAsia="Times New Roman" w:hAnsi="Arial" w:cs="Arial"/>
          <w:color w:val="333333"/>
          <w:sz w:val="21"/>
          <w:szCs w:val="21"/>
        </w:rPr>
        <w:t>hài</w:t>
      </w:r>
      <w:proofErr w:type="spellEnd"/>
      <w:r w:rsidRPr="00BA1743">
        <w:rPr>
          <w:rFonts w:ascii="SimSun" w:eastAsia="SimSun" w:hAnsi="SimSun" w:cs="SimSun" w:hint="eastAsia"/>
          <w:color w:val="333333"/>
          <w:sz w:val="21"/>
          <w:szCs w:val="21"/>
        </w:rPr>
        <w:t>）。</w:t>
      </w:r>
      <w:r>
        <w:rPr>
          <w:rFonts w:eastAsia="SimSun" w:cs="SimSun"/>
          <w:color w:val="333333"/>
          <w:sz w:val="21"/>
          <w:szCs w:val="21"/>
        </w:rPr>
        <w:t xml:space="preserve"> </w:t>
      </w:r>
    </w:p>
    <w:p w:rsidR="00BA1743" w:rsidRDefault="00BA1743" w:rsidP="00BA1743">
      <w:pPr>
        <w:shd w:val="clear" w:color="auto" w:fill="FFFFFF"/>
        <w:spacing w:line="360" w:lineRule="atLeast"/>
        <w:ind w:firstLine="480"/>
        <w:rPr>
          <w:rFonts w:eastAsia="Times New Roman" w:cs="Arial"/>
          <w:color w:val="333333"/>
          <w:sz w:val="21"/>
          <w:szCs w:val="21"/>
        </w:rPr>
      </w:pPr>
      <w:r>
        <w:rPr>
          <w:rFonts w:eastAsia="Times New Roman" w:cs="Arial"/>
          <w:color w:val="333333"/>
          <w:sz w:val="21"/>
          <w:szCs w:val="21"/>
        </w:rPr>
        <w:t>Kombinací obou řad získáme páry, které označují 1. až 60. rok.</w:t>
      </w:r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eastAsia="Times New Roman" w:cs="Arial"/>
          <w:color w:val="333333"/>
          <w:sz w:val="21"/>
          <w:szCs w:val="21"/>
        </w:rPr>
      </w:pPr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Rod" w:eastAsia="SimSun" w:hAnsi="Rod" w:cs="Rod"/>
          <w:b/>
          <w:bCs/>
          <w:color w:val="333333"/>
          <w:sz w:val="21"/>
          <w:szCs w:val="21"/>
        </w:rPr>
        <w:t>Pozemské v</w:t>
      </w:r>
      <w:r>
        <w:rPr>
          <w:rFonts w:ascii="Courier New" w:eastAsia="SimSun" w:hAnsi="Courier New" w:cs="Courier New"/>
          <w:b/>
          <w:bCs/>
          <w:color w:val="333333"/>
          <w:sz w:val="21"/>
          <w:szCs w:val="21"/>
        </w:rPr>
        <w:t xml:space="preserve">ětve odpovídají čínskému zvířetníku </w:t>
      </w:r>
      <w:hyperlink r:id="rId5" w:tgtFrame="_blank" w:history="1">
        <w:r w:rsidRPr="00BA1743">
          <w:rPr>
            <w:rFonts w:ascii="SimSun" w:eastAsia="SimSun" w:hAnsi="SimSun" w:cs="SimSun" w:hint="eastAsia"/>
            <w:b/>
            <w:bCs/>
            <w:color w:val="136EC2"/>
            <w:sz w:val="21"/>
            <w:szCs w:val="21"/>
          </w:rPr>
          <w:t>十二生肖</w:t>
        </w:r>
      </w:hyperlink>
      <w:r w:rsidRPr="00BA1743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A1743" w:rsidRPr="00BA1743" w:rsidRDefault="00BA1743" w:rsidP="00BA1743">
      <w:pPr>
        <w:shd w:val="clear" w:color="auto" w:fill="FFFFFF"/>
        <w:spacing w:line="360" w:lineRule="atLeast"/>
        <w:ind w:firstLine="480"/>
        <w:rPr>
          <w:rFonts w:ascii="Cambria" w:eastAsia="Times New Roman" w:hAnsi="Cambria" w:cs="Arial"/>
          <w:color w:val="333333"/>
          <w:sz w:val="21"/>
          <w:szCs w:val="21"/>
        </w:rPr>
      </w:pPr>
      <w:r w:rsidRPr="00BA1743">
        <w:rPr>
          <w:rFonts w:ascii="Cambria" w:eastAsia="SimSun" w:hAnsi="Cambria" w:cs="SimSun"/>
          <w:color w:val="333333"/>
          <w:sz w:val="21"/>
          <w:szCs w:val="21"/>
        </w:rPr>
        <w:t>子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鼠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myš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，丑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牛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</w:t>
      </w:r>
      <w:proofErr w:type="spellStart"/>
      <w:r>
        <w:rPr>
          <w:rFonts w:ascii="Cambria" w:eastAsia="SimSun" w:hAnsi="Cambria" w:cs="SimSun"/>
          <w:color w:val="333333"/>
          <w:sz w:val="21"/>
          <w:szCs w:val="21"/>
        </w:rPr>
        <w:t>bůvol</w:t>
      </w:r>
      <w:proofErr w:type="spellEnd"/>
      <w:r w:rsidRPr="00BA1743">
        <w:rPr>
          <w:rFonts w:ascii="Cambria" w:eastAsia="SimSun" w:hAnsi="Cambria" w:cs="SimSun"/>
          <w:color w:val="333333"/>
          <w:sz w:val="21"/>
          <w:szCs w:val="21"/>
        </w:rPr>
        <w:t>，寅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虎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tygr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，卯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兔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zajíc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，辰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龙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drak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，巳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蛇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had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 xml:space="preserve"> 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午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马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kůň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，未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羊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koza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，申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猴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opice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</w:t>
      </w:r>
      <w:hyperlink r:id="rId6" w:tgtFrame="_blank" w:history="1">
        <w:r w:rsidRPr="00BA1743">
          <w:rPr>
            <w:rFonts w:ascii="Cambria" w:eastAsia="SimSun" w:hAnsi="Cambria" w:cs="SimSun"/>
            <w:color w:val="136EC2"/>
            <w:sz w:val="21"/>
            <w:szCs w:val="21"/>
          </w:rPr>
          <w:t>酉</w:t>
        </w:r>
      </w:hyperlink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鸡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kohout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，戌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狗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pes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，亥</w:t>
      </w:r>
      <w:r w:rsidRPr="00BA1743">
        <w:rPr>
          <w:rFonts w:ascii="Cambria" w:eastAsia="Times New Roman" w:hAnsi="Cambria" w:cs="Arial"/>
          <w:color w:val="333333"/>
          <w:sz w:val="21"/>
          <w:szCs w:val="21"/>
        </w:rPr>
        <w:t>-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猪</w:t>
      </w:r>
      <w:r>
        <w:rPr>
          <w:rFonts w:ascii="Cambria" w:eastAsia="SimSun" w:hAnsi="Cambria" w:cs="SimSun"/>
          <w:color w:val="333333"/>
          <w:sz w:val="21"/>
          <w:szCs w:val="21"/>
        </w:rPr>
        <w:t xml:space="preserve"> vepř</w:t>
      </w:r>
      <w:r w:rsidRPr="00BA1743">
        <w:rPr>
          <w:rFonts w:ascii="Cambria" w:eastAsia="SimSun" w:hAnsi="Cambria" w:cs="SimSun"/>
          <w:color w:val="333333"/>
          <w:sz w:val="21"/>
          <w:szCs w:val="21"/>
        </w:rPr>
        <w:t>。</w:t>
      </w:r>
    </w:p>
    <w:p w:rsidR="00A66AE8" w:rsidRDefault="00A66AE8"/>
    <w:sectPr w:rsidR="00A6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43"/>
    <w:rsid w:val="00A66AE8"/>
    <w:rsid w:val="00BA1743"/>
    <w:rsid w:val="00F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9%85%89" TargetMode="External"/><Relationship Id="rId5" Type="http://schemas.openxmlformats.org/officeDocument/2006/relationships/hyperlink" Target="https://baike.baidu.com/item/%E5%8D%81%E4%BA%8C%E7%94%9F%E8%82%96/48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2017-12-12T06:06:00Z</dcterms:created>
  <dcterms:modified xsi:type="dcterms:W3CDTF">2017-12-12T06:15:00Z</dcterms:modified>
</cp:coreProperties>
</file>