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AD" w:rsidRPr="00BB0B50" w:rsidRDefault="00010B8D">
      <w:pPr>
        <w:rPr>
          <w:rFonts w:cstheme="minorHAnsi"/>
          <w:sz w:val="24"/>
          <w:szCs w:val="24"/>
        </w:rPr>
      </w:pPr>
      <w:bookmarkStart w:id="0" w:name="_GoBack"/>
      <w:bookmarkEnd w:id="0"/>
      <w:r w:rsidRPr="00BB0B50">
        <w:rPr>
          <w:rFonts w:cstheme="minorHAnsi"/>
          <w:sz w:val="24"/>
          <w:szCs w:val="24"/>
        </w:rPr>
        <w:t>Otázky k přednáškám</w:t>
      </w:r>
    </w:p>
    <w:p w:rsidR="00010B8D" w:rsidRPr="00BB0B50" w:rsidRDefault="00010B8D" w:rsidP="00BB0B50">
      <w:pPr>
        <w:spacing w:after="0" w:line="360" w:lineRule="auto"/>
        <w:rPr>
          <w:rFonts w:cstheme="minorHAnsi"/>
          <w:sz w:val="24"/>
          <w:szCs w:val="24"/>
        </w:rPr>
      </w:pPr>
      <w:r w:rsidRPr="00BB0B50">
        <w:rPr>
          <w:rFonts w:cstheme="minorHAnsi"/>
          <w:sz w:val="24"/>
          <w:szCs w:val="24"/>
        </w:rPr>
        <w:t>Vaše maďarská kolegyně mluvila o inovacích. Z jedné naší spontánní diskuze mezi studenty vyplynul zajímavý dotaz. Týkal se významu tradice</w:t>
      </w:r>
      <w:r w:rsidR="0046380D" w:rsidRPr="00BB0B50">
        <w:rPr>
          <w:rFonts w:cstheme="minorHAnsi"/>
          <w:sz w:val="24"/>
          <w:szCs w:val="24"/>
        </w:rPr>
        <w:t>.</w:t>
      </w:r>
    </w:p>
    <w:p w:rsidR="0046380D" w:rsidRPr="00BB0B50" w:rsidRDefault="0046380D" w:rsidP="00BB0B50">
      <w:pPr>
        <w:spacing w:after="0" w:line="360" w:lineRule="auto"/>
        <w:rPr>
          <w:rFonts w:cstheme="minorHAnsi"/>
          <w:sz w:val="24"/>
          <w:szCs w:val="24"/>
        </w:rPr>
      </w:pPr>
      <w:r w:rsidRPr="00BB0B50">
        <w:rPr>
          <w:rFonts w:cstheme="minorHAnsi"/>
          <w:sz w:val="24"/>
          <w:szCs w:val="24"/>
        </w:rPr>
        <w:t>Hlasitě jsme diskutovali, co ještě je a není tradice a jestli do ní inovace patří.</w:t>
      </w:r>
    </w:p>
    <w:p w:rsidR="0046380D" w:rsidRPr="00BB0B50" w:rsidRDefault="0046380D" w:rsidP="00BB0B50">
      <w:pPr>
        <w:spacing w:after="0" w:line="360" w:lineRule="auto"/>
        <w:rPr>
          <w:rFonts w:cstheme="minorHAnsi"/>
          <w:sz w:val="24"/>
          <w:szCs w:val="24"/>
        </w:rPr>
      </w:pPr>
      <w:r w:rsidRPr="00BB0B50">
        <w:rPr>
          <w:rFonts w:cstheme="minorHAnsi"/>
          <w:sz w:val="24"/>
          <w:szCs w:val="24"/>
        </w:rPr>
        <w:t xml:space="preserve">Můj názor zní, že určitě ano, jelikož tradice jsou vázány na kulturu, která se vyvíjí. Něco nového vzniká na základě starého. </w:t>
      </w:r>
    </w:p>
    <w:p w:rsidR="0046380D" w:rsidRPr="00BB0B50" w:rsidRDefault="0046380D" w:rsidP="00BB0B50">
      <w:pPr>
        <w:spacing w:after="0" w:line="360" w:lineRule="auto"/>
        <w:rPr>
          <w:rFonts w:cstheme="minorHAnsi"/>
          <w:sz w:val="24"/>
          <w:szCs w:val="24"/>
        </w:rPr>
      </w:pPr>
      <w:r w:rsidRPr="00BB0B50">
        <w:rPr>
          <w:rFonts w:cstheme="minorHAnsi"/>
          <w:sz w:val="24"/>
          <w:szCs w:val="24"/>
        </w:rPr>
        <w:t>Teď mě napadá že by tradice mohla být vnímána ve dvou rovinách. Stará, takzvaně původní, vázaná na vznik nebo největší rozmach kultury</w:t>
      </w:r>
      <w:r w:rsidR="00BB0B50" w:rsidRPr="00BB0B50">
        <w:rPr>
          <w:rFonts w:cstheme="minorHAnsi"/>
          <w:sz w:val="24"/>
          <w:szCs w:val="24"/>
        </w:rPr>
        <w:t>, díky kterému máme její projevy zafixované.</w:t>
      </w:r>
    </w:p>
    <w:p w:rsidR="00BB0B50" w:rsidRPr="00BB0B50" w:rsidRDefault="00BB0B50" w:rsidP="00BB0B50">
      <w:pPr>
        <w:spacing w:after="0" w:line="360" w:lineRule="auto"/>
        <w:rPr>
          <w:rFonts w:cstheme="minorHAnsi"/>
          <w:sz w:val="24"/>
          <w:szCs w:val="24"/>
        </w:rPr>
      </w:pPr>
      <w:r w:rsidRPr="00BB0B50">
        <w:rPr>
          <w:rFonts w:cstheme="minorHAnsi"/>
          <w:sz w:val="24"/>
          <w:szCs w:val="24"/>
        </w:rPr>
        <w:t>Nová tradice by pak mohla prezentovat současnou generaci kultury s jejími projevy a zvyky.</w:t>
      </w:r>
    </w:p>
    <w:p w:rsidR="00BB0B50" w:rsidRPr="00BB0B50" w:rsidRDefault="00BB0B50" w:rsidP="005E631C">
      <w:pPr>
        <w:spacing w:line="360" w:lineRule="auto"/>
        <w:rPr>
          <w:rFonts w:cstheme="minorHAnsi"/>
          <w:sz w:val="24"/>
          <w:szCs w:val="24"/>
        </w:rPr>
      </w:pPr>
      <w:r w:rsidRPr="00BB0B50">
        <w:rPr>
          <w:rFonts w:cstheme="minorHAnsi"/>
          <w:sz w:val="24"/>
          <w:szCs w:val="24"/>
        </w:rPr>
        <w:t>Tradiční by tedy mohlo jednoduše znamenat to, na co jsme zvyklí.</w:t>
      </w:r>
    </w:p>
    <w:p w:rsidR="00BB0B50" w:rsidRDefault="00BB0B50" w:rsidP="005E631C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B0B50">
        <w:rPr>
          <w:rFonts w:cstheme="minorHAnsi"/>
          <w:color w:val="000000"/>
          <w:sz w:val="24"/>
          <w:szCs w:val="24"/>
          <w:shd w:val="clear" w:color="auto" w:fill="FFFFFF"/>
        </w:rPr>
        <w:t> Přemýšlím také nad otázkou, zda se může efektivita využívání moderních</w:t>
      </w:r>
      <w:r w:rsidRPr="00BB0B50">
        <w:rPr>
          <w:rFonts w:cstheme="minorHAnsi"/>
          <w:color w:val="000000"/>
          <w:sz w:val="24"/>
          <w:szCs w:val="24"/>
        </w:rPr>
        <w:br/>
      </w:r>
      <w:r w:rsidRPr="00BB0B50">
        <w:rPr>
          <w:rFonts w:cstheme="minorHAnsi"/>
          <w:color w:val="000000"/>
          <w:sz w:val="24"/>
          <w:szCs w:val="24"/>
          <w:shd w:val="clear" w:color="auto" w:fill="FFFFFF"/>
        </w:rPr>
        <w:t xml:space="preserve"> technologií při edukaci v muzeu lišit v závislosti na vyspělosti země.</w:t>
      </w:r>
      <w:r w:rsidRPr="00BB0B50">
        <w:rPr>
          <w:rFonts w:cstheme="minorHAnsi"/>
          <w:color w:val="000000"/>
          <w:sz w:val="24"/>
          <w:szCs w:val="24"/>
        </w:rPr>
        <w:br/>
      </w:r>
      <w:r w:rsidRPr="00BB0B50">
        <w:rPr>
          <w:rFonts w:cstheme="minorHAnsi"/>
          <w:color w:val="000000"/>
          <w:sz w:val="24"/>
          <w:szCs w:val="24"/>
          <w:shd w:val="clear" w:color="auto" w:fill="FFFFFF"/>
        </w:rPr>
        <w:t xml:space="preserve"> Např.: Nemohou být děti zaujaty více do funkcí a vymožeností přístroje, jak do</w:t>
      </w:r>
      <w:r w:rsidRPr="00BB0B50">
        <w:rPr>
          <w:rFonts w:cstheme="minorHAnsi"/>
          <w:color w:val="000000"/>
          <w:sz w:val="24"/>
          <w:szCs w:val="24"/>
        </w:rPr>
        <w:br/>
      </w:r>
      <w:r w:rsidRPr="00BB0B50">
        <w:rPr>
          <w:rFonts w:cstheme="minorHAnsi"/>
          <w:color w:val="000000"/>
          <w:sz w:val="24"/>
          <w:szCs w:val="24"/>
          <w:shd w:val="clear" w:color="auto" w:fill="FFFFFF"/>
        </w:rPr>
        <w:t xml:space="preserve"> výstavy samotné? Nebo naopak, skrze nadšení z nového lépe výstavu vnímají?</w:t>
      </w:r>
    </w:p>
    <w:p w:rsidR="005E631C" w:rsidRDefault="005E631C" w:rsidP="00BB0B5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Co se týče interpretace, velmi se mi líbí způsob online dotazů. Výklad je v tomto případě něco jako ´´na vlastní žádost´´, což si myslím, že je pozitivní zpětná vazba.</w:t>
      </w:r>
      <w:r w:rsidR="003B4FD1">
        <w:rPr>
          <w:rFonts w:cstheme="minorHAnsi"/>
          <w:color w:val="000000"/>
          <w:sz w:val="24"/>
          <w:szCs w:val="24"/>
          <w:shd w:val="clear" w:color="auto" w:fill="FFFFFF"/>
        </w:rPr>
        <w:t xml:space="preserve"> Muzeum ví, že návštěvníci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mají aktivní zájem o prezentovanou problematiku.</w:t>
      </w:r>
    </w:p>
    <w:p w:rsidR="003B4FD1" w:rsidRDefault="003B4FD1" w:rsidP="00BB0B5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Podnět s návštěvní knihou byl přínosný. Podle mého názoru by mohla nabízet více kreativity. A možná by to nemusela být vůbec kniha, co návštěvníky čeká na konci výstavy </w:t>
      </w:r>
      <w:r w:rsidRPr="003B4FD1">
        <w:rPr>
          <w:rFonts w:ascii="Segoe UI Emoji" w:eastAsia="Segoe UI Emoji" w:hAnsi="Segoe UI Emoji" w:cs="Segoe UI Emoji"/>
          <w:color w:val="000000"/>
          <w:sz w:val="24"/>
          <w:szCs w:val="24"/>
          <w:shd w:val="clear" w:color="auto" w:fill="FFFFFF"/>
        </w:rPr>
        <w:t>😊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3B4FD1" w:rsidRDefault="003B4FD1" w:rsidP="00BB0B5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Mohlo by to být jiné „překvapení“ Malá pozornost pro děti nebo hádanka na doma vztahující se k tématu. Nebo zajímavý úkol (tvořivý?).</w:t>
      </w:r>
    </w:p>
    <w:p w:rsidR="005E631C" w:rsidRDefault="005E631C" w:rsidP="00BB0B50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Svým způsobem byly obě přednášky na pojmu interpretace založeny, ať už šlo o rodinnou integraci, story -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telling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nebo relaxační programy, všechny tyto aktivity měly za úkol něco sdělit, vysvětlit a předat</w:t>
      </w:r>
      <w:r w:rsidR="003B4FD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B0B50" w:rsidRPr="00BB0B50" w:rsidRDefault="00BB0B50" w:rsidP="00BB0B50">
      <w:pPr>
        <w:spacing w:line="360" w:lineRule="auto"/>
        <w:rPr>
          <w:rFonts w:cstheme="minorHAnsi"/>
          <w:sz w:val="24"/>
          <w:szCs w:val="24"/>
        </w:rPr>
      </w:pPr>
      <w:r w:rsidRPr="00BB0B50">
        <w:rPr>
          <w:rFonts w:cstheme="minorHAnsi"/>
          <w:color w:val="000000"/>
          <w:sz w:val="24"/>
          <w:szCs w:val="24"/>
        </w:rPr>
        <w:br/>
      </w:r>
      <w:r w:rsidRPr="00BB0B5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BB0B50" w:rsidRPr="00BB0B50" w:rsidRDefault="00BB0B50" w:rsidP="00BB0B50">
      <w:pPr>
        <w:spacing w:line="360" w:lineRule="auto"/>
        <w:rPr>
          <w:rFonts w:cstheme="minorHAnsi"/>
          <w:sz w:val="24"/>
          <w:szCs w:val="24"/>
        </w:rPr>
      </w:pPr>
    </w:p>
    <w:p w:rsidR="00BB0B50" w:rsidRPr="00BB0B50" w:rsidRDefault="00BB0B50">
      <w:pPr>
        <w:rPr>
          <w:rFonts w:cstheme="minorHAnsi"/>
          <w:sz w:val="24"/>
          <w:szCs w:val="24"/>
        </w:rPr>
      </w:pPr>
    </w:p>
    <w:sectPr w:rsidR="00BB0B50" w:rsidRPr="00BB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8D"/>
    <w:rsid w:val="00010B8D"/>
    <w:rsid w:val="002E75DE"/>
    <w:rsid w:val="003B4FD1"/>
    <w:rsid w:val="0046380D"/>
    <w:rsid w:val="005E631C"/>
    <w:rsid w:val="006440AD"/>
    <w:rsid w:val="00B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Lenka Mrázová</cp:lastModifiedBy>
  <cp:revision>2</cp:revision>
  <dcterms:created xsi:type="dcterms:W3CDTF">2017-10-10T14:31:00Z</dcterms:created>
  <dcterms:modified xsi:type="dcterms:W3CDTF">2017-10-10T14:31:00Z</dcterms:modified>
</cp:coreProperties>
</file>