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A6E" w:rsidRPr="00294A6E" w:rsidRDefault="00294A6E" w:rsidP="00C32BF5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b/>
          <w:color w:val="000000"/>
          <w:sz w:val="40"/>
          <w:szCs w:val="40"/>
        </w:rPr>
      </w:pPr>
      <w:r w:rsidRPr="00294A6E">
        <w:rPr>
          <w:rFonts w:asciiTheme="majorHAnsi" w:hAnsiTheme="majorHAnsi" w:cs="Helvetica"/>
          <w:b/>
          <w:color w:val="000000"/>
          <w:sz w:val="40"/>
          <w:szCs w:val="40"/>
        </w:rPr>
        <w:t>Témata seminárních prací</w:t>
      </w:r>
    </w:p>
    <w:p w:rsidR="00294A6E" w:rsidRDefault="00294A6E" w:rsidP="00C32BF5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b/>
          <w:color w:val="000000"/>
        </w:rPr>
      </w:pPr>
    </w:p>
    <w:p w:rsidR="00602748" w:rsidRPr="00C32BF5" w:rsidRDefault="00C32BF5" w:rsidP="00C32BF5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</w:rPr>
      </w:pPr>
      <w:r w:rsidRPr="00C32BF5">
        <w:rPr>
          <w:rFonts w:asciiTheme="majorHAnsi" w:hAnsiTheme="majorHAnsi" w:cs="Helvetica"/>
          <w:b/>
          <w:color w:val="000000"/>
        </w:rPr>
        <w:t xml:space="preserve">1.       </w:t>
      </w:r>
      <w:r w:rsidR="00602748" w:rsidRPr="00C32BF5">
        <w:rPr>
          <w:rFonts w:asciiTheme="majorHAnsi" w:hAnsiTheme="majorHAnsi" w:cs="Helvetica"/>
          <w:b/>
          <w:color w:val="000000"/>
        </w:rPr>
        <w:t>Estetizace reklamy jako prestiž ve společnosti nebo mezi národy</w:t>
      </w:r>
      <w:r w:rsidR="00AD0606" w:rsidRPr="00C32BF5">
        <w:rPr>
          <w:rFonts w:asciiTheme="majorHAnsi" w:hAnsiTheme="majorHAnsi" w:cs="Helvetica"/>
          <w:color w:val="000000"/>
        </w:rPr>
        <w:t xml:space="preserve"> (interpretace plakátu s využitím textu T. </w:t>
      </w:r>
      <w:proofErr w:type="spellStart"/>
      <w:r w:rsidR="00AD0606" w:rsidRPr="00C32BF5">
        <w:rPr>
          <w:rFonts w:asciiTheme="majorHAnsi" w:hAnsiTheme="majorHAnsi" w:cs="Helvetica"/>
          <w:color w:val="000000"/>
        </w:rPr>
        <w:t>Veblena</w:t>
      </w:r>
      <w:proofErr w:type="spellEnd"/>
      <w:r w:rsidR="00AD0606" w:rsidRPr="00C32BF5">
        <w:rPr>
          <w:rFonts w:asciiTheme="majorHAnsi" w:hAnsiTheme="majorHAnsi" w:cs="Helvetica"/>
          <w:color w:val="000000"/>
        </w:rPr>
        <w:t xml:space="preserve"> </w:t>
      </w:r>
      <w:r w:rsidR="00AD0606" w:rsidRPr="00C32BF5">
        <w:rPr>
          <w:rFonts w:asciiTheme="majorHAnsi" w:hAnsiTheme="majorHAnsi" w:cs="Helvetica"/>
          <w:i/>
          <w:color w:val="000000"/>
        </w:rPr>
        <w:t>Teorie zahálčivé třídy</w:t>
      </w:r>
      <w:r w:rsidR="00AD0606" w:rsidRPr="00C32BF5">
        <w:rPr>
          <w:rFonts w:asciiTheme="majorHAnsi" w:hAnsiTheme="majorHAnsi" w:cs="Helvetica"/>
          <w:color w:val="000000"/>
        </w:rPr>
        <w:t xml:space="preserve"> a B. </w:t>
      </w:r>
      <w:proofErr w:type="spellStart"/>
      <w:r w:rsidR="00AD0606" w:rsidRPr="00C32BF5">
        <w:rPr>
          <w:rFonts w:asciiTheme="majorHAnsi" w:hAnsiTheme="majorHAnsi" w:cs="Helvetica"/>
          <w:color w:val="000000"/>
        </w:rPr>
        <w:t>Markalouse</w:t>
      </w:r>
      <w:proofErr w:type="spellEnd"/>
      <w:r w:rsidR="00AD0606" w:rsidRPr="00C32BF5">
        <w:rPr>
          <w:rFonts w:asciiTheme="majorHAnsi" w:hAnsiTheme="majorHAnsi" w:cs="Helvetica"/>
          <w:color w:val="000000"/>
        </w:rPr>
        <w:t xml:space="preserve"> </w:t>
      </w:r>
      <w:r w:rsidR="00AD0606" w:rsidRPr="00C32BF5">
        <w:rPr>
          <w:rFonts w:asciiTheme="majorHAnsi" w:hAnsiTheme="majorHAnsi" w:cs="Helvetica"/>
          <w:i/>
          <w:color w:val="000000"/>
        </w:rPr>
        <w:t>Umění a reklama</w:t>
      </w:r>
      <w:r w:rsidR="00AD0606" w:rsidRPr="00C32BF5">
        <w:rPr>
          <w:rFonts w:asciiTheme="majorHAnsi" w:hAnsiTheme="majorHAnsi" w:cs="Helvetica"/>
          <w:color w:val="000000"/>
        </w:rPr>
        <w:t>)</w:t>
      </w:r>
      <w:r w:rsidR="00602748" w:rsidRPr="00C32BF5">
        <w:rPr>
          <w:rFonts w:asciiTheme="majorHAnsi" w:hAnsiTheme="majorHAnsi" w:cs="Helvetica"/>
          <w:color w:val="000000"/>
        </w:rPr>
        <w:t>.</w:t>
      </w:r>
    </w:p>
    <w:p w:rsidR="00C32BF5" w:rsidRPr="00C32BF5" w:rsidRDefault="00C32BF5" w:rsidP="00C32BF5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</w:rPr>
      </w:pPr>
    </w:p>
    <w:p w:rsidR="00602748" w:rsidRPr="00C32BF5" w:rsidRDefault="00602748" w:rsidP="00602748">
      <w:pPr>
        <w:pStyle w:val="Normlnweb"/>
        <w:shd w:val="clear" w:color="auto" w:fill="FFFFFF"/>
        <w:spacing w:before="0" w:beforeAutospacing="0" w:after="0" w:afterAutospacing="0"/>
        <w:ind w:left="1440"/>
        <w:rPr>
          <w:rFonts w:asciiTheme="majorHAnsi" w:hAnsiTheme="majorHAnsi" w:cs="Helvetica"/>
          <w:color w:val="000000"/>
        </w:rPr>
      </w:pPr>
      <w:r w:rsidRPr="00C32BF5">
        <w:rPr>
          <w:rFonts w:asciiTheme="majorHAnsi" w:hAnsiTheme="majorHAnsi" w:cs="Helvetica"/>
          <w:color w:val="000000"/>
        </w:rPr>
        <w:t>a.</w:t>
      </w:r>
      <w:r w:rsidRPr="00C32BF5">
        <w:rPr>
          <w:rFonts w:asciiTheme="majorHAnsi" w:hAnsiTheme="majorHAnsi"/>
          <w:color w:val="000000"/>
          <w:sz w:val="14"/>
          <w:szCs w:val="14"/>
        </w:rPr>
        <w:t>       </w:t>
      </w:r>
      <w:r w:rsidRPr="00C32BF5">
        <w:rPr>
          <w:rFonts w:asciiTheme="majorHAnsi" w:hAnsiTheme="majorHAnsi" w:cs="Helvetica"/>
          <w:color w:val="000000"/>
        </w:rPr>
        <w:t>Dva plakáty Viktora Olivy</w:t>
      </w:r>
      <w:r w:rsidR="00A931D1" w:rsidRPr="00C32BF5">
        <w:rPr>
          <w:rFonts w:asciiTheme="majorHAnsi" w:hAnsiTheme="majorHAnsi" w:cs="Helvetica"/>
          <w:color w:val="000000"/>
        </w:rPr>
        <w:t xml:space="preserve"> (Stálá umělecká </w:t>
      </w:r>
      <w:proofErr w:type="spellStart"/>
      <w:proofErr w:type="gramStart"/>
      <w:r w:rsidR="00A931D1" w:rsidRPr="00C32BF5">
        <w:rPr>
          <w:rFonts w:asciiTheme="majorHAnsi" w:hAnsiTheme="majorHAnsi" w:cs="Helvetica"/>
          <w:color w:val="000000"/>
        </w:rPr>
        <w:t>výstava,Topičův</w:t>
      </w:r>
      <w:proofErr w:type="spellEnd"/>
      <w:proofErr w:type="gramEnd"/>
      <w:r w:rsidR="00A931D1" w:rsidRPr="00C32BF5">
        <w:rPr>
          <w:rFonts w:asciiTheme="majorHAnsi" w:hAnsiTheme="majorHAnsi" w:cs="Helvetica"/>
          <w:color w:val="000000"/>
        </w:rPr>
        <w:t xml:space="preserve"> salon, 1995 a 1996) </w:t>
      </w:r>
    </w:p>
    <w:p w:rsidR="00C32BF5" w:rsidRPr="00C32BF5" w:rsidRDefault="00C32BF5" w:rsidP="00602748">
      <w:pPr>
        <w:pStyle w:val="Normlnweb"/>
        <w:shd w:val="clear" w:color="auto" w:fill="FFFFFF"/>
        <w:spacing w:before="0" w:beforeAutospacing="0" w:after="0" w:afterAutospacing="0"/>
        <w:ind w:left="1440"/>
        <w:rPr>
          <w:rFonts w:asciiTheme="majorHAnsi" w:hAnsiTheme="majorHAnsi" w:cs="Helvetica"/>
          <w:color w:val="000000"/>
        </w:rPr>
      </w:pPr>
    </w:p>
    <w:p w:rsidR="00714265" w:rsidRPr="00C32BF5" w:rsidRDefault="00602748" w:rsidP="00714265">
      <w:pPr>
        <w:pStyle w:val="Normlnweb"/>
        <w:shd w:val="clear" w:color="auto" w:fill="FFFFFF"/>
        <w:spacing w:before="0" w:beforeAutospacing="0" w:after="0" w:afterAutospacing="0"/>
        <w:ind w:left="1440"/>
        <w:rPr>
          <w:rFonts w:asciiTheme="majorHAnsi" w:hAnsiTheme="majorHAnsi" w:cs="Helvetica"/>
          <w:color w:val="000000"/>
        </w:rPr>
      </w:pPr>
      <w:r w:rsidRPr="00C32BF5">
        <w:rPr>
          <w:rFonts w:asciiTheme="majorHAnsi" w:hAnsiTheme="majorHAnsi" w:cs="Helvetica"/>
          <w:color w:val="000000"/>
        </w:rPr>
        <w:t>b.</w:t>
      </w:r>
      <w:r w:rsidRPr="00C32BF5">
        <w:rPr>
          <w:rFonts w:asciiTheme="majorHAnsi" w:hAnsiTheme="majorHAnsi"/>
          <w:color w:val="000000"/>
          <w:sz w:val="14"/>
          <w:szCs w:val="14"/>
        </w:rPr>
        <w:t>      </w:t>
      </w:r>
      <w:r w:rsidRPr="00C32BF5">
        <w:rPr>
          <w:rFonts w:asciiTheme="majorHAnsi" w:hAnsiTheme="majorHAnsi" w:cs="Helvetica"/>
          <w:color w:val="000000"/>
        </w:rPr>
        <w:t>Pojetí dámy (</w:t>
      </w:r>
      <w:r w:rsidR="00A931D1" w:rsidRPr="00C32BF5">
        <w:rPr>
          <w:rFonts w:asciiTheme="majorHAnsi" w:hAnsiTheme="majorHAnsi" w:cs="Helvetica"/>
          <w:color w:val="000000"/>
        </w:rPr>
        <w:t xml:space="preserve">např. </w:t>
      </w:r>
      <w:r w:rsidRPr="00C32BF5">
        <w:rPr>
          <w:rFonts w:asciiTheme="majorHAnsi" w:hAnsiTheme="majorHAnsi" w:cs="Helvetica"/>
          <w:color w:val="000000"/>
        </w:rPr>
        <w:t xml:space="preserve">Emil </w:t>
      </w:r>
      <w:proofErr w:type="spellStart"/>
      <w:r w:rsidRPr="00C32BF5">
        <w:rPr>
          <w:rFonts w:asciiTheme="majorHAnsi" w:hAnsiTheme="majorHAnsi" w:cs="Helvetica"/>
          <w:color w:val="000000"/>
        </w:rPr>
        <w:t>Orlik</w:t>
      </w:r>
      <w:proofErr w:type="spellEnd"/>
      <w:r w:rsidRPr="00C32BF5">
        <w:rPr>
          <w:rFonts w:asciiTheme="majorHAnsi" w:hAnsiTheme="majorHAnsi" w:cs="Helvetica"/>
          <w:color w:val="000000"/>
        </w:rPr>
        <w:t xml:space="preserve"> vs. Karel Šimůnek)</w:t>
      </w:r>
    </w:p>
    <w:p w:rsidR="005931DA" w:rsidRPr="00C32BF5" w:rsidRDefault="005931DA" w:rsidP="00714265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  <w:sz w:val="20"/>
          <w:szCs w:val="20"/>
        </w:rPr>
      </w:pPr>
    </w:p>
    <w:p w:rsidR="005931DA" w:rsidRPr="00C32BF5" w:rsidRDefault="00714265" w:rsidP="00714265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  <w:sz w:val="20"/>
          <w:szCs w:val="20"/>
        </w:rPr>
      </w:pPr>
      <w:r w:rsidRPr="00C32BF5">
        <w:rPr>
          <w:rFonts w:asciiTheme="majorHAnsi" w:hAnsiTheme="majorHAnsi" w:cs="Helvetica"/>
          <w:color w:val="000000"/>
          <w:sz w:val="20"/>
          <w:szCs w:val="20"/>
        </w:rPr>
        <w:t>LIT:</w:t>
      </w:r>
      <w:r w:rsidR="00A931D1"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</w:p>
    <w:p w:rsidR="00AD0606" w:rsidRPr="00C32BF5" w:rsidRDefault="00AD0606" w:rsidP="005931DA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  <w:sz w:val="20"/>
          <w:szCs w:val="20"/>
        </w:rPr>
      </w:pPr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Bohumil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Markalous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, </w:t>
      </w:r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>Umění a reklama (k výstavě v Hradci Králové</w:t>
      </w:r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), in: </w:t>
      </w:r>
      <w:r w:rsidR="005931DA" w:rsidRPr="00C32BF5">
        <w:rPr>
          <w:rFonts w:asciiTheme="majorHAnsi" w:hAnsiTheme="majorHAnsi" w:cs="Helvetica"/>
          <w:color w:val="000000"/>
          <w:sz w:val="20"/>
          <w:szCs w:val="20"/>
        </w:rPr>
        <w:t xml:space="preserve">týž, </w:t>
      </w:r>
      <w:r w:rsidRPr="00C32BF5">
        <w:rPr>
          <w:rFonts w:asciiTheme="majorHAnsi" w:hAnsiTheme="majorHAnsi" w:cs="Helvetica"/>
          <w:color w:val="000000"/>
          <w:sz w:val="20"/>
          <w:szCs w:val="20"/>
        </w:rPr>
        <w:t>Estetika praktického života,</w:t>
      </w:r>
      <w:r w:rsidR="005931DA" w:rsidRPr="00C32BF5">
        <w:rPr>
          <w:rFonts w:asciiTheme="majorHAnsi" w:hAnsiTheme="majorHAnsi" w:cs="Helvetica"/>
          <w:color w:val="000000"/>
          <w:sz w:val="20"/>
          <w:szCs w:val="20"/>
        </w:rPr>
        <w:t>1989, s. 25-28.</w:t>
      </w:r>
    </w:p>
    <w:p w:rsidR="00AD0606" w:rsidRPr="00C32BF5" w:rsidRDefault="00AD0606" w:rsidP="005931DA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  <w:sz w:val="20"/>
          <w:szCs w:val="20"/>
        </w:rPr>
      </w:pP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Veblen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Thorstein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: </w:t>
      </w:r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>Teorie zahálčivé třídy</w:t>
      </w:r>
      <w:r w:rsidRPr="00C32BF5">
        <w:rPr>
          <w:rFonts w:asciiTheme="majorHAnsi" w:hAnsiTheme="majorHAnsi" w:cs="Helvetica"/>
          <w:color w:val="000000"/>
          <w:sz w:val="20"/>
          <w:szCs w:val="20"/>
        </w:rPr>
        <w:t>, Sociologické nakladatelství 1999.</w:t>
      </w:r>
    </w:p>
    <w:p w:rsidR="00714265" w:rsidRPr="00C32BF5" w:rsidRDefault="00A931D1" w:rsidP="005931DA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  <w:sz w:val="20"/>
          <w:szCs w:val="20"/>
        </w:rPr>
      </w:pPr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Ruth E.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Iskin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>, Pražská Pařížanka na plakátě Zlatá Praha Viktora Olivy. In:</w:t>
      </w:r>
      <w:r w:rsidR="00714265"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 xml:space="preserve">63. </w:t>
      </w:r>
      <w:r w:rsidR="00714265" w:rsidRPr="00C32BF5">
        <w:rPr>
          <w:rFonts w:asciiTheme="majorHAnsi" w:hAnsiTheme="majorHAnsi" w:cs="Helvetica"/>
          <w:i/>
          <w:color w:val="000000"/>
          <w:sz w:val="20"/>
          <w:szCs w:val="20"/>
        </w:rPr>
        <w:t>Bulletin Moravské galerie</w:t>
      </w:r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gramStart"/>
      <w:r w:rsidRPr="00C32BF5">
        <w:rPr>
          <w:rFonts w:asciiTheme="majorHAnsi" w:hAnsiTheme="majorHAnsi" w:cs="Helvetica"/>
          <w:color w:val="000000"/>
          <w:sz w:val="20"/>
          <w:szCs w:val="20"/>
        </w:rPr>
        <w:t>2007</w:t>
      </w:r>
      <w:r w:rsidR="00714265" w:rsidRPr="00C32BF5">
        <w:rPr>
          <w:rFonts w:asciiTheme="majorHAnsi" w:hAnsiTheme="majorHAnsi" w:cs="Helvetica"/>
          <w:color w:val="000000"/>
          <w:sz w:val="20"/>
          <w:szCs w:val="20"/>
        </w:rPr>
        <w:t>,</w:t>
      </w:r>
      <w:r w:rsidRPr="00C32BF5">
        <w:rPr>
          <w:rFonts w:asciiTheme="majorHAnsi" w:hAnsiTheme="majorHAnsi" w:cs="Helvetica"/>
          <w:color w:val="000000"/>
          <w:sz w:val="20"/>
          <w:szCs w:val="20"/>
        </w:rPr>
        <w:t>s.</w:t>
      </w:r>
      <w:proofErr w:type="gram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89-102</w:t>
      </w:r>
      <w:r w:rsidR="00714265"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</w:p>
    <w:p w:rsidR="00344FFF" w:rsidRPr="00C32BF5" w:rsidRDefault="00344FFF" w:rsidP="005931DA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  <w:sz w:val="20"/>
          <w:szCs w:val="20"/>
        </w:rPr>
      </w:pPr>
      <w:r w:rsidRPr="00C32BF5">
        <w:rPr>
          <w:rFonts w:asciiTheme="majorHAnsi" w:hAnsiTheme="majorHAnsi" w:cs="Helvetica"/>
          <w:color w:val="000000"/>
          <w:sz w:val="20"/>
          <w:szCs w:val="20"/>
        </w:rPr>
        <w:t>Jan Thompson</w:t>
      </w:r>
      <w:r w:rsidRPr="00C32BF5">
        <w:rPr>
          <w:rFonts w:asciiTheme="majorHAnsi" w:hAnsiTheme="majorHAnsi" w:cs="Helvetica"/>
          <w:color w:val="000000"/>
          <w:sz w:val="20"/>
          <w:szCs w:val="20"/>
        </w:rPr>
        <w:t>,</w:t>
      </w:r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The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Role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of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Woman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in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the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Iconography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of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Art Nouveau. </w:t>
      </w:r>
      <w:proofErr w:type="spellStart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>Art Journal</w:t>
      </w:r>
      <w:proofErr w:type="spellEnd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>,</w:t>
      </w:r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Vol. 31, No. 2 (Winter, 1971-1972), pp. 158-167. Dostupné z: </w:t>
      </w:r>
      <w:hyperlink r:id="rId7" w:history="1">
        <w:r w:rsidRPr="00C32BF5">
          <w:rPr>
            <w:rStyle w:val="Hypertextovodkaz"/>
            <w:rFonts w:asciiTheme="majorHAnsi" w:hAnsiTheme="majorHAnsi" w:cs="Helvetica"/>
            <w:sz w:val="20"/>
            <w:szCs w:val="20"/>
          </w:rPr>
          <w:t>http://www.jstor.org/stable/775570</w:t>
        </w:r>
      </w:hyperlink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</w:p>
    <w:p w:rsidR="005931DA" w:rsidRPr="00C32BF5" w:rsidRDefault="00344FFF" w:rsidP="005931DA">
      <w:pPr>
        <w:spacing w:line="240" w:lineRule="auto"/>
        <w:rPr>
          <w:rFonts w:asciiTheme="majorHAnsi" w:hAnsiTheme="majorHAnsi"/>
          <w:sz w:val="20"/>
          <w:szCs w:val="20"/>
        </w:rPr>
      </w:pPr>
      <w:r w:rsidRPr="00C32BF5">
        <w:rPr>
          <w:rFonts w:asciiTheme="majorHAnsi" w:hAnsiTheme="majorHAnsi"/>
          <w:sz w:val="20"/>
          <w:szCs w:val="20"/>
        </w:rPr>
        <w:t>Berger, John, Způsoby vidění, zejm. kpt. 7. Labyrint Praha 2016.</w:t>
      </w:r>
    </w:p>
    <w:p w:rsidR="00AD0606" w:rsidRPr="00C32BF5" w:rsidRDefault="00AD0606" w:rsidP="005931DA">
      <w:pPr>
        <w:spacing w:line="240" w:lineRule="auto"/>
        <w:rPr>
          <w:rFonts w:asciiTheme="majorHAnsi" w:hAnsiTheme="majorHAnsi"/>
          <w:sz w:val="20"/>
          <w:szCs w:val="20"/>
        </w:rPr>
      </w:pPr>
      <w:r w:rsidRPr="00C32BF5">
        <w:rPr>
          <w:rFonts w:asciiTheme="majorHAnsi" w:hAnsiTheme="majorHAnsi"/>
          <w:sz w:val="20"/>
          <w:szCs w:val="20"/>
        </w:rPr>
        <w:t xml:space="preserve">Judith </w:t>
      </w:r>
      <w:proofErr w:type="spellStart"/>
      <w:r w:rsidRPr="00C32BF5">
        <w:rPr>
          <w:rFonts w:asciiTheme="majorHAnsi" w:hAnsiTheme="majorHAnsi"/>
          <w:sz w:val="20"/>
          <w:szCs w:val="20"/>
        </w:rPr>
        <w:t>Williamson</w:t>
      </w:r>
      <w:proofErr w:type="spellEnd"/>
      <w:r w:rsidRPr="00C32BF5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C32BF5">
        <w:rPr>
          <w:rFonts w:asciiTheme="majorHAnsi" w:hAnsiTheme="majorHAnsi"/>
          <w:i/>
          <w:iCs/>
          <w:sz w:val="20"/>
          <w:szCs w:val="20"/>
        </w:rPr>
        <w:t>Decoding</w:t>
      </w:r>
      <w:proofErr w:type="spellEnd"/>
      <w:r w:rsidRPr="00C32BF5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/>
          <w:i/>
          <w:iCs/>
          <w:sz w:val="20"/>
          <w:szCs w:val="20"/>
        </w:rPr>
        <w:t>Advertisments</w:t>
      </w:r>
      <w:proofErr w:type="spellEnd"/>
      <w:r w:rsidRPr="00C32BF5">
        <w:rPr>
          <w:rFonts w:asciiTheme="majorHAnsi" w:hAnsiTheme="majorHAnsi"/>
          <w:sz w:val="20"/>
          <w:szCs w:val="20"/>
        </w:rPr>
        <w:t>, 1978</w:t>
      </w:r>
      <w:r w:rsidRPr="00C32BF5">
        <w:rPr>
          <w:rFonts w:asciiTheme="majorHAnsi" w:hAnsiTheme="majorHAnsi"/>
          <w:sz w:val="20"/>
          <w:szCs w:val="20"/>
        </w:rPr>
        <w:t>.</w:t>
      </w:r>
    </w:p>
    <w:p w:rsidR="00344FFF" w:rsidRPr="00C32BF5" w:rsidRDefault="00344FFF" w:rsidP="005931DA">
      <w:pPr>
        <w:spacing w:line="240" w:lineRule="auto"/>
        <w:rPr>
          <w:rFonts w:asciiTheme="majorHAnsi" w:hAnsiTheme="majorHAnsi"/>
          <w:sz w:val="20"/>
          <w:szCs w:val="20"/>
        </w:rPr>
      </w:pPr>
      <w:r w:rsidRPr="00C32BF5">
        <w:rPr>
          <w:rFonts w:asciiTheme="majorHAnsi" w:hAnsiTheme="majorHAnsi"/>
          <w:sz w:val="20"/>
          <w:szCs w:val="20"/>
        </w:rPr>
        <w:t>Filip, Aleš – Musil, Roman, Mnichov zářící metropole umění 1870–1918. ZG Plzeň 2015.</w:t>
      </w:r>
    </w:p>
    <w:p w:rsidR="00714265" w:rsidRPr="00C32BF5" w:rsidRDefault="00714265" w:rsidP="00714265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</w:rPr>
      </w:pPr>
    </w:p>
    <w:p w:rsidR="00602748" w:rsidRDefault="00602748" w:rsidP="00602748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</w:rPr>
      </w:pPr>
      <w:r w:rsidRPr="00C32BF5">
        <w:rPr>
          <w:rFonts w:asciiTheme="majorHAnsi" w:hAnsiTheme="majorHAnsi" w:cs="Helvetica"/>
          <w:b/>
          <w:color w:val="000000"/>
        </w:rPr>
        <w:t>2.</w:t>
      </w:r>
      <w:r w:rsidRPr="00C32BF5">
        <w:rPr>
          <w:rFonts w:asciiTheme="majorHAnsi" w:hAnsiTheme="majorHAnsi"/>
          <w:b/>
          <w:color w:val="000000"/>
          <w:sz w:val="14"/>
          <w:szCs w:val="14"/>
        </w:rPr>
        <w:t>       </w:t>
      </w:r>
      <w:r w:rsidRPr="00C32BF5">
        <w:rPr>
          <w:rFonts w:asciiTheme="majorHAnsi" w:hAnsiTheme="majorHAnsi" w:cs="Helvetica"/>
          <w:b/>
          <w:color w:val="000000"/>
        </w:rPr>
        <w:t>Ve šťastném snu na jednom reklamním sloupu</w:t>
      </w:r>
      <w:r w:rsidRPr="00C32BF5">
        <w:rPr>
          <w:rFonts w:asciiTheme="majorHAnsi" w:hAnsiTheme="majorHAnsi" w:cs="Helvetica"/>
          <w:color w:val="000000"/>
        </w:rPr>
        <w:t xml:space="preserve">. </w:t>
      </w:r>
      <w:proofErr w:type="gramStart"/>
      <w:r w:rsidR="00C60555" w:rsidRPr="00C32BF5">
        <w:rPr>
          <w:rFonts w:asciiTheme="majorHAnsi" w:hAnsiTheme="majorHAnsi" w:cs="Helvetica"/>
          <w:color w:val="000000"/>
        </w:rPr>
        <w:t xml:space="preserve">Srovnání - </w:t>
      </w:r>
      <w:proofErr w:type="spellStart"/>
      <w:r w:rsidRPr="00C32BF5">
        <w:rPr>
          <w:rFonts w:asciiTheme="majorHAnsi" w:hAnsiTheme="majorHAnsi" w:cs="Helvetica"/>
          <w:color w:val="000000"/>
        </w:rPr>
        <w:t>Jules</w:t>
      </w:r>
      <w:proofErr w:type="spellEnd"/>
      <w:proofErr w:type="gramEnd"/>
      <w:r w:rsidRPr="00C32BF5">
        <w:rPr>
          <w:rFonts w:asciiTheme="majorHAnsi" w:hAnsiTheme="majorHAnsi" w:cs="Helvetica"/>
          <w:color w:val="00000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</w:rPr>
        <w:t>Cheret</w:t>
      </w:r>
      <w:proofErr w:type="spellEnd"/>
      <w:r w:rsidRPr="00C32BF5">
        <w:rPr>
          <w:rFonts w:asciiTheme="majorHAnsi" w:hAnsiTheme="majorHAnsi" w:cs="Helvetica"/>
          <w:color w:val="000000"/>
        </w:rPr>
        <w:t xml:space="preserve"> vs. Alfons Mucha, pařížský plakát po roce 1895.</w:t>
      </w:r>
    </w:p>
    <w:p w:rsidR="00294A6E" w:rsidRPr="00C32BF5" w:rsidRDefault="00294A6E" w:rsidP="00602748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</w:rPr>
      </w:pPr>
    </w:p>
    <w:p w:rsidR="005931DA" w:rsidRPr="00C32BF5" w:rsidRDefault="005931DA" w:rsidP="00602748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  <w:sz w:val="20"/>
          <w:szCs w:val="20"/>
        </w:rPr>
      </w:pPr>
      <w:r w:rsidRPr="00C32BF5">
        <w:rPr>
          <w:rFonts w:asciiTheme="majorHAnsi" w:hAnsiTheme="majorHAnsi" w:cs="Helvetica"/>
          <w:color w:val="000000"/>
          <w:sz w:val="20"/>
          <w:szCs w:val="20"/>
        </w:rPr>
        <w:t>LIT:</w:t>
      </w:r>
    </w:p>
    <w:p w:rsidR="005931DA" w:rsidRPr="00C32BF5" w:rsidRDefault="005931DA" w:rsidP="00602748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  <w:sz w:val="20"/>
          <w:szCs w:val="20"/>
        </w:rPr>
      </w:pPr>
      <w:r w:rsidRPr="00C32BF5">
        <w:rPr>
          <w:rFonts w:asciiTheme="majorHAnsi" w:hAnsiTheme="majorHAnsi" w:cs="Helvetica"/>
          <w:color w:val="000000"/>
          <w:sz w:val="20"/>
          <w:szCs w:val="20"/>
        </w:rPr>
        <w:t>KAREN L. CARTER</w:t>
      </w:r>
      <w:r w:rsidRPr="00C32BF5">
        <w:rPr>
          <w:rFonts w:asciiTheme="majorHAnsi" w:hAnsiTheme="majorHAnsi" w:cs="Helvetica"/>
          <w:color w:val="000000"/>
          <w:sz w:val="20"/>
          <w:szCs w:val="20"/>
        </w:rPr>
        <w:t>,</w:t>
      </w:r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The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Specter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of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Working-Class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Crowds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: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Political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Censorship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of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Posters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in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the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City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of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Paris, 1881—1893. </w:t>
      </w:r>
      <w:proofErr w:type="spellStart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>Yale</w:t>
      </w:r>
      <w:proofErr w:type="spellEnd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>French</w:t>
      </w:r>
      <w:proofErr w:type="spellEnd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>Studies</w:t>
      </w:r>
      <w:proofErr w:type="spellEnd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 xml:space="preserve">, No. 122, </w:t>
      </w:r>
      <w:proofErr w:type="spellStart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>Out</w:t>
      </w:r>
      <w:proofErr w:type="spellEnd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>of</w:t>
      </w:r>
      <w:proofErr w:type="spellEnd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>Sight</w:t>
      </w:r>
      <w:proofErr w:type="spellEnd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 xml:space="preserve">: </w:t>
      </w:r>
      <w:proofErr w:type="spellStart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>Political</w:t>
      </w:r>
      <w:proofErr w:type="spellEnd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>Censorship</w:t>
      </w:r>
      <w:proofErr w:type="spellEnd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>of</w:t>
      </w:r>
      <w:proofErr w:type="spellEnd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>the</w:t>
      </w:r>
      <w:proofErr w:type="spellEnd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>Visual</w:t>
      </w:r>
      <w:proofErr w:type="spellEnd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>Arts</w:t>
      </w:r>
      <w:proofErr w:type="spellEnd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 xml:space="preserve"> in </w:t>
      </w:r>
      <w:proofErr w:type="spellStart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>Nineteenth-Century</w:t>
      </w:r>
      <w:proofErr w:type="spellEnd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 xml:space="preserve"> France</w:t>
      </w:r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(2012), pp. 130-159. Dostupné z: </w:t>
      </w:r>
      <w:hyperlink r:id="rId8" w:history="1">
        <w:r w:rsidRPr="00C32BF5">
          <w:rPr>
            <w:rStyle w:val="Hypertextovodkaz"/>
            <w:rFonts w:asciiTheme="majorHAnsi" w:hAnsiTheme="majorHAnsi" w:cs="Helvetica"/>
            <w:sz w:val="20"/>
            <w:szCs w:val="20"/>
          </w:rPr>
          <w:t>http://www.jstor.org/stable/23646029</w:t>
        </w:r>
      </w:hyperlink>
    </w:p>
    <w:p w:rsidR="005931DA" w:rsidRPr="00C32BF5" w:rsidRDefault="005931DA" w:rsidP="00602748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  <w:sz w:val="20"/>
          <w:szCs w:val="20"/>
        </w:rPr>
      </w:pP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Bradford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R.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Collins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,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The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Poster as Art;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Jules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Chéret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and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the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Struggle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for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the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Equality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of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the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Arts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in Late 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Nineteenth-Century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France. </w:t>
      </w:r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 xml:space="preserve">Design </w:t>
      </w:r>
      <w:proofErr w:type="spellStart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>Issues</w:t>
      </w:r>
      <w:proofErr w:type="spellEnd"/>
      <w:r w:rsidRPr="00C32BF5">
        <w:rPr>
          <w:rFonts w:asciiTheme="majorHAnsi" w:hAnsiTheme="majorHAnsi" w:cs="Helvetica"/>
          <w:i/>
          <w:color w:val="000000"/>
          <w:sz w:val="20"/>
          <w:szCs w:val="20"/>
        </w:rPr>
        <w:t>, Vol. 2, No. 1</w:t>
      </w:r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 (</w:t>
      </w:r>
      <w:proofErr w:type="spellStart"/>
      <w:r w:rsidRPr="00C32BF5">
        <w:rPr>
          <w:rFonts w:asciiTheme="majorHAnsi" w:hAnsiTheme="majorHAnsi" w:cs="Helvetica"/>
          <w:color w:val="000000"/>
          <w:sz w:val="20"/>
          <w:szCs w:val="20"/>
        </w:rPr>
        <w:t>Spring</w:t>
      </w:r>
      <w:proofErr w:type="spellEnd"/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, 1985), pp. 41-50. Dostupné z: </w:t>
      </w:r>
      <w:hyperlink r:id="rId9" w:history="1">
        <w:r w:rsidRPr="00C32BF5">
          <w:rPr>
            <w:rStyle w:val="Hypertextovodkaz"/>
            <w:rFonts w:asciiTheme="majorHAnsi" w:hAnsiTheme="majorHAnsi" w:cs="Helvetica"/>
            <w:sz w:val="20"/>
            <w:szCs w:val="20"/>
          </w:rPr>
          <w:t>http://www.jstor.org/stable/1511527</w:t>
        </w:r>
      </w:hyperlink>
    </w:p>
    <w:p w:rsidR="005931DA" w:rsidRPr="00C32BF5" w:rsidRDefault="005931DA" w:rsidP="00602748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</w:rPr>
      </w:pPr>
    </w:p>
    <w:p w:rsidR="00602748" w:rsidRPr="00C32BF5" w:rsidRDefault="00602748" w:rsidP="00602748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</w:rPr>
      </w:pPr>
    </w:p>
    <w:p w:rsidR="00602748" w:rsidRPr="00C32BF5" w:rsidRDefault="00602748" w:rsidP="00602748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</w:rPr>
      </w:pPr>
      <w:r w:rsidRPr="00C32BF5">
        <w:rPr>
          <w:rFonts w:asciiTheme="majorHAnsi" w:hAnsiTheme="majorHAnsi" w:cs="Helvetica"/>
          <w:b/>
          <w:color w:val="000000"/>
        </w:rPr>
        <w:t>3.</w:t>
      </w:r>
      <w:r w:rsidRPr="00C32BF5">
        <w:rPr>
          <w:rFonts w:asciiTheme="majorHAnsi" w:hAnsiTheme="majorHAnsi"/>
          <w:b/>
          <w:color w:val="000000"/>
          <w:sz w:val="14"/>
          <w:szCs w:val="14"/>
        </w:rPr>
        <w:t>       </w:t>
      </w:r>
      <w:r w:rsidRPr="00C32BF5">
        <w:rPr>
          <w:rFonts w:asciiTheme="majorHAnsi" w:hAnsiTheme="majorHAnsi" w:cs="Helvetica"/>
          <w:b/>
          <w:color w:val="000000"/>
        </w:rPr>
        <w:t xml:space="preserve">Ruce, oči a vlak na diváka se </w:t>
      </w:r>
      <w:r w:rsidR="00C60555" w:rsidRPr="00C32BF5">
        <w:rPr>
          <w:rFonts w:asciiTheme="majorHAnsi" w:hAnsiTheme="majorHAnsi" w:cs="Helvetica"/>
          <w:b/>
          <w:color w:val="000000"/>
        </w:rPr>
        <w:t>„</w:t>
      </w:r>
      <w:r w:rsidRPr="00C32BF5">
        <w:rPr>
          <w:rFonts w:asciiTheme="majorHAnsi" w:hAnsiTheme="majorHAnsi" w:cs="Helvetica"/>
          <w:b/>
          <w:color w:val="000000"/>
        </w:rPr>
        <w:t>valí</w:t>
      </w:r>
      <w:r w:rsidR="00C60555" w:rsidRPr="00C32BF5">
        <w:rPr>
          <w:rFonts w:asciiTheme="majorHAnsi" w:hAnsiTheme="majorHAnsi" w:cs="Helvetica"/>
          <w:b/>
          <w:color w:val="000000"/>
        </w:rPr>
        <w:t>“</w:t>
      </w:r>
      <w:r w:rsidRPr="00C32BF5">
        <w:rPr>
          <w:rFonts w:asciiTheme="majorHAnsi" w:hAnsiTheme="majorHAnsi" w:cs="Helvetica"/>
          <w:color w:val="000000"/>
        </w:rPr>
        <w:t>.</w:t>
      </w:r>
    </w:p>
    <w:p w:rsidR="00C32BF5" w:rsidRPr="00C32BF5" w:rsidRDefault="00C32BF5" w:rsidP="00602748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</w:rPr>
      </w:pPr>
    </w:p>
    <w:p w:rsidR="00602748" w:rsidRPr="00C32BF5" w:rsidRDefault="00602748" w:rsidP="00602748">
      <w:pPr>
        <w:pStyle w:val="Normlnweb"/>
        <w:shd w:val="clear" w:color="auto" w:fill="FFFFFF"/>
        <w:spacing w:before="0" w:beforeAutospacing="0" w:after="0" w:afterAutospacing="0"/>
        <w:ind w:left="360" w:firstLine="348"/>
        <w:rPr>
          <w:rFonts w:asciiTheme="majorHAnsi" w:hAnsiTheme="majorHAnsi" w:cs="Helvetica"/>
          <w:color w:val="000000"/>
        </w:rPr>
      </w:pPr>
      <w:r w:rsidRPr="00C32BF5">
        <w:rPr>
          <w:rFonts w:asciiTheme="majorHAnsi" w:hAnsiTheme="majorHAnsi" w:cs="Helvetica"/>
          <w:color w:val="000000"/>
        </w:rPr>
        <w:t xml:space="preserve">a.  </w:t>
      </w:r>
      <w:r w:rsidR="00C60555" w:rsidRPr="00C32BF5">
        <w:rPr>
          <w:rFonts w:asciiTheme="majorHAnsi" w:hAnsiTheme="majorHAnsi" w:cs="Helvetica"/>
          <w:color w:val="000000"/>
        </w:rPr>
        <w:t>Interpretace p</w:t>
      </w:r>
      <w:r w:rsidR="00896138" w:rsidRPr="00C32BF5">
        <w:rPr>
          <w:rFonts w:asciiTheme="majorHAnsi" w:hAnsiTheme="majorHAnsi" w:cs="Helvetica"/>
          <w:color w:val="000000"/>
        </w:rPr>
        <w:t>lakát</w:t>
      </w:r>
      <w:r w:rsidR="00C60555" w:rsidRPr="00C32BF5">
        <w:rPr>
          <w:rFonts w:asciiTheme="majorHAnsi" w:hAnsiTheme="majorHAnsi" w:cs="Helvetica"/>
          <w:color w:val="000000"/>
        </w:rPr>
        <w:t>u</w:t>
      </w:r>
      <w:r w:rsidR="00896138" w:rsidRPr="00C32BF5">
        <w:rPr>
          <w:rFonts w:asciiTheme="majorHAnsi" w:hAnsiTheme="majorHAnsi" w:cs="Helvetica"/>
          <w:color w:val="000000"/>
        </w:rPr>
        <w:t xml:space="preserve"> </w:t>
      </w:r>
      <w:r w:rsidR="00896138" w:rsidRPr="00C32BF5">
        <w:rPr>
          <w:rFonts w:asciiTheme="majorHAnsi" w:hAnsiTheme="majorHAnsi" w:cs="Helvetica"/>
          <w:i/>
          <w:color w:val="000000"/>
        </w:rPr>
        <w:t xml:space="preserve">Die </w:t>
      </w:r>
      <w:proofErr w:type="spellStart"/>
      <w:r w:rsidR="00896138" w:rsidRPr="00C32BF5">
        <w:rPr>
          <w:rFonts w:asciiTheme="majorHAnsi" w:hAnsiTheme="majorHAnsi" w:cs="Helvetica"/>
          <w:i/>
          <w:color w:val="000000"/>
        </w:rPr>
        <w:t>Frau</w:t>
      </w:r>
      <w:proofErr w:type="spellEnd"/>
      <w:r w:rsidR="00896138" w:rsidRPr="00C32BF5">
        <w:rPr>
          <w:rFonts w:asciiTheme="majorHAnsi" w:hAnsiTheme="majorHAnsi" w:cs="Helvetica"/>
          <w:i/>
          <w:color w:val="000000"/>
        </w:rPr>
        <w:t xml:space="preserve"> ohne </w:t>
      </w:r>
      <w:proofErr w:type="spellStart"/>
      <w:r w:rsidR="00896138" w:rsidRPr="00C32BF5">
        <w:rPr>
          <w:rFonts w:asciiTheme="majorHAnsi" w:hAnsiTheme="majorHAnsi" w:cs="Helvetica"/>
          <w:i/>
          <w:color w:val="000000"/>
        </w:rPr>
        <w:t>Namen</w:t>
      </w:r>
      <w:proofErr w:type="spellEnd"/>
      <w:r w:rsidR="00896138" w:rsidRPr="00C32BF5">
        <w:rPr>
          <w:rFonts w:asciiTheme="majorHAnsi" w:hAnsiTheme="majorHAnsi" w:cs="Helvetica"/>
          <w:color w:val="000000"/>
        </w:rPr>
        <w:t xml:space="preserve"> z roku 1927 (MOMA </w:t>
      </w:r>
      <w:proofErr w:type="gramStart"/>
      <w:r w:rsidR="00896138" w:rsidRPr="00C32BF5">
        <w:rPr>
          <w:rFonts w:asciiTheme="majorHAnsi" w:hAnsiTheme="majorHAnsi" w:cs="Helvetica"/>
          <w:color w:val="000000"/>
        </w:rPr>
        <w:t>https://www.moma.org/collection/works/5754 )</w:t>
      </w:r>
      <w:proofErr w:type="gramEnd"/>
      <w:r w:rsidR="00896138" w:rsidRPr="00C32BF5">
        <w:rPr>
          <w:rFonts w:asciiTheme="majorHAnsi" w:hAnsiTheme="majorHAnsi" w:cs="Helvetica"/>
          <w:color w:val="000000"/>
        </w:rPr>
        <w:t xml:space="preserve"> </w:t>
      </w:r>
      <w:r w:rsidRPr="00C32BF5">
        <w:rPr>
          <w:rFonts w:asciiTheme="majorHAnsi" w:hAnsiTheme="majorHAnsi" w:cs="Helvetica"/>
          <w:color w:val="000000"/>
        </w:rPr>
        <w:t>Jan</w:t>
      </w:r>
      <w:r w:rsidR="00896138" w:rsidRPr="00C32BF5">
        <w:rPr>
          <w:rFonts w:asciiTheme="majorHAnsi" w:hAnsiTheme="majorHAnsi" w:cs="Helvetica"/>
          <w:color w:val="000000"/>
        </w:rPr>
        <w:t>a</w:t>
      </w:r>
      <w:r w:rsidRPr="00C32BF5">
        <w:rPr>
          <w:rFonts w:asciiTheme="majorHAnsi" w:hAnsiTheme="majorHAnsi" w:cs="Helvetica"/>
          <w:color w:val="000000"/>
        </w:rPr>
        <w:t xml:space="preserve"> </w:t>
      </w:r>
      <w:proofErr w:type="spellStart"/>
      <w:r w:rsidRPr="00C32BF5">
        <w:rPr>
          <w:rFonts w:asciiTheme="majorHAnsi" w:hAnsiTheme="majorHAnsi" w:cs="Helvetica"/>
          <w:color w:val="000000"/>
        </w:rPr>
        <w:t>T</w:t>
      </w:r>
      <w:r w:rsidR="00896138" w:rsidRPr="00C32BF5">
        <w:rPr>
          <w:rFonts w:asciiTheme="majorHAnsi" w:hAnsiTheme="majorHAnsi" w:cs="Helvetica"/>
          <w:color w:val="000000"/>
        </w:rPr>
        <w:t>s</w:t>
      </w:r>
      <w:r w:rsidRPr="00C32BF5">
        <w:rPr>
          <w:rFonts w:asciiTheme="majorHAnsi" w:hAnsiTheme="majorHAnsi" w:cs="Helvetica"/>
          <w:color w:val="000000"/>
        </w:rPr>
        <w:t>chichold</w:t>
      </w:r>
      <w:r w:rsidR="00896138" w:rsidRPr="00C32BF5">
        <w:rPr>
          <w:rFonts w:asciiTheme="majorHAnsi" w:hAnsiTheme="majorHAnsi" w:cs="Helvetica"/>
          <w:color w:val="000000"/>
        </w:rPr>
        <w:t>a</w:t>
      </w:r>
      <w:proofErr w:type="spellEnd"/>
      <w:r w:rsidRPr="00C32BF5">
        <w:rPr>
          <w:rFonts w:asciiTheme="majorHAnsi" w:hAnsiTheme="majorHAnsi" w:cs="Helvetica"/>
          <w:color w:val="000000"/>
        </w:rPr>
        <w:t xml:space="preserve"> v kontextu </w:t>
      </w:r>
      <w:r w:rsidRPr="00C32BF5">
        <w:rPr>
          <w:rFonts w:asciiTheme="majorHAnsi" w:hAnsiTheme="majorHAnsi" w:cs="Helvetica"/>
          <w:i/>
          <w:color w:val="000000"/>
        </w:rPr>
        <w:t>Díla ve věku své technické reprodukovatelnosti</w:t>
      </w:r>
      <w:r w:rsidRPr="00C32BF5">
        <w:rPr>
          <w:rFonts w:asciiTheme="majorHAnsi" w:hAnsiTheme="majorHAnsi" w:cs="Helvetica"/>
          <w:color w:val="000000"/>
        </w:rPr>
        <w:t xml:space="preserve"> Waltera Benjamina.</w:t>
      </w:r>
    </w:p>
    <w:p w:rsidR="00C32BF5" w:rsidRPr="00C32BF5" w:rsidRDefault="00C32BF5" w:rsidP="00602748">
      <w:pPr>
        <w:pStyle w:val="Normlnweb"/>
        <w:shd w:val="clear" w:color="auto" w:fill="FFFFFF"/>
        <w:spacing w:before="0" w:beforeAutospacing="0" w:after="0" w:afterAutospacing="0"/>
        <w:ind w:left="360" w:firstLine="348"/>
        <w:rPr>
          <w:rFonts w:asciiTheme="majorHAnsi" w:hAnsiTheme="majorHAnsi" w:cs="Helvetica"/>
          <w:color w:val="000000"/>
        </w:rPr>
      </w:pPr>
    </w:p>
    <w:p w:rsidR="00602748" w:rsidRPr="00C32BF5" w:rsidRDefault="00602748" w:rsidP="00C60555">
      <w:pPr>
        <w:pStyle w:val="Normlnweb"/>
        <w:shd w:val="clear" w:color="auto" w:fill="FFFFFF"/>
        <w:spacing w:before="0" w:beforeAutospacing="0" w:after="0" w:afterAutospacing="0"/>
        <w:ind w:left="360" w:firstLine="348"/>
        <w:rPr>
          <w:rFonts w:asciiTheme="majorHAnsi" w:hAnsiTheme="majorHAnsi" w:cs="Helvetica"/>
          <w:color w:val="000000"/>
        </w:rPr>
      </w:pPr>
      <w:r w:rsidRPr="00C32BF5">
        <w:rPr>
          <w:rFonts w:asciiTheme="majorHAnsi" w:hAnsiTheme="majorHAnsi" w:cs="Helvetica"/>
          <w:color w:val="000000"/>
        </w:rPr>
        <w:t xml:space="preserve">b. </w:t>
      </w:r>
      <w:r w:rsidR="005931DA" w:rsidRPr="00C32BF5">
        <w:rPr>
          <w:rFonts w:asciiTheme="majorHAnsi" w:hAnsiTheme="majorHAnsi" w:cs="Helvetica"/>
          <w:color w:val="000000"/>
        </w:rPr>
        <w:t>Ž</w:t>
      </w:r>
      <w:r w:rsidRPr="00C32BF5">
        <w:rPr>
          <w:rFonts w:asciiTheme="majorHAnsi" w:hAnsiTheme="majorHAnsi" w:cs="Helvetica"/>
          <w:color w:val="000000"/>
        </w:rPr>
        <w:t>ena u kuchyňské linky, žena vystřižená</w:t>
      </w:r>
      <w:r w:rsidR="00896138" w:rsidRPr="00C32BF5">
        <w:rPr>
          <w:rFonts w:asciiTheme="majorHAnsi" w:hAnsiTheme="majorHAnsi" w:cs="Helvetica"/>
          <w:color w:val="000000"/>
        </w:rPr>
        <w:t xml:space="preserve">: </w:t>
      </w:r>
      <w:proofErr w:type="spellStart"/>
      <w:r w:rsidR="00896138" w:rsidRPr="00C32BF5">
        <w:rPr>
          <w:rFonts w:asciiTheme="majorHAnsi" w:hAnsiTheme="majorHAnsi" w:cs="Helvetica"/>
          <w:color w:val="000000"/>
        </w:rPr>
        <w:t>taylorizace</w:t>
      </w:r>
      <w:proofErr w:type="spellEnd"/>
      <w:r w:rsidRPr="00C32BF5">
        <w:rPr>
          <w:rFonts w:asciiTheme="majorHAnsi" w:hAnsiTheme="majorHAnsi" w:cs="Helvetica"/>
          <w:color w:val="000000"/>
        </w:rPr>
        <w:t xml:space="preserve"> a pastorační tendence pokrokového designu</w:t>
      </w:r>
      <w:r w:rsidR="00C60555" w:rsidRPr="00C32BF5">
        <w:rPr>
          <w:rFonts w:asciiTheme="majorHAnsi" w:hAnsiTheme="majorHAnsi" w:cs="Helvetica"/>
          <w:color w:val="000000"/>
        </w:rPr>
        <w:t xml:space="preserve"> (charakteristika motivu v komerční reklamě v materiálech dostupných např. na: </w:t>
      </w:r>
      <w:r w:rsidR="00C60555" w:rsidRPr="00C32BF5">
        <w:rPr>
          <w:rFonts w:asciiTheme="majorHAnsi" w:hAnsiTheme="majorHAnsi" w:cs="Helvetica"/>
          <w:color w:val="000000"/>
          <w:u w:val="single"/>
        </w:rPr>
        <w:t>www.plakatkontor.de</w:t>
      </w:r>
      <w:r w:rsidR="00896138" w:rsidRPr="00C32BF5">
        <w:rPr>
          <w:rFonts w:asciiTheme="majorHAnsi" w:hAnsiTheme="majorHAnsi" w:cs="Helvetica"/>
          <w:color w:val="000000"/>
        </w:rPr>
        <w:t xml:space="preserve"> </w:t>
      </w:r>
      <w:r w:rsidR="00C60555" w:rsidRPr="00C32BF5">
        <w:rPr>
          <w:rFonts w:asciiTheme="majorHAnsi" w:hAnsiTheme="majorHAnsi" w:cs="Helvetica"/>
          <w:color w:val="000000"/>
        </w:rPr>
        <w:t xml:space="preserve">a International </w:t>
      </w:r>
      <w:proofErr w:type="spellStart"/>
      <w:r w:rsidR="00C60555" w:rsidRPr="00C32BF5">
        <w:rPr>
          <w:rFonts w:asciiTheme="majorHAnsi" w:hAnsiTheme="majorHAnsi" w:cs="Helvetica"/>
          <w:color w:val="000000"/>
        </w:rPr>
        <w:t>Advertising</w:t>
      </w:r>
      <w:proofErr w:type="spellEnd"/>
      <w:r w:rsidR="00C60555" w:rsidRPr="00C32BF5">
        <w:rPr>
          <w:rFonts w:asciiTheme="majorHAnsi" w:hAnsiTheme="majorHAnsi" w:cs="Helvetica"/>
          <w:color w:val="000000"/>
        </w:rPr>
        <w:t xml:space="preserve"> &amp; Design </w:t>
      </w:r>
      <w:proofErr w:type="spellStart"/>
      <w:r w:rsidR="00C60555" w:rsidRPr="00C32BF5">
        <w:rPr>
          <w:rFonts w:asciiTheme="majorHAnsi" w:hAnsiTheme="majorHAnsi" w:cs="Helvetica"/>
          <w:color w:val="000000"/>
        </w:rPr>
        <w:t>DataBase</w:t>
      </w:r>
      <w:proofErr w:type="spellEnd"/>
      <w:r w:rsidR="00C60555" w:rsidRPr="00C32BF5">
        <w:rPr>
          <w:rFonts w:asciiTheme="majorHAnsi" w:hAnsiTheme="majorHAnsi" w:cs="Helvetica"/>
          <w:color w:val="000000"/>
        </w:rPr>
        <w:t xml:space="preserve"> (</w:t>
      </w:r>
      <w:r w:rsidR="00C60555" w:rsidRPr="00C32BF5">
        <w:rPr>
          <w:rFonts w:asciiTheme="majorHAnsi" w:hAnsiTheme="majorHAnsi" w:cs="Helvetica"/>
          <w:color w:val="000000"/>
          <w:u w:val="single"/>
        </w:rPr>
        <w:t>http://magazines.iaddb.org</w:t>
      </w:r>
      <w:r w:rsidR="00C60555" w:rsidRPr="00C32BF5">
        <w:rPr>
          <w:rFonts w:asciiTheme="majorHAnsi" w:hAnsiTheme="majorHAnsi" w:cs="Helvetica"/>
          <w:color w:val="000000"/>
        </w:rPr>
        <w:t>/)</w:t>
      </w:r>
    </w:p>
    <w:p w:rsidR="00896138" w:rsidRPr="00C32BF5" w:rsidRDefault="00896138" w:rsidP="00602748">
      <w:pPr>
        <w:pStyle w:val="Normlnweb"/>
        <w:shd w:val="clear" w:color="auto" w:fill="FFFFFF"/>
        <w:spacing w:before="0" w:beforeAutospacing="0" w:after="0" w:afterAutospacing="0"/>
        <w:ind w:left="360" w:firstLine="348"/>
        <w:rPr>
          <w:rFonts w:asciiTheme="majorHAnsi" w:hAnsiTheme="majorHAnsi" w:cs="Helvetica"/>
          <w:color w:val="000000"/>
        </w:rPr>
      </w:pPr>
    </w:p>
    <w:p w:rsidR="00896138" w:rsidRPr="00C32BF5" w:rsidRDefault="00896138" w:rsidP="00896138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  <w:sz w:val="20"/>
          <w:szCs w:val="20"/>
        </w:rPr>
      </w:pPr>
      <w:r w:rsidRPr="00C32BF5">
        <w:rPr>
          <w:rFonts w:asciiTheme="majorHAnsi" w:hAnsiTheme="majorHAnsi" w:cs="Helvetica"/>
          <w:color w:val="000000"/>
          <w:sz w:val="20"/>
          <w:szCs w:val="20"/>
        </w:rPr>
        <w:t>LIT:</w:t>
      </w:r>
    </w:p>
    <w:p w:rsidR="00896138" w:rsidRPr="00C32BF5" w:rsidRDefault="00896138" w:rsidP="00896138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  <w:sz w:val="20"/>
          <w:szCs w:val="20"/>
        </w:rPr>
      </w:pPr>
      <w:r w:rsidRPr="00C32BF5">
        <w:rPr>
          <w:rFonts w:asciiTheme="majorHAnsi" w:hAnsiTheme="majorHAnsi" w:cs="Helvetica"/>
          <w:color w:val="000000"/>
          <w:sz w:val="20"/>
          <w:szCs w:val="20"/>
        </w:rPr>
        <w:t xml:space="preserve">Walter Benjamin: Umělecké dílo ve věku své technické reprodukovatelnosti. Dostupné z: </w:t>
      </w:r>
      <w:hyperlink r:id="rId10" w:history="1">
        <w:r w:rsidRPr="00C32BF5">
          <w:rPr>
            <w:rStyle w:val="Hypertextovodkaz"/>
            <w:rFonts w:asciiTheme="majorHAnsi" w:hAnsiTheme="majorHAnsi" w:cs="Helvetica"/>
            <w:sz w:val="20"/>
            <w:szCs w:val="20"/>
          </w:rPr>
          <w:t>https://is.cuni.cz/studium/predmety/index.php?do=download&amp;did=26774&amp;kod=JJM085</w:t>
        </w:r>
      </w:hyperlink>
    </w:p>
    <w:p w:rsidR="00896138" w:rsidRPr="00C32BF5" w:rsidRDefault="00896138" w:rsidP="00896138">
      <w:pPr>
        <w:rPr>
          <w:rFonts w:asciiTheme="majorHAnsi" w:hAnsiTheme="majorHAnsi"/>
        </w:rPr>
      </w:pPr>
      <w:r w:rsidRPr="00C32BF5">
        <w:rPr>
          <w:rFonts w:asciiTheme="majorHAnsi" w:hAnsiTheme="majorHAnsi"/>
        </w:rPr>
        <w:t>Knobloch, Iva – Vondráček, Radim (</w:t>
      </w:r>
      <w:proofErr w:type="spellStart"/>
      <w:r w:rsidRPr="00C32BF5">
        <w:rPr>
          <w:rFonts w:asciiTheme="majorHAnsi" w:hAnsiTheme="majorHAnsi"/>
        </w:rPr>
        <w:t>eds</w:t>
      </w:r>
      <w:proofErr w:type="spellEnd"/>
      <w:r w:rsidRPr="00C32BF5">
        <w:rPr>
          <w:rFonts w:asciiTheme="majorHAnsi" w:hAnsiTheme="majorHAnsi"/>
        </w:rPr>
        <w:t xml:space="preserve">), </w:t>
      </w:r>
      <w:r w:rsidRPr="00C32BF5">
        <w:rPr>
          <w:rFonts w:asciiTheme="majorHAnsi" w:hAnsiTheme="majorHAnsi"/>
          <w:i/>
        </w:rPr>
        <w:t xml:space="preserve">Design v českých zemích </w:t>
      </w:r>
      <w:proofErr w:type="gramStart"/>
      <w:r w:rsidRPr="00C32BF5">
        <w:rPr>
          <w:rFonts w:asciiTheme="majorHAnsi" w:hAnsiTheme="majorHAnsi"/>
          <w:i/>
        </w:rPr>
        <w:t>1900 – 2000</w:t>
      </w:r>
      <w:proofErr w:type="gramEnd"/>
      <w:r w:rsidRPr="00C32BF5">
        <w:rPr>
          <w:rFonts w:asciiTheme="majorHAnsi" w:hAnsiTheme="majorHAnsi"/>
        </w:rPr>
        <w:t>. Academia 2016.</w:t>
      </w:r>
    </w:p>
    <w:p w:rsidR="00C60555" w:rsidRPr="00294A6E" w:rsidRDefault="00C60555" w:rsidP="00896138">
      <w:pPr>
        <w:rPr>
          <w:rFonts w:asciiTheme="majorHAnsi" w:hAnsiTheme="majorHAnsi"/>
          <w:sz w:val="20"/>
          <w:szCs w:val="20"/>
        </w:rPr>
      </w:pPr>
      <w:r w:rsidRPr="00294A6E">
        <w:rPr>
          <w:rFonts w:asciiTheme="majorHAnsi" w:hAnsiTheme="majorHAnsi"/>
          <w:sz w:val="20"/>
          <w:szCs w:val="20"/>
        </w:rPr>
        <w:lastRenderedPageBreak/>
        <w:t xml:space="preserve">Brněnský </w:t>
      </w:r>
      <w:r w:rsidRPr="00294A6E">
        <w:rPr>
          <w:rFonts w:asciiTheme="majorHAnsi" w:hAnsiTheme="majorHAnsi"/>
          <w:i/>
          <w:sz w:val="20"/>
          <w:szCs w:val="20"/>
        </w:rPr>
        <w:t>Index</w:t>
      </w:r>
      <w:r w:rsidRPr="00294A6E">
        <w:rPr>
          <w:rFonts w:asciiTheme="majorHAnsi" w:hAnsiTheme="majorHAnsi"/>
          <w:sz w:val="20"/>
          <w:szCs w:val="20"/>
        </w:rPr>
        <w:t xml:space="preserve"> (https://monoskop.org/Index_(</w:t>
      </w:r>
      <w:proofErr w:type="spellStart"/>
      <w:r w:rsidRPr="00294A6E">
        <w:rPr>
          <w:rFonts w:asciiTheme="majorHAnsi" w:hAnsiTheme="majorHAnsi"/>
          <w:sz w:val="20"/>
          <w:szCs w:val="20"/>
        </w:rPr>
        <w:t>magazine</w:t>
      </w:r>
      <w:proofErr w:type="spellEnd"/>
      <w:r w:rsidRPr="00294A6E">
        <w:rPr>
          <w:rFonts w:asciiTheme="majorHAnsi" w:hAnsiTheme="majorHAnsi"/>
          <w:sz w:val="20"/>
          <w:szCs w:val="20"/>
        </w:rPr>
        <w:t>))</w:t>
      </w:r>
    </w:p>
    <w:p w:rsidR="00896138" w:rsidRPr="00294A6E" w:rsidRDefault="00896138" w:rsidP="00896138">
      <w:pPr>
        <w:rPr>
          <w:rFonts w:asciiTheme="majorHAnsi" w:hAnsiTheme="majorHAnsi"/>
          <w:sz w:val="20"/>
          <w:szCs w:val="20"/>
        </w:rPr>
      </w:pPr>
      <w:r w:rsidRPr="00294A6E">
        <w:rPr>
          <w:rFonts w:asciiTheme="majorHAnsi" w:hAnsiTheme="majorHAnsi"/>
          <w:sz w:val="20"/>
          <w:szCs w:val="20"/>
        </w:rPr>
        <w:t xml:space="preserve">J. </w:t>
      </w:r>
      <w:proofErr w:type="spellStart"/>
      <w:r w:rsidRPr="00294A6E">
        <w:rPr>
          <w:rFonts w:asciiTheme="majorHAnsi" w:hAnsiTheme="majorHAnsi"/>
          <w:sz w:val="20"/>
          <w:szCs w:val="20"/>
        </w:rPr>
        <w:t>Vojvodík</w:t>
      </w:r>
      <w:proofErr w:type="spellEnd"/>
      <w:r w:rsidRPr="00294A6E">
        <w:rPr>
          <w:rFonts w:asciiTheme="majorHAnsi" w:hAnsiTheme="majorHAnsi"/>
          <w:sz w:val="20"/>
          <w:szCs w:val="20"/>
        </w:rPr>
        <w:t xml:space="preserve"> – J. </w:t>
      </w:r>
      <w:proofErr w:type="spellStart"/>
      <w:r w:rsidRPr="00294A6E">
        <w:rPr>
          <w:rFonts w:asciiTheme="majorHAnsi" w:hAnsiTheme="majorHAnsi"/>
          <w:sz w:val="20"/>
          <w:szCs w:val="20"/>
        </w:rPr>
        <w:t>Wiendl</w:t>
      </w:r>
      <w:proofErr w:type="spellEnd"/>
      <w:r w:rsidRPr="00294A6E">
        <w:rPr>
          <w:rFonts w:asciiTheme="majorHAnsi" w:hAnsiTheme="majorHAnsi"/>
          <w:sz w:val="20"/>
          <w:szCs w:val="20"/>
        </w:rPr>
        <w:t xml:space="preserve">, </w:t>
      </w:r>
      <w:r w:rsidRPr="00294A6E">
        <w:rPr>
          <w:rFonts w:asciiTheme="majorHAnsi" w:hAnsiTheme="majorHAnsi"/>
          <w:i/>
          <w:sz w:val="20"/>
          <w:szCs w:val="20"/>
        </w:rPr>
        <w:t>Heslář české avantgardy</w:t>
      </w:r>
      <w:r w:rsidRPr="00294A6E">
        <w:rPr>
          <w:rFonts w:asciiTheme="majorHAnsi" w:hAnsiTheme="majorHAnsi"/>
          <w:sz w:val="20"/>
          <w:szCs w:val="20"/>
        </w:rPr>
        <w:t>. 2011.</w:t>
      </w:r>
    </w:p>
    <w:p w:rsidR="00C60555" w:rsidRPr="00C32BF5" w:rsidRDefault="00C60555" w:rsidP="00C60555">
      <w:pPr>
        <w:spacing w:line="240" w:lineRule="auto"/>
        <w:rPr>
          <w:rFonts w:asciiTheme="majorHAnsi" w:hAnsiTheme="majorHAnsi"/>
          <w:sz w:val="20"/>
          <w:szCs w:val="20"/>
        </w:rPr>
      </w:pPr>
      <w:r w:rsidRPr="00C32BF5">
        <w:rPr>
          <w:rFonts w:asciiTheme="majorHAnsi" w:hAnsiTheme="majorHAnsi"/>
          <w:sz w:val="20"/>
          <w:szCs w:val="20"/>
        </w:rPr>
        <w:t xml:space="preserve">Berger, John, </w:t>
      </w:r>
      <w:r w:rsidRPr="00C32BF5">
        <w:rPr>
          <w:rFonts w:asciiTheme="majorHAnsi" w:hAnsiTheme="majorHAnsi"/>
          <w:i/>
          <w:sz w:val="20"/>
          <w:szCs w:val="20"/>
        </w:rPr>
        <w:t>Způsoby vidění</w:t>
      </w:r>
      <w:r w:rsidRPr="00C32BF5">
        <w:rPr>
          <w:rFonts w:asciiTheme="majorHAnsi" w:hAnsiTheme="majorHAnsi"/>
          <w:sz w:val="20"/>
          <w:szCs w:val="20"/>
        </w:rPr>
        <w:t>, zejm. kpt. 7. Labyrint Praha 2016.</w:t>
      </w:r>
    </w:p>
    <w:p w:rsidR="00896138" w:rsidRPr="00C32BF5" w:rsidRDefault="00896138" w:rsidP="00896138">
      <w:pPr>
        <w:rPr>
          <w:rFonts w:asciiTheme="majorHAnsi" w:hAnsiTheme="majorHAnsi"/>
        </w:rPr>
      </w:pPr>
    </w:p>
    <w:p w:rsidR="00602748" w:rsidRPr="00C32BF5" w:rsidRDefault="00602748" w:rsidP="00602748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</w:rPr>
      </w:pPr>
    </w:p>
    <w:p w:rsidR="00C60555" w:rsidRPr="00C32BF5" w:rsidRDefault="00C32BF5" w:rsidP="00C32BF5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</w:rPr>
      </w:pPr>
      <w:r w:rsidRPr="00C32BF5">
        <w:rPr>
          <w:rFonts w:asciiTheme="majorHAnsi" w:hAnsiTheme="majorHAnsi" w:cs="Helvetica"/>
          <w:b/>
          <w:color w:val="000000"/>
        </w:rPr>
        <w:t>4</w:t>
      </w:r>
      <w:r w:rsidR="00602748" w:rsidRPr="00C32BF5">
        <w:rPr>
          <w:rFonts w:asciiTheme="majorHAnsi" w:hAnsiTheme="majorHAnsi" w:cs="Helvetica"/>
          <w:b/>
          <w:color w:val="000000"/>
        </w:rPr>
        <w:t>. Motiv souboje v reklamních vizuálních reprezentacích</w:t>
      </w:r>
      <w:r w:rsidR="00602748" w:rsidRPr="00C32BF5">
        <w:rPr>
          <w:rFonts w:asciiTheme="majorHAnsi" w:hAnsiTheme="majorHAnsi" w:cs="Helvetica"/>
          <w:color w:val="000000"/>
        </w:rPr>
        <w:t>: konkurence, soupeření, vítězství a boj v komerční reklamě</w:t>
      </w:r>
      <w:r w:rsidR="00C60555" w:rsidRPr="00C32BF5">
        <w:rPr>
          <w:rFonts w:asciiTheme="majorHAnsi" w:hAnsiTheme="majorHAnsi" w:cs="Helvetica"/>
          <w:color w:val="000000"/>
        </w:rPr>
        <w:t xml:space="preserve"> </w:t>
      </w:r>
      <w:r w:rsidR="00C60555" w:rsidRPr="00C32BF5">
        <w:rPr>
          <w:rFonts w:asciiTheme="majorHAnsi" w:hAnsiTheme="majorHAnsi" w:cs="Helvetica"/>
          <w:color w:val="000000"/>
        </w:rPr>
        <w:t>(charakteristika motiv</w:t>
      </w:r>
      <w:r w:rsidR="00C60555" w:rsidRPr="00C32BF5">
        <w:rPr>
          <w:rFonts w:asciiTheme="majorHAnsi" w:hAnsiTheme="majorHAnsi" w:cs="Helvetica"/>
          <w:color w:val="000000"/>
        </w:rPr>
        <w:t>ů</w:t>
      </w:r>
      <w:r w:rsidR="00C60555" w:rsidRPr="00C32BF5">
        <w:rPr>
          <w:rFonts w:asciiTheme="majorHAnsi" w:hAnsiTheme="majorHAnsi" w:cs="Helvetica"/>
          <w:color w:val="000000"/>
        </w:rPr>
        <w:t xml:space="preserve"> v komerční reklamě v materiálech dostupných</w:t>
      </w:r>
      <w:r w:rsidR="00C60555" w:rsidRPr="00C32BF5">
        <w:rPr>
          <w:rFonts w:asciiTheme="majorHAnsi" w:hAnsiTheme="majorHAnsi" w:cs="Helvetica"/>
          <w:color w:val="000000"/>
        </w:rPr>
        <w:t xml:space="preserve"> např.</w:t>
      </w:r>
      <w:r w:rsidR="00C60555" w:rsidRPr="00C32BF5">
        <w:rPr>
          <w:rFonts w:asciiTheme="majorHAnsi" w:hAnsiTheme="majorHAnsi" w:cs="Helvetica"/>
          <w:color w:val="000000"/>
        </w:rPr>
        <w:t xml:space="preserve"> na: </w:t>
      </w:r>
      <w:r w:rsidR="00C60555" w:rsidRPr="00C32BF5">
        <w:rPr>
          <w:rFonts w:asciiTheme="majorHAnsi" w:hAnsiTheme="majorHAnsi" w:cs="Helvetica"/>
          <w:color w:val="000000"/>
          <w:u w:val="single"/>
        </w:rPr>
        <w:t>www.plakatkontor.de</w:t>
      </w:r>
      <w:r w:rsidR="00C60555" w:rsidRPr="00C32BF5">
        <w:rPr>
          <w:rFonts w:asciiTheme="majorHAnsi" w:hAnsiTheme="majorHAnsi" w:cs="Helvetica"/>
          <w:color w:val="000000"/>
        </w:rPr>
        <w:t xml:space="preserve"> a International </w:t>
      </w:r>
      <w:proofErr w:type="spellStart"/>
      <w:r w:rsidR="00C60555" w:rsidRPr="00C32BF5">
        <w:rPr>
          <w:rFonts w:asciiTheme="majorHAnsi" w:hAnsiTheme="majorHAnsi" w:cs="Helvetica"/>
          <w:color w:val="000000"/>
        </w:rPr>
        <w:t>Advertising</w:t>
      </w:r>
      <w:proofErr w:type="spellEnd"/>
      <w:r w:rsidR="00C60555" w:rsidRPr="00C32BF5">
        <w:rPr>
          <w:rFonts w:asciiTheme="majorHAnsi" w:hAnsiTheme="majorHAnsi" w:cs="Helvetica"/>
          <w:color w:val="000000"/>
        </w:rPr>
        <w:t xml:space="preserve"> &amp; Design </w:t>
      </w:r>
      <w:proofErr w:type="spellStart"/>
      <w:r w:rsidR="00C60555" w:rsidRPr="00C32BF5">
        <w:rPr>
          <w:rFonts w:asciiTheme="majorHAnsi" w:hAnsiTheme="majorHAnsi" w:cs="Helvetica"/>
          <w:color w:val="000000"/>
        </w:rPr>
        <w:t>DataBase</w:t>
      </w:r>
      <w:proofErr w:type="spellEnd"/>
      <w:r w:rsidR="00C60555" w:rsidRPr="00C32BF5">
        <w:rPr>
          <w:rFonts w:asciiTheme="majorHAnsi" w:hAnsiTheme="majorHAnsi" w:cs="Helvetica"/>
          <w:color w:val="000000"/>
        </w:rPr>
        <w:t xml:space="preserve"> (</w:t>
      </w:r>
      <w:hyperlink r:id="rId11" w:history="1">
        <w:r w:rsidR="00C60555" w:rsidRPr="00C32BF5">
          <w:rPr>
            <w:rStyle w:val="Hypertextovodkaz"/>
            <w:rFonts w:asciiTheme="majorHAnsi" w:hAnsiTheme="majorHAnsi" w:cs="Helvetica"/>
          </w:rPr>
          <w:t>http://magazines.iaddb.org/</w:t>
        </w:r>
      </w:hyperlink>
      <w:r w:rsidR="00C60555" w:rsidRPr="00C32BF5">
        <w:rPr>
          <w:rFonts w:asciiTheme="majorHAnsi" w:hAnsiTheme="majorHAnsi" w:cs="Helvetica"/>
          <w:color w:val="000000"/>
        </w:rPr>
        <w:t>)</w:t>
      </w:r>
    </w:p>
    <w:p w:rsidR="00C32BF5" w:rsidRPr="00C32BF5" w:rsidRDefault="00C32BF5" w:rsidP="00C32BF5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  <w:sz w:val="20"/>
          <w:szCs w:val="20"/>
        </w:rPr>
      </w:pPr>
    </w:p>
    <w:p w:rsidR="00A768A6" w:rsidRPr="00C32BF5" w:rsidRDefault="00C32BF5" w:rsidP="00C32BF5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  <w:sz w:val="20"/>
          <w:szCs w:val="20"/>
        </w:rPr>
      </w:pPr>
      <w:r w:rsidRPr="00C32BF5">
        <w:rPr>
          <w:rFonts w:asciiTheme="majorHAnsi" w:hAnsiTheme="majorHAnsi" w:cs="Helvetica"/>
          <w:color w:val="000000"/>
          <w:sz w:val="20"/>
          <w:szCs w:val="20"/>
        </w:rPr>
        <w:t>L</w:t>
      </w:r>
      <w:r w:rsidR="00C60555" w:rsidRPr="00C32BF5">
        <w:rPr>
          <w:rFonts w:asciiTheme="majorHAnsi" w:hAnsiTheme="majorHAnsi" w:cs="Helvetica"/>
          <w:color w:val="000000"/>
          <w:sz w:val="20"/>
          <w:szCs w:val="20"/>
        </w:rPr>
        <w:t xml:space="preserve">IT: </w:t>
      </w:r>
    </w:p>
    <w:p w:rsidR="00A768A6" w:rsidRPr="00C32BF5" w:rsidRDefault="00C32BF5" w:rsidP="00C32BF5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  <w:sz w:val="20"/>
          <w:szCs w:val="20"/>
        </w:rPr>
      </w:pPr>
      <w:r w:rsidRPr="00C32BF5">
        <w:rPr>
          <w:rFonts w:asciiTheme="majorHAnsi" w:hAnsiTheme="majorHAnsi" w:cs="Helvetica"/>
          <w:color w:val="000000"/>
          <w:sz w:val="20"/>
          <w:szCs w:val="20"/>
        </w:rPr>
        <w:t>J</w:t>
      </w:r>
      <w:r w:rsidR="00A768A6" w:rsidRPr="00C32BF5">
        <w:rPr>
          <w:rFonts w:asciiTheme="majorHAnsi" w:hAnsiTheme="majorHAnsi" w:cs="Helvetica"/>
          <w:color w:val="000000"/>
          <w:sz w:val="20"/>
          <w:szCs w:val="20"/>
        </w:rPr>
        <w:t xml:space="preserve">im </w:t>
      </w:r>
      <w:proofErr w:type="spellStart"/>
      <w:r w:rsidR="00A768A6" w:rsidRPr="00C32BF5">
        <w:rPr>
          <w:rFonts w:asciiTheme="majorHAnsi" w:hAnsiTheme="majorHAnsi" w:cs="Helvetica"/>
          <w:color w:val="000000"/>
          <w:sz w:val="20"/>
          <w:szCs w:val="20"/>
        </w:rPr>
        <w:t>Aulich</w:t>
      </w:r>
      <w:proofErr w:type="spellEnd"/>
      <w:r w:rsidR="00A768A6" w:rsidRPr="00C32BF5">
        <w:rPr>
          <w:rFonts w:asciiTheme="majorHAnsi" w:hAnsiTheme="majorHAnsi" w:cs="Helvetica"/>
          <w:color w:val="000000"/>
          <w:sz w:val="20"/>
          <w:szCs w:val="20"/>
        </w:rPr>
        <w:t>: Plakát konfliktu: Vizuální kultura veřejných informací a dezinformací. In: 63. Bulletin MG, 2007, s. 105-118.</w:t>
      </w:r>
    </w:p>
    <w:p w:rsidR="00C60555" w:rsidRPr="00C32BF5" w:rsidRDefault="00C32BF5" w:rsidP="00C32BF5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  <w:sz w:val="20"/>
          <w:szCs w:val="20"/>
        </w:rPr>
      </w:pPr>
      <w:r w:rsidRPr="00C32BF5">
        <w:rPr>
          <w:rFonts w:asciiTheme="majorHAnsi" w:hAnsiTheme="majorHAnsi" w:cs="Helvetica"/>
          <w:color w:val="000000"/>
          <w:sz w:val="20"/>
          <w:szCs w:val="20"/>
        </w:rPr>
        <w:t>M</w:t>
      </w:r>
      <w:r w:rsidR="00C60555" w:rsidRPr="00C32BF5">
        <w:rPr>
          <w:rFonts w:asciiTheme="majorHAnsi" w:hAnsiTheme="majorHAnsi" w:cs="Helvetica"/>
          <w:color w:val="000000"/>
          <w:sz w:val="20"/>
          <w:szCs w:val="20"/>
        </w:rPr>
        <w:t xml:space="preserve">. Bartlová a kol: </w:t>
      </w:r>
      <w:r w:rsidR="00C60555" w:rsidRPr="00C32BF5">
        <w:rPr>
          <w:rFonts w:asciiTheme="majorHAnsi" w:hAnsiTheme="majorHAnsi" w:cs="Helvetica"/>
          <w:i/>
          <w:color w:val="000000"/>
          <w:sz w:val="20"/>
          <w:szCs w:val="20"/>
        </w:rPr>
        <w:t>Co bylo Československo. Kulturní konstrukce státní identity.</w:t>
      </w:r>
      <w:r w:rsidR="00C60555" w:rsidRPr="00C32BF5">
        <w:rPr>
          <w:rFonts w:asciiTheme="majorHAnsi" w:hAnsiTheme="majorHAnsi" w:cs="Helvetica"/>
          <w:color w:val="000000"/>
          <w:sz w:val="20"/>
          <w:szCs w:val="20"/>
        </w:rPr>
        <w:t xml:space="preserve"> 2017.</w:t>
      </w:r>
    </w:p>
    <w:p w:rsidR="00602748" w:rsidRPr="00C32BF5" w:rsidRDefault="00C32BF5" w:rsidP="00C32BF5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  <w:sz w:val="20"/>
          <w:szCs w:val="20"/>
        </w:rPr>
      </w:pPr>
      <w:r w:rsidRPr="00C32BF5">
        <w:rPr>
          <w:rFonts w:asciiTheme="majorHAnsi" w:hAnsiTheme="majorHAnsi" w:cs="Helvetica"/>
          <w:color w:val="000000"/>
          <w:sz w:val="20"/>
          <w:szCs w:val="20"/>
        </w:rPr>
        <w:t>M</w:t>
      </w:r>
      <w:r w:rsidR="00C60555" w:rsidRPr="00C32BF5">
        <w:rPr>
          <w:rFonts w:asciiTheme="majorHAnsi" w:hAnsiTheme="majorHAnsi" w:cs="Helvetica"/>
          <w:color w:val="000000"/>
          <w:sz w:val="20"/>
          <w:szCs w:val="20"/>
        </w:rPr>
        <w:t xml:space="preserve">. Bartlová – J. Vybíral a kol: </w:t>
      </w:r>
      <w:r w:rsidR="00C60555" w:rsidRPr="00C32BF5">
        <w:rPr>
          <w:rFonts w:asciiTheme="majorHAnsi" w:hAnsiTheme="majorHAnsi" w:cs="Helvetica"/>
          <w:i/>
          <w:color w:val="000000"/>
          <w:sz w:val="20"/>
          <w:szCs w:val="20"/>
        </w:rPr>
        <w:t>Budování státu</w:t>
      </w:r>
      <w:r w:rsidR="00C60555" w:rsidRPr="00C32BF5">
        <w:rPr>
          <w:rFonts w:asciiTheme="majorHAnsi" w:hAnsiTheme="majorHAnsi" w:cs="Helvetica"/>
          <w:color w:val="000000"/>
          <w:sz w:val="20"/>
          <w:szCs w:val="20"/>
        </w:rPr>
        <w:t>. 2016</w:t>
      </w:r>
      <w:r w:rsidR="00A768A6" w:rsidRPr="00C32BF5">
        <w:rPr>
          <w:rFonts w:asciiTheme="majorHAnsi" w:hAnsiTheme="majorHAnsi" w:cs="Helvetica"/>
          <w:color w:val="000000"/>
          <w:sz w:val="20"/>
          <w:szCs w:val="20"/>
        </w:rPr>
        <w:t>.</w:t>
      </w:r>
    </w:p>
    <w:p w:rsidR="00A768A6" w:rsidRPr="00C32BF5" w:rsidRDefault="00C32BF5" w:rsidP="00C32BF5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  <w:sz w:val="20"/>
          <w:szCs w:val="20"/>
        </w:rPr>
      </w:pPr>
      <w:r w:rsidRPr="00C32BF5">
        <w:rPr>
          <w:rFonts w:asciiTheme="majorHAnsi" w:hAnsiTheme="majorHAnsi" w:cs="Helvetica"/>
          <w:color w:val="000000"/>
          <w:sz w:val="20"/>
          <w:szCs w:val="20"/>
        </w:rPr>
        <w:t>J</w:t>
      </w:r>
      <w:r w:rsidR="00A768A6" w:rsidRPr="00C32BF5">
        <w:rPr>
          <w:rFonts w:asciiTheme="majorHAnsi" w:hAnsiTheme="majorHAnsi" w:cs="Helvetica"/>
          <w:color w:val="000000"/>
          <w:sz w:val="20"/>
          <w:szCs w:val="20"/>
        </w:rPr>
        <w:t xml:space="preserve">. </w:t>
      </w:r>
      <w:proofErr w:type="spellStart"/>
      <w:r w:rsidR="00A768A6" w:rsidRPr="00C32BF5">
        <w:rPr>
          <w:rFonts w:asciiTheme="majorHAnsi" w:hAnsiTheme="majorHAnsi" w:cs="Helvetica"/>
          <w:color w:val="000000"/>
          <w:sz w:val="20"/>
          <w:szCs w:val="20"/>
        </w:rPr>
        <w:t>Vojvodík</w:t>
      </w:r>
      <w:proofErr w:type="spellEnd"/>
      <w:r w:rsidR="00A768A6" w:rsidRPr="00C32BF5">
        <w:rPr>
          <w:rFonts w:asciiTheme="majorHAnsi" w:hAnsiTheme="majorHAnsi" w:cs="Helvetica"/>
          <w:color w:val="000000"/>
          <w:sz w:val="20"/>
          <w:szCs w:val="20"/>
        </w:rPr>
        <w:t xml:space="preserve"> – M. Langerová: </w:t>
      </w:r>
      <w:r w:rsidR="00A768A6" w:rsidRPr="00C32BF5">
        <w:rPr>
          <w:rFonts w:asciiTheme="majorHAnsi" w:hAnsiTheme="majorHAnsi" w:cs="Helvetica"/>
          <w:i/>
          <w:color w:val="000000"/>
          <w:sz w:val="20"/>
          <w:szCs w:val="20"/>
        </w:rPr>
        <w:t>Patos v českém umění</w:t>
      </w:r>
      <w:r w:rsidR="00A768A6" w:rsidRPr="00C32BF5">
        <w:rPr>
          <w:rFonts w:asciiTheme="majorHAnsi" w:hAnsiTheme="majorHAnsi" w:cs="Helvetica"/>
          <w:color w:val="000000"/>
          <w:sz w:val="20"/>
          <w:szCs w:val="20"/>
        </w:rPr>
        <w:t>. 2014.</w:t>
      </w:r>
    </w:p>
    <w:p w:rsidR="00602748" w:rsidRPr="00C32BF5" w:rsidRDefault="00602748" w:rsidP="00602748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</w:rPr>
      </w:pPr>
    </w:p>
    <w:p w:rsidR="00C32BF5" w:rsidRPr="00C32BF5" w:rsidRDefault="00602748" w:rsidP="00C32BF5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b/>
          <w:color w:val="000000"/>
        </w:rPr>
      </w:pPr>
      <w:r w:rsidRPr="00C32BF5">
        <w:rPr>
          <w:rFonts w:asciiTheme="majorHAnsi" w:hAnsiTheme="majorHAnsi" w:cs="Helvetica"/>
          <w:b/>
          <w:color w:val="000000"/>
        </w:rPr>
        <w:t xml:space="preserve">5. </w:t>
      </w:r>
      <w:r w:rsidR="00C32BF5" w:rsidRPr="00C32BF5">
        <w:rPr>
          <w:rFonts w:asciiTheme="majorHAnsi" w:hAnsiTheme="majorHAnsi" w:cs="Helvetica"/>
          <w:b/>
          <w:color w:val="000000"/>
        </w:rPr>
        <w:t>Propaganda</w:t>
      </w:r>
      <w:r w:rsidRPr="00C32BF5">
        <w:rPr>
          <w:rFonts w:asciiTheme="majorHAnsi" w:hAnsiTheme="majorHAnsi" w:cs="Helvetica"/>
          <w:b/>
          <w:color w:val="000000"/>
        </w:rPr>
        <w:tab/>
      </w:r>
    </w:p>
    <w:p w:rsidR="00C32BF5" w:rsidRPr="00C32BF5" w:rsidRDefault="00C32BF5" w:rsidP="00A768A6">
      <w:pPr>
        <w:pStyle w:val="Normlnweb"/>
        <w:shd w:val="clear" w:color="auto" w:fill="FFFFFF"/>
        <w:spacing w:before="0" w:beforeAutospacing="0" w:after="0" w:afterAutospacing="0"/>
        <w:ind w:left="360" w:firstLine="348"/>
        <w:rPr>
          <w:rFonts w:asciiTheme="majorHAnsi" w:hAnsiTheme="majorHAnsi" w:cs="Helvetica"/>
          <w:b/>
          <w:color w:val="000000"/>
        </w:rPr>
      </w:pPr>
    </w:p>
    <w:p w:rsidR="00A768A6" w:rsidRPr="00C32BF5" w:rsidRDefault="00602748" w:rsidP="00C32BF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i/>
        </w:rPr>
      </w:pPr>
      <w:r w:rsidRPr="00C32BF5">
        <w:rPr>
          <w:rFonts w:asciiTheme="majorHAnsi" w:hAnsiTheme="majorHAnsi" w:cs="Helvetica"/>
          <w:b/>
          <w:color w:val="000000"/>
        </w:rPr>
        <w:t>Tvář a podoby týrané vlasti</w:t>
      </w:r>
      <w:r w:rsidRPr="00C32BF5">
        <w:rPr>
          <w:rFonts w:asciiTheme="majorHAnsi" w:hAnsiTheme="majorHAnsi" w:cs="Helvetica"/>
          <w:color w:val="000000"/>
        </w:rPr>
        <w:t xml:space="preserve">. Personifikace, metafory a symbolika válečné propagandy. </w:t>
      </w:r>
      <w:r w:rsidR="00A768A6" w:rsidRPr="00C32BF5">
        <w:rPr>
          <w:rFonts w:asciiTheme="majorHAnsi" w:hAnsiTheme="majorHAnsi"/>
        </w:rPr>
        <w:t xml:space="preserve">M. </w:t>
      </w:r>
      <w:proofErr w:type="spellStart"/>
      <w:r w:rsidR="00A768A6" w:rsidRPr="00C32BF5">
        <w:rPr>
          <w:rFonts w:asciiTheme="majorHAnsi" w:hAnsiTheme="majorHAnsi"/>
        </w:rPr>
        <w:t>Sylvestrová</w:t>
      </w:r>
      <w:proofErr w:type="spellEnd"/>
      <w:r w:rsidR="00A768A6" w:rsidRPr="00C32BF5">
        <w:rPr>
          <w:rFonts w:asciiTheme="majorHAnsi" w:hAnsiTheme="majorHAnsi"/>
        </w:rPr>
        <w:t xml:space="preserve"> – J. </w:t>
      </w:r>
      <w:proofErr w:type="spellStart"/>
      <w:r w:rsidR="00A768A6" w:rsidRPr="00C32BF5">
        <w:rPr>
          <w:rFonts w:asciiTheme="majorHAnsi" w:hAnsiTheme="majorHAnsi"/>
        </w:rPr>
        <w:t>Aulich</w:t>
      </w:r>
      <w:proofErr w:type="spellEnd"/>
      <w:r w:rsidR="00A768A6" w:rsidRPr="00C32BF5">
        <w:rPr>
          <w:rFonts w:asciiTheme="majorHAnsi" w:hAnsiTheme="majorHAnsi"/>
        </w:rPr>
        <w:t xml:space="preserve">: </w:t>
      </w:r>
      <w:proofErr w:type="spellStart"/>
      <w:r w:rsidR="00A768A6" w:rsidRPr="00C32BF5">
        <w:rPr>
          <w:rFonts w:asciiTheme="majorHAnsi" w:hAnsiTheme="majorHAnsi"/>
          <w:i/>
        </w:rPr>
        <w:t>Political</w:t>
      </w:r>
      <w:proofErr w:type="spellEnd"/>
      <w:r w:rsidR="00A768A6" w:rsidRPr="00C32BF5">
        <w:rPr>
          <w:rFonts w:asciiTheme="majorHAnsi" w:hAnsiTheme="majorHAnsi"/>
          <w:i/>
        </w:rPr>
        <w:t xml:space="preserve"> </w:t>
      </w:r>
      <w:proofErr w:type="spellStart"/>
      <w:r w:rsidR="00A768A6" w:rsidRPr="00C32BF5">
        <w:rPr>
          <w:rFonts w:asciiTheme="majorHAnsi" w:hAnsiTheme="majorHAnsi"/>
          <w:i/>
        </w:rPr>
        <w:t>Posters</w:t>
      </w:r>
      <w:proofErr w:type="spellEnd"/>
    </w:p>
    <w:p w:rsidR="00C32BF5" w:rsidRPr="00C32BF5" w:rsidRDefault="00C32BF5" w:rsidP="00C32BF5">
      <w:pPr>
        <w:pStyle w:val="Normlnweb"/>
        <w:shd w:val="clear" w:color="auto" w:fill="FFFFFF"/>
        <w:spacing w:before="0" w:beforeAutospacing="0" w:after="0" w:afterAutospacing="0"/>
        <w:ind w:left="1068"/>
        <w:rPr>
          <w:rFonts w:asciiTheme="majorHAnsi" w:hAnsiTheme="majorHAnsi"/>
          <w:i/>
        </w:rPr>
      </w:pPr>
    </w:p>
    <w:p w:rsidR="00602748" w:rsidRPr="00C32BF5" w:rsidRDefault="00602748" w:rsidP="00C32BF5">
      <w:pPr>
        <w:pStyle w:val="Normlnweb"/>
        <w:shd w:val="clear" w:color="auto" w:fill="FFFFFF"/>
        <w:spacing w:before="0" w:beforeAutospacing="0" w:after="0" w:afterAutospacing="0"/>
        <w:ind w:left="360" w:firstLine="348"/>
        <w:rPr>
          <w:rFonts w:asciiTheme="majorHAnsi" w:hAnsiTheme="majorHAnsi" w:cs="Helvetica"/>
          <w:color w:val="000000"/>
        </w:rPr>
      </w:pPr>
      <w:r w:rsidRPr="00C32BF5">
        <w:rPr>
          <w:rFonts w:asciiTheme="majorHAnsi" w:hAnsiTheme="majorHAnsi" w:cs="Helvetica"/>
          <w:b/>
          <w:color w:val="000000"/>
        </w:rPr>
        <w:t>b.</w:t>
      </w:r>
      <w:r w:rsidRPr="00C32BF5">
        <w:rPr>
          <w:rFonts w:asciiTheme="majorHAnsi" w:hAnsiTheme="majorHAnsi" w:cs="Helvetica"/>
          <w:color w:val="000000"/>
        </w:rPr>
        <w:t xml:space="preserve"> </w:t>
      </w:r>
      <w:r w:rsidR="00294A6E">
        <w:rPr>
          <w:rFonts w:asciiTheme="majorHAnsi" w:hAnsiTheme="majorHAnsi" w:cs="Helvetica"/>
          <w:color w:val="000000"/>
        </w:rPr>
        <w:t xml:space="preserve"> </w:t>
      </w:r>
      <w:r w:rsidRPr="00C32BF5">
        <w:rPr>
          <w:rFonts w:asciiTheme="majorHAnsi" w:hAnsiTheme="majorHAnsi" w:cs="Helvetica"/>
          <w:b/>
          <w:color w:val="000000"/>
        </w:rPr>
        <w:t>Hrdina a nepřítel</w:t>
      </w:r>
      <w:r w:rsidRPr="00C32BF5">
        <w:rPr>
          <w:rFonts w:asciiTheme="majorHAnsi" w:hAnsiTheme="majorHAnsi" w:cs="Helvetica"/>
          <w:color w:val="000000"/>
        </w:rPr>
        <w:t xml:space="preserve">: typické znaky a atributy zástupců národa v politické propagandě. </w:t>
      </w:r>
    </w:p>
    <w:p w:rsidR="004A76C3" w:rsidRPr="00C32BF5" w:rsidRDefault="004A76C3">
      <w:pPr>
        <w:rPr>
          <w:rFonts w:asciiTheme="majorHAnsi" w:hAnsiTheme="majorHAnsi"/>
        </w:rPr>
      </w:pPr>
    </w:p>
    <w:p w:rsidR="00C32BF5" w:rsidRPr="00294A6E" w:rsidRDefault="00F45224" w:rsidP="00F45224">
      <w:pPr>
        <w:rPr>
          <w:rFonts w:asciiTheme="majorHAnsi" w:hAnsiTheme="majorHAnsi"/>
          <w:sz w:val="20"/>
          <w:szCs w:val="20"/>
        </w:rPr>
      </w:pPr>
      <w:r w:rsidRPr="00294A6E">
        <w:rPr>
          <w:rFonts w:asciiTheme="majorHAnsi" w:hAnsiTheme="majorHAnsi"/>
          <w:sz w:val="20"/>
          <w:szCs w:val="20"/>
        </w:rPr>
        <w:t xml:space="preserve">LIT: </w:t>
      </w:r>
    </w:p>
    <w:p w:rsidR="00F45224" w:rsidRPr="00294A6E" w:rsidRDefault="00F45224" w:rsidP="00F45224">
      <w:pPr>
        <w:rPr>
          <w:rFonts w:asciiTheme="majorHAnsi" w:hAnsiTheme="majorHAnsi"/>
          <w:sz w:val="20"/>
          <w:szCs w:val="20"/>
        </w:rPr>
      </w:pPr>
      <w:proofErr w:type="spellStart"/>
      <w:r w:rsidRPr="00294A6E">
        <w:rPr>
          <w:rFonts w:asciiTheme="majorHAnsi" w:hAnsiTheme="majorHAnsi"/>
          <w:sz w:val="20"/>
          <w:szCs w:val="20"/>
        </w:rPr>
        <w:t>Rigby</w:t>
      </w:r>
      <w:proofErr w:type="spellEnd"/>
      <w:r w:rsidRPr="00294A6E">
        <w:rPr>
          <w:rFonts w:asciiTheme="majorHAnsi" w:hAnsiTheme="majorHAnsi"/>
          <w:sz w:val="20"/>
          <w:szCs w:val="20"/>
        </w:rPr>
        <w:t xml:space="preserve">, Katherine, German </w:t>
      </w:r>
      <w:proofErr w:type="spellStart"/>
      <w:r w:rsidRPr="00294A6E">
        <w:rPr>
          <w:rFonts w:asciiTheme="majorHAnsi" w:hAnsiTheme="majorHAnsi"/>
          <w:sz w:val="20"/>
          <w:szCs w:val="20"/>
        </w:rPr>
        <w:t>Expressionist</w:t>
      </w:r>
      <w:proofErr w:type="spellEnd"/>
      <w:r w:rsidRPr="00294A6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94A6E">
        <w:rPr>
          <w:rFonts w:asciiTheme="majorHAnsi" w:hAnsiTheme="majorHAnsi"/>
          <w:sz w:val="20"/>
          <w:szCs w:val="20"/>
        </w:rPr>
        <w:t>Political</w:t>
      </w:r>
      <w:proofErr w:type="spellEnd"/>
      <w:r w:rsidRPr="00294A6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94A6E">
        <w:rPr>
          <w:rFonts w:asciiTheme="majorHAnsi" w:hAnsiTheme="majorHAnsi"/>
          <w:sz w:val="20"/>
          <w:szCs w:val="20"/>
        </w:rPr>
        <w:t>Posters</w:t>
      </w:r>
      <w:proofErr w:type="spellEnd"/>
      <w:r w:rsidRPr="00294A6E">
        <w:rPr>
          <w:rFonts w:asciiTheme="majorHAnsi" w:hAnsiTheme="majorHAnsi"/>
          <w:sz w:val="20"/>
          <w:szCs w:val="20"/>
        </w:rPr>
        <w:t xml:space="preserve"> 1918-1919: Art and </w:t>
      </w:r>
      <w:proofErr w:type="spellStart"/>
      <w:r w:rsidRPr="00294A6E">
        <w:rPr>
          <w:rFonts w:asciiTheme="majorHAnsi" w:hAnsiTheme="majorHAnsi"/>
          <w:sz w:val="20"/>
          <w:szCs w:val="20"/>
        </w:rPr>
        <w:t>Politics</w:t>
      </w:r>
      <w:proofErr w:type="spellEnd"/>
      <w:r w:rsidRPr="00294A6E">
        <w:rPr>
          <w:rFonts w:asciiTheme="majorHAnsi" w:hAnsiTheme="majorHAnsi"/>
          <w:sz w:val="20"/>
          <w:szCs w:val="20"/>
        </w:rPr>
        <w:t xml:space="preserve">, A </w:t>
      </w:r>
      <w:proofErr w:type="spellStart"/>
      <w:r w:rsidRPr="00294A6E">
        <w:rPr>
          <w:rFonts w:asciiTheme="majorHAnsi" w:hAnsiTheme="majorHAnsi"/>
          <w:sz w:val="20"/>
          <w:szCs w:val="20"/>
        </w:rPr>
        <w:t>Failed</w:t>
      </w:r>
      <w:proofErr w:type="spellEnd"/>
      <w:r w:rsidRPr="00294A6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94A6E">
        <w:rPr>
          <w:rFonts w:asciiTheme="majorHAnsi" w:hAnsiTheme="majorHAnsi"/>
          <w:sz w:val="20"/>
          <w:szCs w:val="20"/>
        </w:rPr>
        <w:t>Alliance</w:t>
      </w:r>
      <w:proofErr w:type="spellEnd"/>
      <w:r w:rsidRPr="00294A6E">
        <w:rPr>
          <w:rFonts w:asciiTheme="majorHAnsi" w:hAnsiTheme="majorHAnsi"/>
          <w:sz w:val="20"/>
          <w:szCs w:val="20"/>
        </w:rPr>
        <w:t xml:space="preserve">. </w:t>
      </w:r>
      <w:r w:rsidRPr="00294A6E">
        <w:rPr>
          <w:rFonts w:asciiTheme="majorHAnsi" w:hAnsiTheme="majorHAnsi"/>
          <w:i/>
          <w:sz w:val="20"/>
          <w:szCs w:val="20"/>
        </w:rPr>
        <w:t xml:space="preserve">Art </w:t>
      </w:r>
      <w:proofErr w:type="spellStart"/>
      <w:r w:rsidRPr="00294A6E">
        <w:rPr>
          <w:rFonts w:asciiTheme="majorHAnsi" w:hAnsiTheme="majorHAnsi"/>
          <w:i/>
          <w:sz w:val="20"/>
          <w:szCs w:val="20"/>
        </w:rPr>
        <w:t>Journal</w:t>
      </w:r>
      <w:proofErr w:type="spellEnd"/>
      <w:r w:rsidRPr="00294A6E">
        <w:rPr>
          <w:rFonts w:asciiTheme="majorHAnsi" w:hAnsiTheme="majorHAnsi"/>
          <w:sz w:val="20"/>
          <w:szCs w:val="20"/>
        </w:rPr>
        <w:t xml:space="preserve"> 44, No. </w:t>
      </w:r>
      <w:proofErr w:type="gramStart"/>
      <w:r w:rsidRPr="00294A6E">
        <w:rPr>
          <w:rFonts w:asciiTheme="majorHAnsi" w:hAnsiTheme="majorHAnsi"/>
          <w:sz w:val="20"/>
          <w:szCs w:val="20"/>
        </w:rPr>
        <w:t xml:space="preserve">1  </w:t>
      </w:r>
      <w:proofErr w:type="spellStart"/>
      <w:r w:rsidRPr="00294A6E">
        <w:rPr>
          <w:rFonts w:asciiTheme="majorHAnsi" w:hAnsiTheme="majorHAnsi"/>
          <w:sz w:val="20"/>
          <w:szCs w:val="20"/>
        </w:rPr>
        <w:t>The</w:t>
      </w:r>
      <w:proofErr w:type="spellEnd"/>
      <w:proofErr w:type="gramEnd"/>
      <w:r w:rsidRPr="00294A6E">
        <w:rPr>
          <w:rFonts w:asciiTheme="majorHAnsi" w:hAnsiTheme="majorHAnsi"/>
          <w:sz w:val="20"/>
          <w:szCs w:val="20"/>
        </w:rPr>
        <w:t xml:space="preserve"> Poster (</w:t>
      </w:r>
      <w:proofErr w:type="spellStart"/>
      <w:r w:rsidRPr="00294A6E">
        <w:rPr>
          <w:rFonts w:asciiTheme="majorHAnsi" w:hAnsiTheme="majorHAnsi"/>
          <w:sz w:val="20"/>
          <w:szCs w:val="20"/>
        </w:rPr>
        <w:t>Spring</w:t>
      </w:r>
      <w:proofErr w:type="spellEnd"/>
      <w:r w:rsidRPr="00294A6E">
        <w:rPr>
          <w:rFonts w:asciiTheme="majorHAnsi" w:hAnsiTheme="majorHAnsi"/>
          <w:sz w:val="20"/>
          <w:szCs w:val="20"/>
        </w:rPr>
        <w:t xml:space="preserve">) 1984, pp. 33-39. (dostupné na www.jstor. </w:t>
      </w:r>
      <w:proofErr w:type="spellStart"/>
      <w:r w:rsidRPr="00294A6E">
        <w:rPr>
          <w:rFonts w:asciiTheme="majorHAnsi" w:hAnsiTheme="majorHAnsi"/>
          <w:sz w:val="20"/>
          <w:szCs w:val="20"/>
        </w:rPr>
        <w:t>org</w:t>
      </w:r>
      <w:proofErr w:type="spellEnd"/>
      <w:r w:rsidRPr="00294A6E">
        <w:rPr>
          <w:rFonts w:asciiTheme="majorHAnsi" w:hAnsiTheme="majorHAnsi"/>
          <w:sz w:val="20"/>
          <w:szCs w:val="20"/>
        </w:rPr>
        <w:t>).</w:t>
      </w:r>
    </w:p>
    <w:p w:rsidR="00C32BF5" w:rsidRPr="00294A6E" w:rsidRDefault="00C32BF5" w:rsidP="00C32BF5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000000"/>
          <w:sz w:val="20"/>
          <w:szCs w:val="20"/>
        </w:rPr>
      </w:pPr>
      <w:r w:rsidRPr="00294A6E">
        <w:rPr>
          <w:rFonts w:asciiTheme="majorHAnsi" w:hAnsiTheme="majorHAnsi" w:cs="Helvetica"/>
          <w:color w:val="000000"/>
          <w:sz w:val="20"/>
          <w:szCs w:val="20"/>
        </w:rPr>
        <w:t>M</w:t>
      </w:r>
      <w:r w:rsidRPr="00294A6E">
        <w:rPr>
          <w:rFonts w:asciiTheme="majorHAnsi" w:hAnsiTheme="majorHAnsi" w:cs="Helvetica"/>
          <w:color w:val="000000"/>
          <w:sz w:val="20"/>
          <w:szCs w:val="20"/>
        </w:rPr>
        <w:t xml:space="preserve">oc obrazů, obrazy moci. Politický plakát a propaganda, 2005 (zejm. </w:t>
      </w:r>
      <w:proofErr w:type="gramStart"/>
      <w:r w:rsidRPr="00294A6E">
        <w:rPr>
          <w:rFonts w:asciiTheme="majorHAnsi" w:hAnsiTheme="majorHAnsi" w:cs="Helvetica"/>
          <w:color w:val="000000"/>
          <w:sz w:val="20"/>
          <w:szCs w:val="20"/>
        </w:rPr>
        <w:t>úvodní  stať</w:t>
      </w:r>
      <w:proofErr w:type="gramEnd"/>
      <w:r w:rsidRPr="00294A6E">
        <w:rPr>
          <w:rFonts w:asciiTheme="majorHAnsi" w:hAnsiTheme="majorHAnsi" w:cs="Helvetica"/>
          <w:color w:val="000000"/>
          <w:sz w:val="20"/>
          <w:szCs w:val="20"/>
        </w:rPr>
        <w:t xml:space="preserve"> Jakuba Zelníčka).</w:t>
      </w:r>
    </w:p>
    <w:p w:rsidR="00C32BF5" w:rsidRPr="00294A6E" w:rsidRDefault="00C32BF5" w:rsidP="00C32BF5">
      <w:pPr>
        <w:rPr>
          <w:rFonts w:asciiTheme="majorHAnsi" w:hAnsiTheme="majorHAnsi"/>
          <w:sz w:val="20"/>
          <w:szCs w:val="20"/>
        </w:rPr>
      </w:pPr>
      <w:r w:rsidRPr="00294A6E">
        <w:rPr>
          <w:rFonts w:asciiTheme="majorHAnsi" w:hAnsiTheme="majorHAnsi"/>
          <w:sz w:val="20"/>
          <w:szCs w:val="20"/>
        </w:rPr>
        <w:t xml:space="preserve">Ernest </w:t>
      </w:r>
      <w:proofErr w:type="spellStart"/>
      <w:r w:rsidRPr="00294A6E">
        <w:rPr>
          <w:rFonts w:asciiTheme="majorHAnsi" w:hAnsiTheme="majorHAnsi"/>
          <w:sz w:val="20"/>
          <w:szCs w:val="20"/>
        </w:rPr>
        <w:t>Gellner</w:t>
      </w:r>
      <w:proofErr w:type="spellEnd"/>
      <w:r w:rsidRPr="00294A6E">
        <w:rPr>
          <w:rFonts w:asciiTheme="majorHAnsi" w:hAnsiTheme="majorHAnsi"/>
          <w:sz w:val="20"/>
          <w:szCs w:val="20"/>
        </w:rPr>
        <w:t>: Nacionalismus. CDK Brno 2002.</w:t>
      </w:r>
    </w:p>
    <w:p w:rsidR="00C32BF5" w:rsidRPr="00294A6E" w:rsidRDefault="00C32BF5" w:rsidP="00C32BF5">
      <w:pPr>
        <w:rPr>
          <w:rFonts w:asciiTheme="majorHAnsi" w:hAnsiTheme="majorHAnsi"/>
          <w:sz w:val="20"/>
          <w:szCs w:val="20"/>
        </w:rPr>
      </w:pPr>
      <w:r w:rsidRPr="00294A6E">
        <w:rPr>
          <w:rFonts w:asciiTheme="majorHAnsi" w:hAnsiTheme="majorHAnsi"/>
          <w:sz w:val="20"/>
          <w:szCs w:val="20"/>
        </w:rPr>
        <w:t xml:space="preserve">Victoria E. </w:t>
      </w:r>
      <w:proofErr w:type="spellStart"/>
      <w:r w:rsidRPr="00294A6E">
        <w:rPr>
          <w:rFonts w:asciiTheme="majorHAnsi" w:hAnsiTheme="majorHAnsi"/>
          <w:sz w:val="20"/>
          <w:szCs w:val="20"/>
        </w:rPr>
        <w:t>Bonnell</w:t>
      </w:r>
      <w:proofErr w:type="spellEnd"/>
      <w:r w:rsidRPr="00294A6E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294A6E">
        <w:rPr>
          <w:rFonts w:asciiTheme="majorHAnsi" w:hAnsiTheme="majorHAnsi"/>
          <w:i/>
          <w:sz w:val="20"/>
          <w:szCs w:val="20"/>
        </w:rPr>
        <w:t>Iconography</w:t>
      </w:r>
      <w:proofErr w:type="spellEnd"/>
      <w:r w:rsidRPr="00294A6E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294A6E">
        <w:rPr>
          <w:rFonts w:asciiTheme="majorHAnsi" w:hAnsiTheme="majorHAnsi"/>
          <w:i/>
          <w:sz w:val="20"/>
          <w:szCs w:val="20"/>
        </w:rPr>
        <w:t>of</w:t>
      </w:r>
      <w:proofErr w:type="spellEnd"/>
      <w:r w:rsidRPr="00294A6E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294A6E">
        <w:rPr>
          <w:rFonts w:asciiTheme="majorHAnsi" w:hAnsiTheme="majorHAnsi"/>
          <w:i/>
          <w:sz w:val="20"/>
          <w:szCs w:val="20"/>
        </w:rPr>
        <w:t>Power</w:t>
      </w:r>
      <w:proofErr w:type="spellEnd"/>
      <w:r w:rsidRPr="00294A6E">
        <w:rPr>
          <w:rFonts w:asciiTheme="majorHAnsi" w:hAnsiTheme="majorHAnsi"/>
          <w:i/>
          <w:sz w:val="20"/>
          <w:szCs w:val="20"/>
        </w:rPr>
        <w:t xml:space="preserve">: </w:t>
      </w:r>
      <w:proofErr w:type="spellStart"/>
      <w:r w:rsidRPr="00294A6E">
        <w:rPr>
          <w:rFonts w:asciiTheme="majorHAnsi" w:hAnsiTheme="majorHAnsi"/>
          <w:i/>
          <w:sz w:val="20"/>
          <w:szCs w:val="20"/>
        </w:rPr>
        <w:t>Soviet</w:t>
      </w:r>
      <w:proofErr w:type="spellEnd"/>
      <w:r w:rsidRPr="00294A6E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294A6E">
        <w:rPr>
          <w:rFonts w:asciiTheme="majorHAnsi" w:hAnsiTheme="majorHAnsi"/>
          <w:i/>
          <w:sz w:val="20"/>
          <w:szCs w:val="20"/>
        </w:rPr>
        <w:t>Political</w:t>
      </w:r>
      <w:proofErr w:type="spellEnd"/>
      <w:r w:rsidRPr="00294A6E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294A6E">
        <w:rPr>
          <w:rFonts w:asciiTheme="majorHAnsi" w:hAnsiTheme="majorHAnsi"/>
          <w:i/>
          <w:sz w:val="20"/>
          <w:szCs w:val="20"/>
        </w:rPr>
        <w:t>Posters</w:t>
      </w:r>
      <w:proofErr w:type="spellEnd"/>
      <w:r w:rsidRPr="00294A6E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294A6E">
        <w:rPr>
          <w:rFonts w:asciiTheme="majorHAnsi" w:hAnsiTheme="majorHAnsi"/>
          <w:i/>
          <w:sz w:val="20"/>
          <w:szCs w:val="20"/>
        </w:rPr>
        <w:t>under</w:t>
      </w:r>
      <w:proofErr w:type="spellEnd"/>
      <w:r w:rsidRPr="00294A6E">
        <w:rPr>
          <w:rFonts w:asciiTheme="majorHAnsi" w:hAnsiTheme="majorHAnsi"/>
          <w:i/>
          <w:sz w:val="20"/>
          <w:szCs w:val="20"/>
        </w:rPr>
        <w:t xml:space="preserve"> Lenin and Stalin.</w:t>
      </w:r>
      <w:r w:rsidRPr="00294A6E">
        <w:rPr>
          <w:rFonts w:asciiTheme="majorHAnsi" w:hAnsiTheme="majorHAnsi"/>
          <w:sz w:val="20"/>
          <w:szCs w:val="20"/>
        </w:rPr>
        <w:t xml:space="preserve"> University </w:t>
      </w:r>
      <w:proofErr w:type="spellStart"/>
      <w:r w:rsidRPr="00294A6E">
        <w:rPr>
          <w:rFonts w:asciiTheme="majorHAnsi" w:hAnsiTheme="majorHAnsi"/>
          <w:sz w:val="20"/>
          <w:szCs w:val="20"/>
        </w:rPr>
        <w:t>of</w:t>
      </w:r>
      <w:proofErr w:type="spellEnd"/>
      <w:r w:rsidRPr="00294A6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94A6E">
        <w:rPr>
          <w:rFonts w:asciiTheme="majorHAnsi" w:hAnsiTheme="majorHAnsi"/>
          <w:sz w:val="20"/>
          <w:szCs w:val="20"/>
        </w:rPr>
        <w:t>California</w:t>
      </w:r>
      <w:proofErr w:type="spellEnd"/>
      <w:r w:rsidRPr="00294A6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94A6E">
        <w:rPr>
          <w:rFonts w:asciiTheme="majorHAnsi" w:hAnsiTheme="majorHAnsi"/>
          <w:sz w:val="20"/>
          <w:szCs w:val="20"/>
        </w:rPr>
        <w:t>Press</w:t>
      </w:r>
      <w:proofErr w:type="spellEnd"/>
      <w:r w:rsidRPr="00294A6E">
        <w:rPr>
          <w:rFonts w:asciiTheme="majorHAnsi" w:hAnsiTheme="majorHAnsi"/>
          <w:sz w:val="20"/>
          <w:szCs w:val="20"/>
        </w:rPr>
        <w:t xml:space="preserve">, 1997. </w:t>
      </w:r>
    </w:p>
    <w:p w:rsidR="00C32BF5" w:rsidRPr="00294A6E" w:rsidRDefault="00C32BF5" w:rsidP="00C32BF5">
      <w:pPr>
        <w:rPr>
          <w:rFonts w:asciiTheme="majorHAnsi" w:hAnsiTheme="majorHAnsi"/>
          <w:sz w:val="20"/>
          <w:szCs w:val="20"/>
        </w:rPr>
      </w:pPr>
      <w:r w:rsidRPr="00294A6E">
        <w:rPr>
          <w:rFonts w:asciiTheme="majorHAnsi" w:hAnsiTheme="majorHAnsi"/>
          <w:sz w:val="20"/>
          <w:szCs w:val="20"/>
        </w:rPr>
        <w:t xml:space="preserve">Max Weber: Protestantská etika a duch kapitalismu. In: </w:t>
      </w:r>
      <w:r w:rsidRPr="00294A6E">
        <w:rPr>
          <w:rFonts w:asciiTheme="majorHAnsi" w:hAnsiTheme="majorHAnsi"/>
          <w:i/>
          <w:sz w:val="20"/>
          <w:szCs w:val="20"/>
        </w:rPr>
        <w:t>Autorita, etika a společnost. Pohled do sociologie dějin</w:t>
      </w:r>
      <w:r w:rsidRPr="00294A6E">
        <w:rPr>
          <w:rFonts w:asciiTheme="majorHAnsi" w:hAnsiTheme="majorHAnsi"/>
          <w:sz w:val="20"/>
          <w:szCs w:val="20"/>
        </w:rPr>
        <w:t xml:space="preserve">. Mladá fronta 1997 NEBO: týž: </w:t>
      </w:r>
      <w:r w:rsidRPr="00294A6E">
        <w:rPr>
          <w:rFonts w:asciiTheme="majorHAnsi" w:hAnsiTheme="majorHAnsi"/>
          <w:i/>
          <w:sz w:val="20"/>
          <w:szCs w:val="20"/>
        </w:rPr>
        <w:t>Metodologie, sociologie a politika</w:t>
      </w:r>
      <w:r w:rsidRPr="00294A6E">
        <w:rPr>
          <w:rFonts w:asciiTheme="majorHAnsi" w:hAnsiTheme="majorHAnsi"/>
          <w:sz w:val="20"/>
          <w:szCs w:val="20"/>
        </w:rPr>
        <w:t xml:space="preserve">. OIKOYMENH 1998. </w:t>
      </w:r>
    </w:p>
    <w:p w:rsidR="00C32BF5" w:rsidRPr="00294A6E" w:rsidRDefault="00C32BF5" w:rsidP="00C32BF5">
      <w:pPr>
        <w:rPr>
          <w:rFonts w:asciiTheme="majorHAnsi" w:hAnsiTheme="majorHAnsi"/>
          <w:sz w:val="20"/>
          <w:szCs w:val="20"/>
        </w:rPr>
      </w:pPr>
      <w:r w:rsidRPr="00294A6E">
        <w:rPr>
          <w:rFonts w:asciiTheme="majorHAnsi" w:hAnsiTheme="majorHAnsi"/>
          <w:sz w:val="20"/>
          <w:szCs w:val="20"/>
        </w:rPr>
        <w:t xml:space="preserve">Frank </w:t>
      </w:r>
      <w:proofErr w:type="spellStart"/>
      <w:r w:rsidRPr="00294A6E">
        <w:rPr>
          <w:rFonts w:asciiTheme="majorHAnsi" w:hAnsiTheme="majorHAnsi"/>
          <w:sz w:val="20"/>
          <w:szCs w:val="20"/>
        </w:rPr>
        <w:t>Kämpfer</w:t>
      </w:r>
      <w:proofErr w:type="spellEnd"/>
      <w:r w:rsidRPr="00294A6E">
        <w:rPr>
          <w:rFonts w:asciiTheme="majorHAnsi" w:hAnsiTheme="majorHAnsi"/>
          <w:sz w:val="20"/>
          <w:szCs w:val="20"/>
        </w:rPr>
        <w:t xml:space="preserve">: </w:t>
      </w:r>
      <w:r w:rsidRPr="00294A6E">
        <w:rPr>
          <w:rFonts w:asciiTheme="majorHAnsi" w:hAnsiTheme="majorHAnsi"/>
          <w:i/>
          <w:sz w:val="20"/>
          <w:szCs w:val="20"/>
        </w:rPr>
        <w:t xml:space="preserve">Der Rote </w:t>
      </w:r>
      <w:proofErr w:type="spellStart"/>
      <w:r w:rsidRPr="00294A6E">
        <w:rPr>
          <w:rFonts w:asciiTheme="majorHAnsi" w:hAnsiTheme="majorHAnsi"/>
          <w:i/>
          <w:sz w:val="20"/>
          <w:szCs w:val="20"/>
        </w:rPr>
        <w:t>Keil</w:t>
      </w:r>
      <w:proofErr w:type="spellEnd"/>
      <w:r w:rsidRPr="00294A6E">
        <w:rPr>
          <w:rFonts w:asciiTheme="majorHAnsi" w:hAnsiTheme="majorHAnsi"/>
          <w:i/>
          <w:sz w:val="20"/>
          <w:szCs w:val="20"/>
        </w:rPr>
        <w:t xml:space="preserve">. </w:t>
      </w:r>
      <w:proofErr w:type="spellStart"/>
      <w:r w:rsidRPr="00294A6E">
        <w:rPr>
          <w:rFonts w:asciiTheme="majorHAnsi" w:hAnsiTheme="majorHAnsi"/>
          <w:i/>
          <w:sz w:val="20"/>
          <w:szCs w:val="20"/>
        </w:rPr>
        <w:t>Das</w:t>
      </w:r>
      <w:proofErr w:type="spellEnd"/>
      <w:r w:rsidRPr="00294A6E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294A6E">
        <w:rPr>
          <w:rFonts w:asciiTheme="majorHAnsi" w:hAnsiTheme="majorHAnsi"/>
          <w:i/>
          <w:sz w:val="20"/>
          <w:szCs w:val="20"/>
        </w:rPr>
        <w:t>politische</w:t>
      </w:r>
      <w:proofErr w:type="spellEnd"/>
      <w:r w:rsidRPr="00294A6E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294A6E">
        <w:rPr>
          <w:rFonts w:asciiTheme="majorHAnsi" w:hAnsiTheme="majorHAnsi"/>
          <w:i/>
          <w:sz w:val="20"/>
          <w:szCs w:val="20"/>
        </w:rPr>
        <w:t>Pakat</w:t>
      </w:r>
      <w:proofErr w:type="spellEnd"/>
      <w:r w:rsidRPr="00294A6E">
        <w:rPr>
          <w:rFonts w:asciiTheme="majorHAnsi" w:hAnsiTheme="majorHAnsi"/>
          <w:i/>
          <w:sz w:val="20"/>
          <w:szCs w:val="20"/>
        </w:rPr>
        <w:t xml:space="preserve">. </w:t>
      </w:r>
      <w:proofErr w:type="spellStart"/>
      <w:r w:rsidRPr="00294A6E">
        <w:rPr>
          <w:rFonts w:asciiTheme="majorHAnsi" w:hAnsiTheme="majorHAnsi"/>
          <w:i/>
          <w:sz w:val="20"/>
          <w:szCs w:val="20"/>
        </w:rPr>
        <w:t>Theorie</w:t>
      </w:r>
      <w:proofErr w:type="spellEnd"/>
      <w:r w:rsidRPr="00294A6E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294A6E">
        <w:rPr>
          <w:rFonts w:asciiTheme="majorHAnsi" w:hAnsiTheme="majorHAnsi"/>
          <w:i/>
          <w:sz w:val="20"/>
          <w:szCs w:val="20"/>
        </w:rPr>
        <w:t>und</w:t>
      </w:r>
      <w:proofErr w:type="spellEnd"/>
      <w:r w:rsidRPr="00294A6E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294A6E">
        <w:rPr>
          <w:rFonts w:asciiTheme="majorHAnsi" w:hAnsiTheme="majorHAnsi"/>
          <w:i/>
          <w:sz w:val="20"/>
          <w:szCs w:val="20"/>
        </w:rPr>
        <w:t>Geschichte</w:t>
      </w:r>
      <w:proofErr w:type="spellEnd"/>
      <w:r w:rsidRPr="00294A6E">
        <w:rPr>
          <w:rFonts w:asciiTheme="majorHAnsi" w:hAnsiTheme="majorHAnsi"/>
          <w:sz w:val="20"/>
          <w:szCs w:val="20"/>
        </w:rPr>
        <w:t xml:space="preserve">. GM </w:t>
      </w:r>
      <w:proofErr w:type="spellStart"/>
      <w:r w:rsidRPr="00294A6E">
        <w:rPr>
          <w:rFonts w:asciiTheme="majorHAnsi" w:hAnsiTheme="majorHAnsi"/>
          <w:sz w:val="20"/>
          <w:szCs w:val="20"/>
        </w:rPr>
        <w:t>Berlin</w:t>
      </w:r>
      <w:proofErr w:type="spellEnd"/>
      <w:r w:rsidRPr="00294A6E">
        <w:rPr>
          <w:rFonts w:asciiTheme="majorHAnsi" w:hAnsiTheme="majorHAnsi"/>
          <w:sz w:val="20"/>
          <w:szCs w:val="20"/>
        </w:rPr>
        <w:t xml:space="preserve"> 1985.</w:t>
      </w:r>
    </w:p>
    <w:p w:rsidR="00C32BF5" w:rsidRPr="00294A6E" w:rsidRDefault="00C32BF5" w:rsidP="00C32BF5">
      <w:pPr>
        <w:rPr>
          <w:rFonts w:asciiTheme="majorHAnsi" w:hAnsiTheme="majorHAnsi"/>
          <w:sz w:val="20"/>
          <w:szCs w:val="20"/>
        </w:rPr>
      </w:pPr>
      <w:r w:rsidRPr="00294A6E">
        <w:rPr>
          <w:rFonts w:asciiTheme="majorHAnsi" w:hAnsiTheme="majorHAnsi"/>
          <w:sz w:val="20"/>
          <w:szCs w:val="20"/>
        </w:rPr>
        <w:t xml:space="preserve">I. T. Budil: </w:t>
      </w:r>
      <w:r w:rsidRPr="00294A6E">
        <w:rPr>
          <w:rFonts w:asciiTheme="majorHAnsi" w:hAnsiTheme="majorHAnsi"/>
          <w:i/>
          <w:sz w:val="20"/>
          <w:szCs w:val="20"/>
        </w:rPr>
        <w:t>Triumf rasismu</w:t>
      </w:r>
      <w:r w:rsidRPr="00294A6E">
        <w:rPr>
          <w:rFonts w:asciiTheme="majorHAnsi" w:hAnsiTheme="majorHAnsi"/>
          <w:sz w:val="20"/>
          <w:szCs w:val="20"/>
        </w:rPr>
        <w:t>.  2015.</w:t>
      </w:r>
    </w:p>
    <w:p w:rsidR="00F45224" w:rsidRDefault="00F45224">
      <w:pPr>
        <w:rPr>
          <w:rFonts w:asciiTheme="majorHAnsi" w:hAnsiTheme="majorHAnsi"/>
        </w:rPr>
      </w:pPr>
    </w:p>
    <w:p w:rsidR="00294A6E" w:rsidRDefault="00294A6E">
      <w:pPr>
        <w:rPr>
          <w:rFonts w:asciiTheme="majorHAnsi" w:hAnsiTheme="majorHAnsi"/>
        </w:rPr>
      </w:pPr>
    </w:p>
    <w:p w:rsidR="00294A6E" w:rsidRDefault="00294A6E">
      <w:pPr>
        <w:rPr>
          <w:rFonts w:asciiTheme="majorHAnsi" w:hAnsiTheme="majorHAnsi"/>
        </w:rPr>
      </w:pPr>
      <w:r>
        <w:rPr>
          <w:rFonts w:asciiTheme="majorHAnsi" w:hAnsiTheme="majorHAnsi"/>
        </w:rPr>
        <w:t>POZNÁMKA:</w:t>
      </w:r>
    </w:p>
    <w:p w:rsidR="00294A6E" w:rsidRDefault="00294A6E">
      <w:pPr>
        <w:rPr>
          <w:rFonts w:asciiTheme="majorHAnsi" w:hAnsiTheme="majorHAnsi"/>
        </w:rPr>
      </w:pPr>
      <w:r>
        <w:rPr>
          <w:rFonts w:asciiTheme="majorHAnsi" w:hAnsiTheme="majorHAnsi"/>
        </w:rPr>
        <w:t>Literatura k jednotlivým tématům není povinná ani úplná, předpokládám, že si téma dotvarujete k obrazu svému podle literatury, kterou si sami dohledáte. K úspěšnému napsání práce doporučuji prohlédnout literaturu k příslušenému období uvedenou v materiálech v </w:t>
      </w:r>
      <w:proofErr w:type="spellStart"/>
      <w:r>
        <w:rPr>
          <w:rFonts w:asciiTheme="majorHAnsi" w:hAnsiTheme="majorHAnsi"/>
        </w:rPr>
        <w:t>ISu</w:t>
      </w:r>
      <w:proofErr w:type="spellEnd"/>
      <w:r>
        <w:rPr>
          <w:rFonts w:asciiTheme="majorHAnsi" w:hAnsiTheme="majorHAnsi"/>
        </w:rPr>
        <w:t>.</w:t>
      </w:r>
    </w:p>
    <w:p w:rsidR="00294A6E" w:rsidRDefault="00294A6E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Pokud si budete chtít téma přizpůsobit (změna interpretovaného plakátu či motivu), bude dobře, když mi o tom napíšete předem.</w:t>
      </w:r>
    </w:p>
    <w:p w:rsidR="00294A6E" w:rsidRDefault="00294A6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Minimální rozsah práce </w:t>
      </w:r>
      <w:r w:rsidR="007E4B2C">
        <w:rPr>
          <w:rFonts w:asciiTheme="majorHAnsi" w:hAnsiTheme="majorHAnsi"/>
        </w:rPr>
        <w:t xml:space="preserve">stanovuje na 4 normostrany (řádkování 1,5). Hodnotit budu především kvalitu obsahu ne rozsah práce. </w:t>
      </w:r>
    </w:p>
    <w:p w:rsidR="007E4B2C" w:rsidRPr="007E4B2C" w:rsidRDefault="007E4B2C">
      <w:pPr>
        <w:rPr>
          <w:rFonts w:asciiTheme="majorHAnsi" w:hAnsiTheme="majorHAnsi"/>
          <w:b/>
        </w:rPr>
      </w:pPr>
      <w:r w:rsidRPr="007E4B2C">
        <w:rPr>
          <w:rFonts w:asciiTheme="majorHAnsi" w:hAnsiTheme="majorHAnsi"/>
          <w:b/>
        </w:rPr>
        <w:t>Jak napsat úspěšnou práci:</w:t>
      </w:r>
    </w:p>
    <w:p w:rsidR="007E4B2C" w:rsidRDefault="007E4B2C">
      <w:pPr>
        <w:rPr>
          <w:rFonts w:asciiTheme="majorHAnsi" w:hAnsiTheme="majorHAnsi"/>
        </w:rPr>
      </w:pPr>
      <w:r w:rsidRPr="007E4B2C">
        <w:rPr>
          <w:rFonts w:asciiTheme="majorHAnsi" w:hAnsiTheme="majorHAnsi"/>
          <w:u w:val="single"/>
        </w:rPr>
        <w:t>Hodnotit budu</w:t>
      </w:r>
      <w:r w:rsidRPr="007E4B2C">
        <w:rPr>
          <w:rFonts w:asciiTheme="majorHAnsi" w:hAnsiTheme="majorHAnsi"/>
        </w:rPr>
        <w:t xml:space="preserve">: </w:t>
      </w:r>
    </w:p>
    <w:p w:rsidR="007E4B2C" w:rsidRDefault="007E4B2C">
      <w:pPr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Pr="007E4B2C">
        <w:rPr>
          <w:rFonts w:asciiTheme="majorHAnsi" w:hAnsiTheme="majorHAnsi"/>
        </w:rPr>
        <w:t xml:space="preserve">aši sečtělost, schopnost </w:t>
      </w:r>
      <w:r w:rsidR="00F45445">
        <w:rPr>
          <w:rFonts w:asciiTheme="majorHAnsi" w:hAnsiTheme="majorHAnsi"/>
        </w:rPr>
        <w:t xml:space="preserve">použít znalosti, </w:t>
      </w:r>
      <w:r w:rsidRPr="007E4B2C">
        <w:rPr>
          <w:rFonts w:asciiTheme="majorHAnsi" w:hAnsiTheme="majorHAnsi"/>
        </w:rPr>
        <w:t>analyzovat</w:t>
      </w:r>
      <w:r w:rsidR="00F45445">
        <w:rPr>
          <w:rFonts w:asciiTheme="majorHAnsi" w:hAnsiTheme="majorHAnsi"/>
        </w:rPr>
        <w:t xml:space="preserve"> materiál</w:t>
      </w:r>
      <w:r w:rsidRPr="007E4B2C">
        <w:rPr>
          <w:rFonts w:asciiTheme="majorHAnsi" w:hAnsiTheme="majorHAnsi"/>
        </w:rPr>
        <w:t xml:space="preserve"> a uvádět</w:t>
      </w:r>
      <w:r w:rsidR="00F45445">
        <w:rPr>
          <w:rFonts w:asciiTheme="majorHAnsi" w:hAnsiTheme="majorHAnsi"/>
        </w:rPr>
        <w:t xml:space="preserve"> vše</w:t>
      </w:r>
      <w:r w:rsidRPr="007E4B2C">
        <w:rPr>
          <w:rFonts w:asciiTheme="majorHAnsi" w:hAnsiTheme="majorHAnsi"/>
        </w:rPr>
        <w:t xml:space="preserve"> do souvislostí </w:t>
      </w:r>
    </w:p>
    <w:p w:rsidR="007E4B2C" w:rsidRDefault="007E4B2C">
      <w:pPr>
        <w:rPr>
          <w:rFonts w:asciiTheme="majorHAnsi" w:hAnsiTheme="majorHAnsi"/>
        </w:rPr>
      </w:pPr>
      <w:r w:rsidRPr="007E4B2C">
        <w:rPr>
          <w:rFonts w:asciiTheme="majorHAnsi" w:hAnsiTheme="majorHAnsi"/>
          <w:u w:val="single"/>
        </w:rPr>
        <w:t>K tomu je dobré</w:t>
      </w:r>
      <w:r>
        <w:rPr>
          <w:rFonts w:asciiTheme="majorHAnsi" w:hAnsiTheme="majorHAnsi"/>
        </w:rPr>
        <w:t>:</w:t>
      </w:r>
    </w:p>
    <w:p w:rsidR="007E4B2C" w:rsidRDefault="007E4B2C">
      <w:pPr>
        <w:rPr>
          <w:rFonts w:asciiTheme="majorHAnsi" w:hAnsiTheme="majorHAnsi"/>
        </w:rPr>
      </w:pPr>
      <w:r>
        <w:rPr>
          <w:rFonts w:asciiTheme="majorHAnsi" w:hAnsiTheme="majorHAnsi"/>
        </w:rPr>
        <w:t>Využít co nejvíc doporučenou literaturu, nespoléhat pouze na vlastní dojem, správně citovat zdroje.</w:t>
      </w:r>
    </w:p>
    <w:p w:rsidR="007E4B2C" w:rsidRDefault="007E4B2C" w:rsidP="007E4B2C">
      <w:pPr>
        <w:rPr>
          <w:rFonts w:asciiTheme="majorHAnsi" w:hAnsiTheme="majorHAnsi"/>
        </w:rPr>
      </w:pPr>
      <w:r>
        <w:rPr>
          <w:rFonts w:asciiTheme="majorHAnsi" w:hAnsiTheme="majorHAnsi"/>
        </w:rPr>
        <w:t>Po celou dobu sledujte, co je relevantní pro zadané téma.</w:t>
      </w:r>
    </w:p>
    <w:p w:rsidR="007E4B2C" w:rsidRDefault="007E4B2C" w:rsidP="007E4B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Text by měl sledovat jednu myšlenku, kterou mi chcete ohledně zadaného tématu sdělit. </w:t>
      </w:r>
    </w:p>
    <w:p w:rsidR="007E4B2C" w:rsidRDefault="007E4B2C" w:rsidP="007E4B2C">
      <w:pPr>
        <w:rPr>
          <w:rFonts w:asciiTheme="majorHAnsi" w:hAnsiTheme="majorHAnsi"/>
        </w:rPr>
      </w:pPr>
      <w:r>
        <w:rPr>
          <w:rFonts w:asciiTheme="majorHAnsi" w:hAnsiTheme="majorHAnsi"/>
        </w:rPr>
        <w:t>Zkoumaný materiál uveďte do kontextu.</w:t>
      </w:r>
    </w:p>
    <w:p w:rsidR="007E4B2C" w:rsidRDefault="007E4B2C">
      <w:pPr>
        <w:rPr>
          <w:rFonts w:asciiTheme="majorHAnsi" w:hAnsiTheme="majorHAnsi"/>
        </w:rPr>
      </w:pPr>
      <w:r>
        <w:rPr>
          <w:rFonts w:asciiTheme="majorHAnsi" w:hAnsiTheme="majorHAnsi"/>
        </w:rPr>
        <w:t>Popište jej a na základě jednotlivých detailů přiřaďte do přesnějšího kontextu (komparace stylové, kampaň, žánr, motiv)</w:t>
      </w:r>
    </w:p>
    <w:p w:rsidR="007E4B2C" w:rsidRDefault="007E4B2C">
      <w:pPr>
        <w:rPr>
          <w:rFonts w:asciiTheme="majorHAnsi" w:hAnsiTheme="majorHAnsi"/>
        </w:rPr>
      </w:pPr>
      <w:r>
        <w:rPr>
          <w:rFonts w:asciiTheme="majorHAnsi" w:hAnsiTheme="majorHAnsi"/>
        </w:rPr>
        <w:t>Zdůrazněte, co je zajímavé (ne pro vás, ale pro odborného čtenáře).</w:t>
      </w:r>
    </w:p>
    <w:p w:rsidR="007E4B2C" w:rsidRDefault="007E4B2C">
      <w:pPr>
        <w:rPr>
          <w:rFonts w:asciiTheme="majorHAnsi" w:hAnsiTheme="majorHAnsi"/>
        </w:rPr>
      </w:pPr>
    </w:p>
    <w:p w:rsidR="007E4B2C" w:rsidRPr="00F45445" w:rsidRDefault="007E4B2C">
      <w:pPr>
        <w:rPr>
          <w:rFonts w:asciiTheme="majorHAnsi" w:hAnsiTheme="majorHAnsi"/>
          <w:b/>
        </w:rPr>
      </w:pPr>
      <w:proofErr w:type="spellStart"/>
      <w:r w:rsidRPr="00F45445">
        <w:rPr>
          <w:rFonts w:asciiTheme="majorHAnsi" w:hAnsiTheme="majorHAnsi"/>
          <w:b/>
        </w:rPr>
        <w:t>Deadline</w:t>
      </w:r>
      <w:proofErr w:type="spellEnd"/>
      <w:r w:rsidRPr="00F45445">
        <w:rPr>
          <w:rFonts w:asciiTheme="majorHAnsi" w:hAnsiTheme="majorHAnsi"/>
          <w:b/>
        </w:rPr>
        <w:t xml:space="preserve">: </w:t>
      </w:r>
      <w:r w:rsidR="00F45445" w:rsidRPr="00F45445">
        <w:rPr>
          <w:rFonts w:asciiTheme="majorHAnsi" w:hAnsiTheme="majorHAnsi"/>
          <w:b/>
        </w:rPr>
        <w:t xml:space="preserve">10. 2. </w:t>
      </w:r>
      <w:r w:rsidR="00F45445">
        <w:rPr>
          <w:rFonts w:asciiTheme="majorHAnsi" w:hAnsiTheme="majorHAnsi"/>
          <w:b/>
        </w:rPr>
        <w:t>2018</w:t>
      </w:r>
    </w:p>
    <w:p w:rsidR="00F45445" w:rsidRDefault="00F45445">
      <w:pPr>
        <w:rPr>
          <w:rFonts w:asciiTheme="majorHAnsi" w:hAnsiTheme="majorHAnsi"/>
        </w:rPr>
      </w:pPr>
      <w:r>
        <w:rPr>
          <w:rFonts w:asciiTheme="majorHAnsi" w:hAnsiTheme="majorHAnsi"/>
        </w:rPr>
        <w:t>V případě, že vám budu muset práci vrátit jako nevyhovující, předpokládám, že práci opravíte a odevzdáte znovu. Počet pokusů není omezen.</w:t>
      </w:r>
      <w:r w:rsidR="00CC4CCC">
        <w:rPr>
          <w:rFonts w:asciiTheme="majorHAnsi" w:hAnsiTheme="majorHAnsi"/>
        </w:rPr>
        <w:t xml:space="preserve"> </w:t>
      </w:r>
      <w:r w:rsidR="00753CD5">
        <w:rPr>
          <w:rFonts w:asciiTheme="majorHAnsi" w:hAnsiTheme="majorHAnsi"/>
        </w:rPr>
        <w:t>Nicméně v</w:t>
      </w:r>
      <w:r w:rsidR="00CC4CCC">
        <w:rPr>
          <w:rFonts w:asciiTheme="majorHAnsi" w:hAnsiTheme="majorHAnsi"/>
        </w:rPr>
        <w:t>ěřím, že toho nebude zapotřebí.</w:t>
      </w:r>
      <w:bookmarkStart w:id="0" w:name="_GoBack"/>
      <w:bookmarkEnd w:id="0"/>
    </w:p>
    <w:p w:rsidR="007E4B2C" w:rsidRDefault="007E4B2C">
      <w:pPr>
        <w:rPr>
          <w:rFonts w:asciiTheme="majorHAnsi" w:hAnsiTheme="majorHAnsi"/>
        </w:rPr>
      </w:pPr>
    </w:p>
    <w:p w:rsidR="007E4B2C" w:rsidRPr="00C32BF5" w:rsidRDefault="007E4B2C">
      <w:pPr>
        <w:rPr>
          <w:rFonts w:asciiTheme="majorHAnsi" w:hAnsiTheme="majorHAnsi"/>
        </w:rPr>
      </w:pPr>
    </w:p>
    <w:sectPr w:rsidR="007E4B2C" w:rsidRPr="00C32BF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9B8" w:rsidRDefault="000429B8" w:rsidP="00294A6E">
      <w:pPr>
        <w:spacing w:after="0" w:line="240" w:lineRule="auto"/>
      </w:pPr>
      <w:r>
        <w:separator/>
      </w:r>
    </w:p>
  </w:endnote>
  <w:endnote w:type="continuationSeparator" w:id="0">
    <w:p w:rsidR="000429B8" w:rsidRDefault="000429B8" w:rsidP="0029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9B8" w:rsidRDefault="000429B8" w:rsidP="00294A6E">
      <w:pPr>
        <w:spacing w:after="0" w:line="240" w:lineRule="auto"/>
      </w:pPr>
      <w:r>
        <w:separator/>
      </w:r>
    </w:p>
  </w:footnote>
  <w:footnote w:type="continuationSeparator" w:id="0">
    <w:p w:rsidR="000429B8" w:rsidRDefault="000429B8" w:rsidP="0029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A6E" w:rsidRDefault="00294A6E">
    <w:pPr>
      <w:pStyle w:val="Zhlav"/>
    </w:pPr>
    <w:r>
      <w:t xml:space="preserve">Falešné uskutečňování umění. Reklamní plakát a grafika do poloviny 20. století. </w:t>
    </w:r>
    <w:r>
      <w:tab/>
      <w:t>Podzim 2017</w:t>
    </w:r>
  </w:p>
  <w:p w:rsidR="00294A6E" w:rsidRDefault="0029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1F83"/>
    <w:multiLevelType w:val="hybridMultilevel"/>
    <w:tmpl w:val="F8D829E4"/>
    <w:lvl w:ilvl="0" w:tplc="8E70FE94">
      <w:start w:val="1"/>
      <w:numFmt w:val="lowerLetter"/>
      <w:lvlText w:val="%1."/>
      <w:lvlJc w:val="left"/>
      <w:pPr>
        <w:ind w:left="1068" w:hanging="360"/>
      </w:pPr>
      <w:rPr>
        <w:rFonts w:ascii="Helvetica" w:hAnsi="Helvetica" w:cs="Helvetica" w:hint="default"/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347434"/>
    <w:multiLevelType w:val="hybridMultilevel"/>
    <w:tmpl w:val="61D471A4"/>
    <w:lvl w:ilvl="0" w:tplc="C06EECC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48"/>
    <w:rsid w:val="000429B8"/>
    <w:rsid w:val="00294A6E"/>
    <w:rsid w:val="00344FFF"/>
    <w:rsid w:val="004A76C3"/>
    <w:rsid w:val="005931DA"/>
    <w:rsid w:val="00602748"/>
    <w:rsid w:val="00714265"/>
    <w:rsid w:val="00753CD5"/>
    <w:rsid w:val="007E4B2C"/>
    <w:rsid w:val="00896138"/>
    <w:rsid w:val="00A768A6"/>
    <w:rsid w:val="00A931D1"/>
    <w:rsid w:val="00AD0606"/>
    <w:rsid w:val="00C32BF5"/>
    <w:rsid w:val="00C60555"/>
    <w:rsid w:val="00CC4CCC"/>
    <w:rsid w:val="00F45224"/>
    <w:rsid w:val="00F4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BE4C"/>
  <w15:chartTrackingRefBased/>
  <w15:docId w15:val="{94DA598C-48BE-49ED-9050-7AC2D491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4F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4FFF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294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A6E"/>
  </w:style>
  <w:style w:type="paragraph" w:styleId="Zpat">
    <w:name w:val="footer"/>
    <w:basedOn w:val="Normln"/>
    <w:link w:val="ZpatChar"/>
    <w:uiPriority w:val="99"/>
    <w:unhideWhenUsed/>
    <w:rsid w:val="00294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236460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tor.org/stable/77557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gazines.iaddb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s.cuni.cz/studium/predmety/index.php?do=download&amp;did=26774&amp;kod=JJM0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tor.org/stable/15115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868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Maňasová Hradská</dc:creator>
  <cp:keywords/>
  <dc:description/>
  <cp:lastModifiedBy>Helena Maňasová Hradská</cp:lastModifiedBy>
  <cp:revision>4</cp:revision>
  <dcterms:created xsi:type="dcterms:W3CDTF">2017-12-21T13:04:00Z</dcterms:created>
  <dcterms:modified xsi:type="dcterms:W3CDTF">2017-12-22T11:19:00Z</dcterms:modified>
</cp:coreProperties>
</file>