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2A52C3">
      <w:r>
        <w:fldChar w:fldCharType="begin"/>
      </w:r>
      <w:r>
        <w:instrText xml:space="preserve"> HYPERLINK "</w:instrText>
      </w:r>
      <w:r w:rsidRPr="002A52C3">
        <w:instrText>https://www.aftenposten.no/amagasinet/i/5Vgyb1/Fyrene-er-unike-kulturminner-for-de-eventyrlystne</w:instrText>
      </w:r>
      <w:r>
        <w:instrText xml:space="preserve">" </w:instrText>
      </w:r>
      <w:r>
        <w:fldChar w:fldCharType="separate"/>
      </w:r>
      <w:r w:rsidRPr="00462C3D">
        <w:rPr>
          <w:rStyle w:val="Hypertextovodkaz"/>
        </w:rPr>
        <w:t>https://www.aftenposten.no/amagasinet/i/5Vgyb1/Fyrene-er-unike-kulturminner-for-de-eventyrlystne</w:t>
      </w:r>
      <w:r>
        <w:fldChar w:fldCharType="end"/>
      </w:r>
    </w:p>
    <w:p w:rsidR="002A52C3" w:rsidRPr="002A52C3" w:rsidRDefault="002A52C3" w:rsidP="002A52C3">
      <w:p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ClanOT" w:eastAsia="Times New Roman" w:hAnsi="ClanOT" w:cs="Times New Roman"/>
          <w:color w:val="0059D2"/>
          <w:sz w:val="150"/>
          <w:szCs w:val="150"/>
          <w:lang w:eastAsia="cs-CZ"/>
        </w:rPr>
        <w:t>F</w:t>
      </w: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kilometer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Stavern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øygruppen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Svenner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Glattskurte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svaberg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forteller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bølger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hardt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tatt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fart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tvers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Skagerak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da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båten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glir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den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naturlige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havnen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mot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sør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sjøen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flat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stuegulv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kaia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venter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kjente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ansikter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flere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familier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tur,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del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følget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plass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timer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naustet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brygga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langbordet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dekket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mens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mørket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senker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bords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første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kveld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Svenner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A52C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A52C3" w:rsidRPr="002A52C3" w:rsidRDefault="002A52C3" w:rsidP="002A52C3">
      <w:pPr>
        <w:shd w:val="clear" w:color="auto" w:fill="FFFFFF"/>
        <w:spacing w:before="863" w:after="188" w:line="240" w:lineRule="auto"/>
        <w:outlineLvl w:val="1"/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</w:pPr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Helg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ved</w:t>
      </w:r>
      <w:proofErr w:type="spellEnd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havet</w:t>
      </w:r>
      <w:proofErr w:type="spellEnd"/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Drøyt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40 meter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havflaten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troner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Reist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1900.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Først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var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fyrlykten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oljefyrt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I dag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sender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elektrisk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pære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godt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hjulpet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glassprismer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lyskjegle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17,8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nautiske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sjøen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Frem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2002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bodde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fyrvokteren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fast her.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Siden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fullautomatisert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I dag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drives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enkelt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overnattingssted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med 19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sengeplasser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Overnatting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bestilles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forhånd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prøver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også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evne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plass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båtfolk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overnattingsmulighet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Sommerstid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folksomt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100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båter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havnen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samtidig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Gjestene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selv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ha med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sovepose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mat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drikkevann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finner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greit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utstyrt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kjøkken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også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grill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grillkull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lastRenderedPageBreak/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ikke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bare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Svenner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du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sove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gamle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fyrvokterboliger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</w:p>
    <w:p w:rsidR="002A52C3" w:rsidRPr="002A52C3" w:rsidRDefault="002A52C3" w:rsidP="002A52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ikke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hver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dag solen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synker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over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et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speilblankt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hav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656E"/>
          <w:sz w:val="18"/>
          <w:szCs w:val="18"/>
          <w:lang w:eastAsia="cs-CZ"/>
        </w:rPr>
      </w:pPr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 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Randulf</w:t>
      </w:r>
      <w:proofErr w:type="spellEnd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 xml:space="preserve"> 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Valle</w:t>
      </w:r>
      <w:proofErr w:type="spellEnd"/>
    </w:p>
    <w:p w:rsidR="002A52C3" w:rsidRPr="002A52C3" w:rsidRDefault="002A52C3" w:rsidP="002A52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noProof/>
          <w:color w:val="333333"/>
          <w:sz w:val="30"/>
          <w:szCs w:val="30"/>
          <w:lang w:eastAsia="cs-CZ"/>
        </w:rPr>
        <w:drawing>
          <wp:inline distT="0" distB="0" distL="0" distR="0" wp14:anchorId="319CBB01" wp14:editId="64BEDC05">
            <wp:extent cx="6192000" cy="4134756"/>
            <wp:effectExtent l="0" t="0" r="0" b="0"/>
            <wp:docPr id="2" name="obrázek 2" descr="https://ap.mnocdn.no/images/62997a2b-6ff2-44bd-ac51-ae4946262a51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.mnocdn.no/images/62997a2b-6ff2-44bd-ac51-ae4946262a51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41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C3" w:rsidRPr="002A52C3" w:rsidRDefault="002A52C3" w:rsidP="002A52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Stjernene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tegner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baner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over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bygninger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656E"/>
          <w:sz w:val="18"/>
          <w:szCs w:val="18"/>
          <w:lang w:eastAsia="cs-CZ"/>
        </w:rPr>
      </w:pPr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 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Randulf</w:t>
      </w:r>
      <w:proofErr w:type="spellEnd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 xml:space="preserve"> 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Valle</w:t>
      </w:r>
      <w:proofErr w:type="spellEnd"/>
    </w:p>
    <w:p w:rsidR="002A52C3" w:rsidRPr="002A52C3" w:rsidRDefault="002A52C3" w:rsidP="002A52C3">
      <w:pPr>
        <w:shd w:val="clear" w:color="auto" w:fill="FFFFFF"/>
        <w:spacing w:before="863" w:after="188" w:line="240" w:lineRule="auto"/>
        <w:outlineLvl w:val="1"/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</w:pP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Unike</w:t>
      </w:r>
      <w:proofErr w:type="spellEnd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kulturminner</w:t>
      </w:r>
      <w:proofErr w:type="spellEnd"/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Ola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Sendstad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Norsk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Fyrhistorisk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Forening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anslår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omtrent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60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langs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norskekysten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tilbyr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overnatting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kan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reserveres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slik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du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selv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Andre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imot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enkeltgjester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grupper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etter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samme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prinsipp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turisthyttene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fjellet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fleste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eid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staten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gjennom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Kystverket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mens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ulike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lokale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organisasjoner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daglig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drift.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Sendstad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forteller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Norsk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Fyrhistorisk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Forening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organiserer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rundt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5000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frivillige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gjør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stor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jobb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med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kontinuerlig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vedlikehold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Vern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kombinert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med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nye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bruksområder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hovedmålene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foreningen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Uteliv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trendy.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Turismen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tar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.</w:t>
      </w:r>
      <w:hyperlink r:id="rId7" w:history="1"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 A-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magasinet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har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funnet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et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av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få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naturområder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der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det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fortsatt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er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mulig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å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jakte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på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ensomheten</w:t>
        </w:r>
        <w:proofErr w:type="spellEnd"/>
        <w:r w:rsidRPr="002A52C3">
          <w:rPr>
            <w:rFonts w:ascii="Georgia" w:eastAsia="Times New Roman" w:hAnsi="Georgia" w:cs="Times New Roman"/>
            <w:b/>
            <w:bCs/>
            <w:color w:val="0059D2"/>
            <w:sz w:val="30"/>
            <w:szCs w:val="30"/>
            <w:u w:val="single"/>
            <w:lang w:eastAsia="cs-CZ"/>
          </w:rPr>
          <w:t>.</w:t>
        </w:r>
      </w:hyperlink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–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unike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kulturminner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spesifikt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tilpasset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bygd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funksjonen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hatt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Mange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frivillige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folk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hatt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forhold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da de var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bemannet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Sendstad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forteller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vern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store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utfordringer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–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pisker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hele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tiden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saltvann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mot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byggene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krever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kontinuerlig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oppsyn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vedlikehold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helt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annen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grad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tømmerhus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Gudbrandsdalen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005CC4"/>
        <w:spacing w:after="0" w:line="240" w:lineRule="auto"/>
        <w:ind w:right="255"/>
        <w:outlineLvl w:val="0"/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</w:pPr>
      <w:r w:rsidRPr="002A52C3"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  <w:t>FAKTA: FEM FYR – FRA NORD TIL SØR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Fyrene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langs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norskekysten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svært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forskjellig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beliggenhet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tilgjengelighet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Her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representanter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mangfoldet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Vardø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Hornøya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Norges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østligste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Fyrvokterboligen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1959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elleve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sengeplasser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Med base her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du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et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fantastisk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utgangspunkt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å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observere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fuglekoloniene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øya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Tilkomst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rutebåt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Vardø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 www.hornoya.no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Kjeungskjær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Fyrstasjon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ligger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spektakulært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til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en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liten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holme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Ørland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kommune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Trøndelag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Leies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kun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ut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sommersesong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1.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mai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til 31. august.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Båttransport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inkludert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leien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 www.kjeungenkystlag.no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Runde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historie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tilbake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til 1767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var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første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norske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nord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Stadt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Den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nyeste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fyrvokterboligen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inngår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Turistforeningens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hyttenett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låst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DNTs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standardnøkkel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Adkomst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til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fots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langs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merket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sti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3,5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kilometer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Priser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info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www.ut.no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Lindesnes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Norges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sørspiss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ble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tent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27.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februar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1656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som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Norges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første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dag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leilighet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utstyrt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seks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personer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strøm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kjøleskap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trådløst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nett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bilvei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helt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frem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 www.lindesnesfyr.no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Homlungen</w:t>
      </w:r>
      <w:proofErr w:type="spellEnd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 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ligger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Ytre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Hvaler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nasjonalpark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Den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idylliske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trebygningen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12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sengeplasser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nås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med en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rotur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50 meter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fastlandet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Bestilles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via www.oslofjorden.org</w:t>
      </w:r>
    </w:p>
    <w:p w:rsidR="002A52C3" w:rsidRPr="002A52C3" w:rsidRDefault="002A52C3" w:rsidP="002A52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noProof/>
          <w:color w:val="333333"/>
          <w:sz w:val="30"/>
          <w:szCs w:val="30"/>
          <w:lang w:eastAsia="cs-CZ"/>
        </w:rPr>
        <w:drawing>
          <wp:inline distT="0" distB="0" distL="0" distR="0" wp14:anchorId="62DA436E" wp14:editId="6A59BF4E">
            <wp:extent cx="6300000" cy="4206873"/>
            <wp:effectExtent l="0" t="0" r="5715" b="3810"/>
            <wp:docPr id="3" name="obrázek 3" descr="https://ap.mnocdn.no/images/62dd5f0e-2448-4206-bc9b-bb25311e4d3e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.mnocdn.no/images/62dd5f0e-2448-4206-bc9b-bb25311e4d3e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2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C3" w:rsidRPr="002A52C3" w:rsidRDefault="002A52C3" w:rsidP="002A52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I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naustet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brygga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innredet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et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stemningsfylt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spiserom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656E"/>
          <w:sz w:val="18"/>
          <w:szCs w:val="18"/>
          <w:lang w:eastAsia="cs-CZ"/>
        </w:rPr>
      </w:pPr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 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Randulf</w:t>
      </w:r>
      <w:proofErr w:type="spellEnd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 xml:space="preserve"> 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Valle</w:t>
      </w:r>
      <w:proofErr w:type="spellEnd"/>
    </w:p>
    <w:p w:rsidR="002A52C3" w:rsidRPr="002A52C3" w:rsidRDefault="002A52C3" w:rsidP="002A52C3">
      <w:pPr>
        <w:shd w:val="clear" w:color="auto" w:fill="FFFFFF"/>
        <w:spacing w:before="863" w:after="188" w:line="240" w:lineRule="auto"/>
        <w:outlineLvl w:val="1"/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</w:pP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Tett</w:t>
      </w:r>
      <w:proofErr w:type="spellEnd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på</w:t>
      </w:r>
      <w:proofErr w:type="spellEnd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naturen</w:t>
      </w:r>
      <w:proofErr w:type="spellEnd"/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Også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Svenner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gruppe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ildsjeler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full gang med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lettere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vedlikehold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langsomt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starter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dagen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neste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morgen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alltid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noe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fikses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gamle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bygg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tøft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naturmiljø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Sjøluften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bidrar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tydelig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god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nattesøvn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tross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mange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småbarn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følget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unormalt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langt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dag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samles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frokost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Selv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første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høstmåneden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godt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gang,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vanntemperaturen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fornemmelse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sommer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solen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høyeste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drister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flere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bad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holme,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bevegelsesfriheten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begrenset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ser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å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plage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barna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Et par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krabbesnører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bøtte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underholdning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lenge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rusletur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idyllisk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sandstrand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bukt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005CC4"/>
        <w:spacing w:after="0" w:line="240" w:lineRule="auto"/>
        <w:ind w:right="255"/>
        <w:outlineLvl w:val="0"/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</w:pPr>
      <w:r w:rsidRPr="002A52C3"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  <w:t>FAKTA: KYSTLEDEN – EVENTYR LANGS KYSTEN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 xml:space="preserve">De </w:t>
      </w: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eventyrlystne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 kan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merke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at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flere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inngår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også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i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kystledene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som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sjøruter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hvor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intensjonen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at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man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kajakk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seilbåt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eller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robåt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kan ta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frem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fra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overnattingssted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til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overnattingssted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passe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dagsetapper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gram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Se</w:t>
      </w:r>
      <w:proofErr w:type="gram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www.kystled.no</w:t>
      </w:r>
    </w:p>
    <w:p w:rsidR="002A52C3" w:rsidRPr="002A52C3" w:rsidRDefault="002A52C3" w:rsidP="002A52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</w:p>
    <w:p w:rsidR="002A52C3" w:rsidRPr="002A52C3" w:rsidRDefault="002A52C3" w:rsidP="002A52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Sommerstid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hekker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flere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fuglearter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Svenner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Blant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annet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svartbak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gråmåke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og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fiskemåke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656E"/>
          <w:sz w:val="18"/>
          <w:szCs w:val="18"/>
          <w:lang w:eastAsia="cs-CZ"/>
        </w:rPr>
      </w:pPr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 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Randulf</w:t>
      </w:r>
      <w:proofErr w:type="spellEnd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 xml:space="preserve"> 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Valle</w:t>
      </w:r>
      <w:proofErr w:type="spellEnd"/>
    </w:p>
    <w:p w:rsidR="002A52C3" w:rsidRPr="002A52C3" w:rsidRDefault="002A52C3" w:rsidP="002A52C3">
      <w:pPr>
        <w:shd w:val="clear" w:color="auto" w:fill="FFFFFF"/>
        <w:spacing w:before="863" w:after="188" w:line="240" w:lineRule="auto"/>
        <w:outlineLvl w:val="1"/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</w:pP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Sterke</w:t>
      </w:r>
      <w:proofErr w:type="spellEnd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 xml:space="preserve"> </w:t>
      </w:r>
      <w:proofErr w:type="spellStart"/>
      <w:r w:rsidRPr="002A52C3">
        <w:rPr>
          <w:rFonts w:ascii="ClanOT" w:eastAsia="Times New Roman" w:hAnsi="ClanOT" w:cs="Times New Roman"/>
          <w:color w:val="0059D2"/>
          <w:sz w:val="29"/>
          <w:szCs w:val="29"/>
          <w:lang w:eastAsia="cs-CZ"/>
        </w:rPr>
        <w:t>liv</w:t>
      </w:r>
      <w:proofErr w:type="spellEnd"/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Nettopp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isolerte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beliggenheten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mange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skjær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holmer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langt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kan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selv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grunn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god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nok til et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besøk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Kanskje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blir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lettere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samle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tanker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stede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øyeblikket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man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tydelig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begrensing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bevegelsesfriheten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Ola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Sendstad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trekker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parallellen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gang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bemannet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fyrstasjonene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Lei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av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kø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over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Besseggen</w:t>
      </w:r>
      <w:proofErr w:type="spellEnd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t>? 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fldChar w:fldCharType="begin"/>
      </w:r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instrText xml:space="preserve"> HYPERLINK "https://www.aftenposten.no/amagasinet/i/qndweO/Lei-av-ko-over-Besseggen-Knutshoe-ligger-rett-ved-og-er-enda-finere" </w:instrText>
      </w:r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fldChar w:fldCharType="separate"/>
      </w:r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Denne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turen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minst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like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fin</w:t>
      </w:r>
      <w:proofErr w:type="spellEnd"/>
      <w:r w:rsidRPr="002A52C3">
        <w:rPr>
          <w:rFonts w:ascii="Georgia" w:eastAsia="Times New Roman" w:hAnsi="Georgia" w:cs="Times New Roman"/>
          <w:b/>
          <w:bCs/>
          <w:color w:val="0059D2"/>
          <w:sz w:val="30"/>
          <w:szCs w:val="30"/>
          <w:u w:val="single"/>
          <w:lang w:eastAsia="cs-CZ"/>
        </w:rPr>
        <w:t>.</w:t>
      </w:r>
      <w:r w:rsidRPr="002A52C3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cs-CZ"/>
        </w:rPr>
        <w:fldChar w:fldCharType="end"/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–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sterke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liv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levd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her.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Fyrene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hadde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nærmest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militær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struktur,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vokterne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utførte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arbeidsoppgave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var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svært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viktig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Mange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fyr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helt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isolert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var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dårlig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De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som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bodde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der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kunne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avskåret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fra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omverdenen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i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dagevis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Risikoen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å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bli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liggende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værfast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tenkte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også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da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planla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turen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Svenner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Men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når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den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andre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dagen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går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mot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kveld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,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ligger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havet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fortsatt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speilblankt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.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Værmeldingen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sier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skal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fortsette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slik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til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vi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er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trygt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tilbake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på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  <w:proofErr w:type="spellStart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fastlandet</w:t>
      </w:r>
      <w:proofErr w:type="spellEnd"/>
      <w:r w:rsidRPr="002A52C3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>.</w:t>
      </w:r>
    </w:p>
    <w:p w:rsidR="002A52C3" w:rsidRPr="002A52C3" w:rsidRDefault="002A52C3" w:rsidP="002A52C3">
      <w:pPr>
        <w:shd w:val="clear" w:color="auto" w:fill="005CC4"/>
        <w:spacing w:after="0" w:line="240" w:lineRule="auto"/>
        <w:ind w:right="255"/>
        <w:outlineLvl w:val="0"/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</w:pPr>
      <w:r w:rsidRPr="002A52C3">
        <w:rPr>
          <w:rFonts w:ascii="ClanOT" w:eastAsia="Times New Roman" w:hAnsi="ClanOT" w:cs="Times New Roman"/>
          <w:b/>
          <w:bCs/>
          <w:caps/>
          <w:kern w:val="36"/>
          <w:sz w:val="18"/>
          <w:szCs w:val="18"/>
          <w:lang w:eastAsia="cs-CZ"/>
        </w:rPr>
        <w:t>FAKTA: FYR.NO – FOR FYRFRELSTE</w:t>
      </w:r>
    </w:p>
    <w:p w:rsidR="002A52C3" w:rsidRPr="002A52C3" w:rsidRDefault="002A52C3" w:rsidP="002A52C3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b/>
          <w:bCs/>
          <w:color w:val="5D656E"/>
          <w:sz w:val="17"/>
          <w:szCs w:val="17"/>
          <w:lang w:eastAsia="cs-CZ"/>
        </w:rPr>
        <w:t>Nettsiden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 til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Norsk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Fyrhistorisk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Forening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har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oversikt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over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alle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norske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med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kontaktinformasjon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der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mulig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å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besøke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.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nettsiden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kommer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også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fyrrelaterte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nyheter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blant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annet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om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nye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overnattingstilbud</w:t>
      </w:r>
      <w:proofErr w:type="spellEnd"/>
      <w:r w:rsidRPr="002A52C3">
        <w:rPr>
          <w:rFonts w:ascii="Helvetica" w:eastAsia="Times New Roman" w:hAnsi="Helvetica" w:cs="Helvetica"/>
          <w:color w:val="5D656E"/>
          <w:sz w:val="17"/>
          <w:szCs w:val="17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</w:pPr>
    </w:p>
    <w:p w:rsidR="002A52C3" w:rsidRPr="002A52C3" w:rsidRDefault="002A52C3" w:rsidP="002A52C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</w:pP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Fyret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ligger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på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en holme,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så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bevegelsesfriheten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er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begrenset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,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ute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at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det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ser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ut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til å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plage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 xml:space="preserve"> </w:t>
      </w:r>
      <w:proofErr w:type="spellStart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barna</w:t>
      </w:r>
      <w:proofErr w:type="spellEnd"/>
      <w:r w:rsidRPr="002A52C3">
        <w:rPr>
          <w:rFonts w:ascii="Helvetica" w:eastAsia="Times New Roman" w:hAnsi="Helvetica" w:cs="Helvetica"/>
          <w:color w:val="5D656E"/>
          <w:sz w:val="20"/>
          <w:szCs w:val="20"/>
          <w:lang w:eastAsia="cs-CZ"/>
        </w:rPr>
        <w:t>.</w:t>
      </w:r>
    </w:p>
    <w:p w:rsidR="002A52C3" w:rsidRPr="002A52C3" w:rsidRDefault="002A52C3" w:rsidP="002A52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D656E"/>
          <w:sz w:val="18"/>
          <w:szCs w:val="18"/>
          <w:lang w:eastAsia="cs-CZ"/>
        </w:rPr>
      </w:pPr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 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Randulf</w:t>
      </w:r>
      <w:proofErr w:type="spellEnd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 xml:space="preserve"> </w:t>
      </w:r>
      <w:proofErr w:type="spellStart"/>
      <w:r w:rsidRPr="002A52C3">
        <w:rPr>
          <w:rFonts w:ascii="Arial" w:eastAsia="Times New Roman" w:hAnsi="Arial" w:cs="Arial"/>
          <w:color w:val="5D656E"/>
          <w:sz w:val="18"/>
          <w:szCs w:val="18"/>
          <w:lang w:eastAsia="cs-CZ"/>
        </w:rPr>
        <w:t>Valle</w:t>
      </w:r>
      <w:bookmarkStart w:id="0" w:name="_GoBack"/>
      <w:bookmarkEnd w:id="0"/>
      <w:proofErr w:type="spellEnd"/>
    </w:p>
    <w:sectPr w:rsidR="002A52C3" w:rsidRPr="002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an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25B"/>
    <w:multiLevelType w:val="multilevel"/>
    <w:tmpl w:val="C8A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D153F"/>
    <w:multiLevelType w:val="multilevel"/>
    <w:tmpl w:val="9B9C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3"/>
    <w:rsid w:val="002A52C3"/>
    <w:rsid w:val="005C5898"/>
    <w:rsid w:val="007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2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2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643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239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784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70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66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73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9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4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aftenposten.no/amagasinet/i/8wA8ME/I-BrattefjellVindeggen-kan-du-oppleve-friluftslivet-i-f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Helg ved havet</vt:lpstr>
      <vt:lpstr>    Unike kulturminner</vt:lpstr>
      <vt:lpstr>FAKTA: FEM FYR – FRA NORD TIL SØR</vt:lpstr>
      <vt:lpstr>    Tett på naturen</vt:lpstr>
      <vt:lpstr>FAKTA: KYSTLEDEN – EVENTYR LANGS KYSTEN</vt:lpstr>
      <vt:lpstr>    Sterke liv</vt:lpstr>
      <vt:lpstr>FAKTA: FYR.NO – FOR FYRFRELSTE</vt:lpstr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2018-09-30T20:44:00Z</dcterms:created>
  <dcterms:modified xsi:type="dcterms:W3CDTF">2018-09-30T20:47:00Z</dcterms:modified>
</cp:coreProperties>
</file>