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9C" w:rsidRPr="00623D9C" w:rsidRDefault="00623D9C" w:rsidP="00623D9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</w:pPr>
      <w:proofErr w:type="spellStart"/>
      <w:r w:rsidRPr="00623D9C"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  <w:t>Vowels</w:t>
      </w:r>
      <w:proofErr w:type="spellEnd"/>
    </w:p>
    <w:p w:rsidR="00623D9C" w:rsidRPr="00623D9C" w:rsidRDefault="00623D9C" w:rsidP="00623D9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623D9C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Monophthongs</w:t>
      </w:r>
      <w:proofErr w:type="spellEnd"/>
      <w:r w:rsidRPr="00623D9C">
        <w:rPr>
          <w:rFonts w:ascii="Arial" w:eastAsia="Times New Roman" w:hAnsi="Arial" w:cs="Arial"/>
          <w:noProof/>
          <w:color w:val="0B0080"/>
          <w:sz w:val="20"/>
          <w:szCs w:val="20"/>
          <w:lang w:eastAsia="cs-CZ"/>
        </w:rPr>
        <w:drawing>
          <wp:inline distT="0" distB="0" distL="0" distR="0" wp14:anchorId="0780A2F0" wp14:editId="6CF779B9">
            <wp:extent cx="4447872" cy="3564000"/>
            <wp:effectExtent l="0" t="0" r="0" b="0"/>
            <wp:docPr id="1" name="obrázek 1" descr="https://upload.wikimedia.org/wikipedia/commons/thumb/a/a0/Urban_East_Norwegian_vowel_chart.svg/250px-Urban_East_Norwegian_vowel_chart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0/Urban_East_Norwegian_vowel_chart.svg/250px-Urban_East_Norwegian_vowel_chart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872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D9C" w:rsidRPr="00623D9C" w:rsidRDefault="00623D9C" w:rsidP="00623D9C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8" w:tooltip="Monophthong" w:history="1">
        <w:proofErr w:type="spellStart"/>
        <w:r w:rsidRPr="00623D9C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cs-CZ"/>
          </w:rPr>
          <w:t>Monophthongs</w:t>
        </w:r>
        <w:proofErr w:type="spellEnd"/>
      </w:hyperlink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of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Urban East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Norwegian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on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an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auditory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vowel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chart,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fldChar w:fldCharType="begin"/>
      </w:r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instrText xml:space="preserve"> HYPERLINK "https://en.wikipedia.org/wiki/Norwegian_phonology" \l "CITEREFVanvik1979" </w:instrText>
      </w:r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fldChar w:fldCharType="separate"/>
      </w:r>
      <w:r w:rsidRPr="00623D9C">
        <w:rPr>
          <w:rFonts w:ascii="Arial" w:eastAsia="Times New Roman" w:hAnsi="Arial" w:cs="Arial"/>
          <w:color w:val="0B0080"/>
          <w:sz w:val="19"/>
          <w:szCs w:val="19"/>
          <w:u w:val="single"/>
          <w:lang w:eastAsia="cs-CZ"/>
        </w:rPr>
        <w:t>Vanvik</w:t>
      </w:r>
      <w:proofErr w:type="spellEnd"/>
      <w:r w:rsidRPr="00623D9C">
        <w:rPr>
          <w:rFonts w:ascii="Arial" w:eastAsia="Times New Roman" w:hAnsi="Arial" w:cs="Arial"/>
          <w:color w:val="0B0080"/>
          <w:sz w:val="19"/>
          <w:szCs w:val="19"/>
          <w:u w:val="single"/>
          <w:lang w:eastAsia="cs-CZ"/>
        </w:rPr>
        <w:t xml:space="preserve"> (1979</w:t>
      </w:r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fldChar w:fldCharType="end"/>
      </w:r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:13).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Note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that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modern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sources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tend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to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describe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 /ɑ, ɑː/ as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back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</w:t>
      </w:r>
      <w:hyperlink r:id="rId9" w:tooltip="Open back unrounded vowel" w:history="1">
        <w:r w:rsidRPr="00623D9C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cs-CZ"/>
          </w:rPr>
          <w:t>ɑ</w:t>
        </w:r>
      </w:hyperlink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 </w:t>
      </w:r>
      <w:hyperlink r:id="rId10" w:tooltip="Open back unrounded vowel" w:history="1">
        <w:r w:rsidRPr="00623D9C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cs-CZ"/>
          </w:rPr>
          <w:t>ɑː</w:t>
        </w:r>
      </w:hyperlink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],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rather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than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central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</w:t>
      </w:r>
      <w:hyperlink r:id="rId11" w:tooltip="Open central unrounded vowel" w:history="1">
        <w:r w:rsidRPr="00623D9C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cs-CZ"/>
          </w:rPr>
          <w:t>ɑ̈</w:t>
        </w:r>
      </w:hyperlink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 </w:t>
      </w:r>
      <w:hyperlink r:id="rId12" w:tooltip="Open central unrounded vowel" w:history="1">
        <w:r w:rsidRPr="00623D9C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cs-CZ"/>
          </w:rPr>
          <w:t>ɑ̈ː</w:t>
        </w:r>
      </w:hyperlink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].</w:t>
      </w:r>
    </w:p>
    <w:p w:rsidR="00623D9C" w:rsidRPr="00623D9C" w:rsidRDefault="00623D9C" w:rsidP="00623D9C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23D9C">
        <w:rPr>
          <w:rFonts w:ascii="Arial" w:eastAsia="Times New Roman" w:hAnsi="Arial" w:cs="Arial"/>
          <w:noProof/>
          <w:color w:val="0B0080"/>
          <w:sz w:val="20"/>
          <w:szCs w:val="20"/>
          <w:lang w:eastAsia="cs-CZ"/>
        </w:rPr>
        <w:drawing>
          <wp:inline distT="0" distB="0" distL="0" distR="0" wp14:anchorId="0687C431" wp14:editId="217E2CEC">
            <wp:extent cx="4613149" cy="3312000"/>
            <wp:effectExtent l="0" t="0" r="0" b="0"/>
            <wp:docPr id="2" name="obrázek 2" descr="https://upload.wikimedia.org/wikipedia/commons/thumb/b/b1/Formant_values_of_Urban_East_Norwegian_monophthongs.svg/250px-Formant_values_of_Urban_East_Norwegian_monophthongs.svg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b/b1/Formant_values_of_Urban_East_Norwegian_monophthongs.svg/250px-Formant_values_of_Urban_East_Norwegian_monophthongs.svg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49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D9C" w:rsidRPr="00623D9C" w:rsidRDefault="00623D9C" w:rsidP="00623D9C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Monophthongs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of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Urban East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Norwegian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on a formant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vowel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chart, 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proofErr w:type="spellStart"/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fldChar w:fldCharType="begin"/>
      </w:r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instrText xml:space="preserve"> HYPERLINK "https://en.wikipedia.org/wiki/Norwegian_phonology" \l "CITEREFKristoffersen2000" </w:instrText>
      </w:r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fldChar w:fldCharType="separate"/>
      </w:r>
      <w:r w:rsidRPr="00623D9C">
        <w:rPr>
          <w:rFonts w:ascii="Arial" w:eastAsia="Times New Roman" w:hAnsi="Arial" w:cs="Arial"/>
          <w:color w:val="0B0080"/>
          <w:sz w:val="19"/>
          <w:szCs w:val="19"/>
          <w:u w:val="single"/>
          <w:lang w:eastAsia="cs-CZ"/>
        </w:rPr>
        <w:t>Kristoffersen</w:t>
      </w:r>
      <w:proofErr w:type="spellEnd"/>
      <w:r w:rsidRPr="00623D9C">
        <w:rPr>
          <w:rFonts w:ascii="Arial" w:eastAsia="Times New Roman" w:hAnsi="Arial" w:cs="Arial"/>
          <w:color w:val="0B0080"/>
          <w:sz w:val="19"/>
          <w:szCs w:val="19"/>
          <w:u w:val="single"/>
          <w:lang w:eastAsia="cs-CZ"/>
        </w:rPr>
        <w:t xml:space="preserve"> (2000</w:t>
      </w:r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fldChar w:fldCharType="end"/>
      </w:r>
      <w:r w:rsidRPr="00623D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:16–17)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692"/>
        <w:gridCol w:w="615"/>
        <w:gridCol w:w="692"/>
        <w:gridCol w:w="615"/>
        <w:gridCol w:w="1492"/>
        <w:gridCol w:w="1290"/>
        <w:gridCol w:w="1492"/>
        <w:gridCol w:w="1290"/>
      </w:tblGrid>
      <w:tr w:rsidR="00623D9C" w:rsidRPr="00623D9C" w:rsidTr="00623D9C">
        <w:trPr>
          <w:trHeight w:val="1068"/>
        </w:trPr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21"/>
                <w:lang w:eastAsia="cs-CZ"/>
              </w:rPr>
            </w:pPr>
            <w:proofErr w:type="spellStart"/>
            <w:r w:rsidRPr="00623D9C"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21"/>
                <w:lang w:eastAsia="cs-CZ"/>
              </w:rPr>
              <w:lastRenderedPageBreak/>
              <w:t>Monophthong</w:t>
            </w:r>
            <w:proofErr w:type="spellEnd"/>
            <w:r w:rsidRPr="00623D9C"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21"/>
                <w:lang w:eastAsia="cs-CZ"/>
              </w:rPr>
              <w:t xml:space="preserve"> </w:t>
            </w:r>
            <w:proofErr w:type="spellStart"/>
            <w:r w:rsidRPr="00623D9C"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21"/>
                <w:lang w:eastAsia="cs-CZ"/>
              </w:rPr>
              <w:t>phonemes</w:t>
            </w:r>
            <w:proofErr w:type="spellEnd"/>
            <w:r w:rsidRPr="00623D9C">
              <w:rPr>
                <w:rFonts w:ascii="Arial" w:eastAsia="Times New Roman" w:hAnsi="Arial" w:cs="Arial"/>
                <w:color w:val="222222"/>
                <w:sz w:val="52"/>
                <w:szCs w:val="17"/>
                <w:vertAlign w:val="superscript"/>
                <w:lang w:eastAsia="cs-CZ"/>
              </w:rPr>
              <w:fldChar w:fldCharType="begin"/>
            </w:r>
            <w:r w:rsidRPr="00623D9C">
              <w:rPr>
                <w:rFonts w:ascii="Arial" w:eastAsia="Times New Roman" w:hAnsi="Arial" w:cs="Arial"/>
                <w:color w:val="222222"/>
                <w:sz w:val="52"/>
                <w:szCs w:val="17"/>
                <w:vertAlign w:val="superscript"/>
                <w:lang w:eastAsia="cs-CZ"/>
              </w:rPr>
              <w:instrText xml:space="preserve"> HYPERLINK "https://en.wikipedia.org/wiki/Norwegian_phonology" \l "cite_note-FOOTNOTEKristoffersen200013-17" </w:instrText>
            </w:r>
            <w:r w:rsidRPr="00623D9C">
              <w:rPr>
                <w:rFonts w:ascii="Arial" w:eastAsia="Times New Roman" w:hAnsi="Arial" w:cs="Arial"/>
                <w:color w:val="222222"/>
                <w:sz w:val="52"/>
                <w:szCs w:val="17"/>
                <w:vertAlign w:val="superscript"/>
                <w:lang w:eastAsia="cs-CZ"/>
              </w:rPr>
              <w:fldChar w:fldCharType="separate"/>
            </w:r>
            <w:r w:rsidRPr="00623D9C">
              <w:rPr>
                <w:rFonts w:ascii="Arial" w:eastAsia="Times New Roman" w:hAnsi="Arial" w:cs="Arial"/>
                <w:color w:val="0B0080"/>
                <w:sz w:val="52"/>
                <w:szCs w:val="17"/>
                <w:u w:val="single"/>
                <w:vertAlign w:val="superscript"/>
                <w:lang w:eastAsia="cs-CZ"/>
              </w:rPr>
              <w:t>[17]</w:t>
            </w:r>
            <w:r w:rsidRPr="00623D9C">
              <w:rPr>
                <w:rFonts w:ascii="Arial" w:eastAsia="Times New Roman" w:hAnsi="Arial" w:cs="Arial"/>
                <w:color w:val="222222"/>
                <w:sz w:val="52"/>
                <w:szCs w:val="17"/>
                <w:vertAlign w:val="superscript"/>
                <w:lang w:eastAsia="cs-CZ"/>
              </w:rPr>
              <w:fldChar w:fldCharType="end"/>
            </w:r>
          </w:p>
        </w:tc>
      </w:tr>
      <w:tr w:rsidR="00623D9C" w:rsidRPr="00623D9C" w:rsidTr="00623D9C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</w:pPr>
            <w:hyperlink r:id="rId15" w:tooltip="Front vowel" w:history="1">
              <w:r w:rsidRPr="00623D9C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u w:val="single"/>
                  <w:lang w:eastAsia="cs-CZ"/>
                </w:rPr>
                <w:t>Front</w:t>
              </w:r>
            </w:hyperlink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21"/>
                <w:lang w:eastAsia="cs-CZ"/>
              </w:rPr>
            </w:pPr>
            <w:hyperlink r:id="rId16" w:tooltip="Central vowel" w:history="1">
              <w:proofErr w:type="spellStart"/>
              <w:r w:rsidRPr="00623D9C">
                <w:rPr>
                  <w:rFonts w:ascii="Arial" w:eastAsia="Times New Roman" w:hAnsi="Arial" w:cs="Arial"/>
                  <w:b/>
                  <w:bCs/>
                  <w:color w:val="0B0080"/>
                  <w:sz w:val="52"/>
                  <w:szCs w:val="21"/>
                  <w:u w:val="single"/>
                  <w:lang w:eastAsia="cs-CZ"/>
                </w:rPr>
                <w:t>Central</w:t>
              </w:r>
              <w:proofErr w:type="spellEnd"/>
            </w:hyperlink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21"/>
                <w:lang w:eastAsia="cs-CZ"/>
              </w:rPr>
            </w:pPr>
            <w:hyperlink r:id="rId17" w:tooltip="Back vowel" w:history="1">
              <w:proofErr w:type="spellStart"/>
              <w:r w:rsidRPr="00623D9C">
                <w:rPr>
                  <w:rFonts w:ascii="Arial" w:eastAsia="Times New Roman" w:hAnsi="Arial" w:cs="Arial"/>
                  <w:b/>
                  <w:bCs/>
                  <w:color w:val="0B0080"/>
                  <w:sz w:val="52"/>
                  <w:szCs w:val="21"/>
                  <w:u w:val="single"/>
                  <w:lang w:eastAsia="cs-CZ"/>
                </w:rPr>
                <w:t>Back</w:t>
              </w:r>
              <w:proofErr w:type="spellEnd"/>
            </w:hyperlink>
          </w:p>
        </w:tc>
      </w:tr>
      <w:tr w:rsidR="00623D9C" w:rsidRPr="00623D9C" w:rsidTr="00623D9C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623D9C" w:rsidRPr="00623D9C" w:rsidRDefault="00623D9C" w:rsidP="00623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</w:pPr>
            <w:hyperlink r:id="rId18" w:tooltip="Roundedness" w:history="1">
              <w:proofErr w:type="spellStart"/>
              <w:r w:rsidRPr="00623D9C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u w:val="single"/>
                  <w:lang w:eastAsia="cs-CZ"/>
                </w:rPr>
                <w:t>unrounded</w:t>
              </w:r>
              <w:proofErr w:type="spellEnd"/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</w:pPr>
            <w:hyperlink r:id="rId19" w:tooltip="Roundedness" w:history="1">
              <w:proofErr w:type="spellStart"/>
              <w:r w:rsidRPr="00623D9C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u w:val="single"/>
                  <w:lang w:eastAsia="cs-CZ"/>
                </w:rPr>
                <w:t>rounded</w:t>
              </w:r>
              <w:proofErr w:type="spellEnd"/>
            </w:hyperlink>
          </w:p>
        </w:tc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623D9C" w:rsidRPr="00623D9C" w:rsidRDefault="00623D9C" w:rsidP="00623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21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623D9C" w:rsidRPr="00623D9C" w:rsidRDefault="00623D9C" w:rsidP="00623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21"/>
                <w:lang w:eastAsia="cs-CZ"/>
              </w:rPr>
            </w:pPr>
          </w:p>
        </w:tc>
      </w:tr>
      <w:tr w:rsidR="00623D9C" w:rsidRPr="00623D9C" w:rsidTr="00623D9C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623D9C" w:rsidRPr="00623D9C" w:rsidRDefault="00623D9C" w:rsidP="00623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</w:pPr>
            <w:hyperlink r:id="rId20" w:tooltip="Short vowel" w:history="1">
              <w:proofErr w:type="spellStart"/>
              <w:r w:rsidRPr="00623D9C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u w:val="single"/>
                  <w:lang w:eastAsia="cs-CZ"/>
                </w:rPr>
                <w:t>short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</w:pPr>
            <w:hyperlink r:id="rId21" w:tooltip="Long vowel" w:history="1">
              <w:r w:rsidRPr="00623D9C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szCs w:val="20"/>
                  <w:u w:val="single"/>
                  <w:lang w:eastAsia="cs-CZ"/>
                </w:rPr>
                <w:t>long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</w:pPr>
            <w:proofErr w:type="spellStart"/>
            <w:r w:rsidRPr="00623D9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>short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623D9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>long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20"/>
                <w:lang w:eastAsia="cs-CZ"/>
              </w:rPr>
            </w:pPr>
            <w:proofErr w:type="spellStart"/>
            <w:r w:rsidRPr="00623D9C"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20"/>
                <w:lang w:eastAsia="cs-CZ"/>
              </w:rPr>
              <w:t>short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20"/>
                <w:lang w:eastAsia="cs-CZ"/>
              </w:rPr>
            </w:pPr>
            <w:r w:rsidRPr="00623D9C"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20"/>
                <w:lang w:eastAsia="cs-CZ"/>
              </w:rPr>
              <w:t>long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20"/>
                <w:lang w:eastAsia="cs-CZ"/>
              </w:rPr>
            </w:pPr>
            <w:proofErr w:type="spellStart"/>
            <w:r w:rsidRPr="00623D9C"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20"/>
                <w:lang w:eastAsia="cs-CZ"/>
              </w:rPr>
              <w:t>short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20"/>
                <w:lang w:eastAsia="cs-CZ"/>
              </w:rPr>
            </w:pPr>
            <w:r w:rsidRPr="00623D9C">
              <w:rPr>
                <w:rFonts w:ascii="Arial" w:eastAsia="Times New Roman" w:hAnsi="Arial" w:cs="Arial"/>
                <w:b/>
                <w:bCs/>
                <w:color w:val="222222"/>
                <w:sz w:val="52"/>
                <w:szCs w:val="20"/>
                <w:lang w:eastAsia="cs-CZ"/>
              </w:rPr>
              <w:t>long</w:t>
            </w:r>
          </w:p>
        </w:tc>
      </w:tr>
      <w:tr w:rsidR="00623D9C" w:rsidRPr="00623D9C" w:rsidTr="00623D9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</w:pPr>
            <w:hyperlink r:id="rId22" w:tooltip="Close vowel" w:history="1">
              <w:proofErr w:type="spellStart"/>
              <w:r w:rsidRPr="00623D9C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u w:val="single"/>
                  <w:lang w:eastAsia="cs-CZ"/>
                </w:rPr>
                <w:t>Close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hyperlink r:id="rId23" w:tooltip="Near-close front unrounded vowel" w:history="1">
              <w:r w:rsidRPr="00623D9C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cs-CZ"/>
                </w:rPr>
                <w:t>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hyperlink r:id="rId24" w:tooltip="Close front unrounded vowel" w:history="1">
              <w:r w:rsidRPr="00623D9C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cs-CZ"/>
                </w:rPr>
                <w:t>iː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hyperlink r:id="rId25" w:tooltip="Near-close front rounded vowel" w:history="1">
              <w:r w:rsidRPr="00623D9C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cs-CZ"/>
                </w:rPr>
                <w:t>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hyperlink r:id="rId26" w:tooltip="Close front rounded vowel" w:history="1">
              <w:r w:rsidRPr="00623D9C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cs-CZ"/>
                </w:rPr>
                <w:t>yː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52"/>
                <w:szCs w:val="21"/>
                <w:lang w:eastAsia="cs-CZ"/>
              </w:rPr>
            </w:pPr>
            <w:hyperlink r:id="rId27" w:tooltip="Near-close central rounded vowel" w:history="1">
              <w:r w:rsidRPr="00623D9C">
                <w:rPr>
                  <w:rFonts w:ascii="Arial" w:eastAsia="Times New Roman" w:hAnsi="Arial" w:cs="Arial"/>
                  <w:color w:val="0B0080"/>
                  <w:sz w:val="52"/>
                  <w:szCs w:val="21"/>
                  <w:u w:val="single"/>
                  <w:lang w:eastAsia="cs-CZ"/>
                </w:rPr>
                <w:t>ʉ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52"/>
                <w:szCs w:val="21"/>
                <w:lang w:eastAsia="cs-CZ"/>
              </w:rPr>
            </w:pPr>
            <w:hyperlink r:id="rId28" w:tooltip="Close central rounded vowel" w:history="1">
              <w:r w:rsidRPr="00623D9C">
                <w:rPr>
                  <w:rFonts w:ascii="Arial" w:eastAsia="Times New Roman" w:hAnsi="Arial" w:cs="Arial"/>
                  <w:color w:val="0B0080"/>
                  <w:sz w:val="52"/>
                  <w:szCs w:val="21"/>
                  <w:u w:val="single"/>
                  <w:lang w:eastAsia="cs-CZ"/>
                </w:rPr>
                <w:t>ʉː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52"/>
                <w:szCs w:val="21"/>
                <w:lang w:eastAsia="cs-CZ"/>
              </w:rPr>
            </w:pPr>
            <w:hyperlink r:id="rId29" w:tooltip="Near-close back rounded vowel" w:history="1">
              <w:r w:rsidRPr="00623D9C">
                <w:rPr>
                  <w:rFonts w:ascii="Arial" w:eastAsia="Times New Roman" w:hAnsi="Arial" w:cs="Arial"/>
                  <w:color w:val="0B0080"/>
                  <w:sz w:val="52"/>
                  <w:szCs w:val="21"/>
                  <w:u w:val="single"/>
                  <w:lang w:eastAsia="cs-CZ"/>
                </w:rPr>
                <w:t>u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52"/>
                <w:szCs w:val="21"/>
                <w:lang w:eastAsia="cs-CZ"/>
              </w:rPr>
            </w:pPr>
            <w:hyperlink r:id="rId30" w:tooltip="Close back rounded vowel" w:history="1">
              <w:r w:rsidRPr="00623D9C">
                <w:rPr>
                  <w:rFonts w:ascii="Arial" w:eastAsia="Times New Roman" w:hAnsi="Arial" w:cs="Arial"/>
                  <w:color w:val="0B0080"/>
                  <w:sz w:val="52"/>
                  <w:szCs w:val="21"/>
                  <w:u w:val="single"/>
                  <w:lang w:eastAsia="cs-CZ"/>
                </w:rPr>
                <w:t>uː</w:t>
              </w:r>
            </w:hyperlink>
          </w:p>
        </w:tc>
      </w:tr>
      <w:tr w:rsidR="00623D9C" w:rsidRPr="00623D9C" w:rsidTr="00623D9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</w:pPr>
            <w:hyperlink r:id="rId31" w:tooltip="Mid vowel" w:history="1">
              <w:proofErr w:type="spellStart"/>
              <w:r w:rsidRPr="00623D9C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u w:val="single"/>
                  <w:lang w:eastAsia="cs-CZ"/>
                </w:rPr>
                <w:t>Mid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hyperlink r:id="rId32" w:tooltip="Mid front unrounded vowel" w:history="1">
              <w:r w:rsidRPr="00623D9C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cs-CZ"/>
                </w:rPr>
                <w:t>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hyperlink r:id="rId33" w:tooltip="Close-mid front unrounded vowel" w:history="1">
              <w:r w:rsidRPr="00623D9C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cs-CZ"/>
                </w:rPr>
                <w:t>eː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hyperlink r:id="rId34" w:tooltip="Open-mid front rounded vowel" w:history="1">
              <w:r w:rsidRPr="00623D9C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cs-CZ"/>
                </w:rPr>
                <w:t>ø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hyperlink r:id="rId35" w:tooltip="Close-mid front rounded vowel" w:history="1">
              <w:r w:rsidRPr="00623D9C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cs-CZ"/>
                </w:rPr>
                <w:t>øː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52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52"/>
                <w:szCs w:val="21"/>
                <w:lang w:eastAsia="cs-CZ"/>
              </w:rPr>
            </w:pPr>
            <w:hyperlink r:id="rId36" w:tooltip="Open-mid back rounded vowel" w:history="1">
              <w:r w:rsidRPr="00623D9C">
                <w:rPr>
                  <w:rFonts w:ascii="Arial" w:eastAsia="Times New Roman" w:hAnsi="Arial" w:cs="Arial"/>
                  <w:color w:val="0B0080"/>
                  <w:sz w:val="52"/>
                  <w:szCs w:val="21"/>
                  <w:u w:val="single"/>
                  <w:lang w:eastAsia="cs-CZ"/>
                </w:rPr>
                <w:t>ɔ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52"/>
                <w:szCs w:val="21"/>
                <w:lang w:eastAsia="cs-CZ"/>
              </w:rPr>
            </w:pPr>
            <w:hyperlink r:id="rId37" w:tooltip="Mid back rounded vowel" w:history="1">
              <w:r w:rsidRPr="00623D9C">
                <w:rPr>
                  <w:rFonts w:ascii="Arial" w:eastAsia="Times New Roman" w:hAnsi="Arial" w:cs="Arial"/>
                  <w:color w:val="0B0080"/>
                  <w:sz w:val="52"/>
                  <w:szCs w:val="21"/>
                  <w:u w:val="single"/>
                  <w:lang w:eastAsia="cs-CZ"/>
                </w:rPr>
                <w:t>ɔː</w:t>
              </w:r>
            </w:hyperlink>
          </w:p>
        </w:tc>
        <w:bookmarkStart w:id="0" w:name="_GoBack"/>
        <w:bookmarkEnd w:id="0"/>
      </w:tr>
      <w:tr w:rsidR="00623D9C" w:rsidRPr="00623D9C" w:rsidTr="00623D9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</w:pPr>
            <w:hyperlink r:id="rId38" w:tooltip="Open vowel" w:history="1">
              <w:r w:rsidRPr="00623D9C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u w:val="single"/>
                  <w:lang w:eastAsia="cs-CZ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hyperlink r:id="rId39" w:tooltip="Near-open front unrounded vowel" w:history="1">
              <w:r w:rsidRPr="00623D9C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cs-CZ"/>
                </w:rPr>
                <w:t>æ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  <w:hyperlink r:id="rId40" w:tooltip="Near-open front unrounded vowel" w:history="1">
              <w:r w:rsidRPr="00623D9C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cs-CZ"/>
                </w:rPr>
                <w:t>æː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52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52"/>
                <w:szCs w:val="21"/>
                <w:lang w:eastAsia="cs-CZ"/>
              </w:rPr>
            </w:pPr>
            <w:hyperlink r:id="rId41" w:tooltip="Open back unrounded vowel" w:history="1">
              <w:r w:rsidRPr="00623D9C">
                <w:rPr>
                  <w:rFonts w:ascii="Arial" w:eastAsia="Times New Roman" w:hAnsi="Arial" w:cs="Arial"/>
                  <w:color w:val="0B0080"/>
                  <w:sz w:val="52"/>
                  <w:szCs w:val="21"/>
                  <w:u w:val="single"/>
                  <w:lang w:eastAsia="cs-CZ"/>
                </w:rPr>
                <w:t>ɑ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23D9C" w:rsidRPr="00623D9C" w:rsidRDefault="00623D9C" w:rsidP="00623D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52"/>
                <w:szCs w:val="21"/>
                <w:lang w:eastAsia="cs-CZ"/>
              </w:rPr>
            </w:pPr>
            <w:hyperlink r:id="rId42" w:tooltip="Open back unrounded vowel" w:history="1">
              <w:r w:rsidRPr="00623D9C">
                <w:rPr>
                  <w:rFonts w:ascii="Arial" w:eastAsia="Times New Roman" w:hAnsi="Arial" w:cs="Arial"/>
                  <w:color w:val="0B0080"/>
                  <w:sz w:val="52"/>
                  <w:szCs w:val="21"/>
                  <w:u w:val="single"/>
                  <w:lang w:eastAsia="cs-CZ"/>
                </w:rPr>
                <w:t>ɑː</w:t>
              </w:r>
            </w:hyperlink>
          </w:p>
        </w:tc>
      </w:tr>
    </w:tbl>
    <w:p w:rsidR="00623D9C" w:rsidRPr="00623D9C" w:rsidRDefault="00623D9C" w:rsidP="00623D9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Unless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preceding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another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vowel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within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the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same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word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all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unstressed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vowels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are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short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</w:t>
      </w:r>
      <w:hyperlink r:id="rId43" w:anchor="cite_note-FOOTNOTEKristoffersen200019-18" w:history="1">
        <w:r w:rsidRPr="00623D9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cs-CZ"/>
          </w:rPr>
          <w:t>[18]</w:t>
        </w:r>
      </w:hyperlink>
    </w:p>
    <w:p w:rsidR="00623D9C" w:rsidRPr="00623D9C" w:rsidRDefault="00623D9C" w:rsidP="00623D9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/eː, øː/ are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frequently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realized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as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centering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diphthongs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[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eə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øə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]. /iː, yː, uː, ɔː/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can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also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be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realized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as [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iə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yə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uə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ɔə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],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yet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 /ʉː, æː, ɑː/ are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always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monophthongal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</w:t>
      </w:r>
      <w:hyperlink r:id="rId44" w:anchor="cite_note-FOOTNOTEVanvik197914,_17,_19-20-19" w:history="1">
        <w:r w:rsidRPr="00623D9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cs-CZ"/>
          </w:rPr>
          <w:t>[19]</w:t>
        </w:r>
      </w:hyperlink>
      <w:hyperlink r:id="rId45" w:anchor="cite_note-FOOTNOTEStrandskogen197916-20" w:history="1">
        <w:r w:rsidRPr="00623D9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cs-CZ"/>
          </w:rPr>
          <w:t>[20]</w:t>
        </w:r>
      </w:hyperlink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However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according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to 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fldChar w:fldCharType="begin"/>
      </w:r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instrText xml:space="preserve"> HYPERLINK "https://en.wikipedia.org/wiki/Norwegian_phonology" \l "CITEREFKvifteGude-Husken2005" </w:instrText>
      </w:r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fldChar w:fldCharType="separate"/>
      </w:r>
      <w:r w:rsidRPr="00623D9C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Kvifte</w:t>
      </w:r>
      <w:proofErr w:type="spellEnd"/>
      <w:r w:rsidRPr="00623D9C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 xml:space="preserve"> &amp; </w:t>
      </w:r>
      <w:proofErr w:type="spellStart"/>
      <w:r w:rsidRPr="00623D9C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>Gude-Husken</w:t>
      </w:r>
      <w:proofErr w:type="spellEnd"/>
      <w:r w:rsidRPr="00623D9C">
        <w:rPr>
          <w:rFonts w:ascii="Arial" w:eastAsia="Times New Roman" w:hAnsi="Arial" w:cs="Arial"/>
          <w:color w:val="0B0080"/>
          <w:sz w:val="21"/>
          <w:szCs w:val="21"/>
          <w:u w:val="single"/>
          <w:lang w:eastAsia="cs-CZ"/>
        </w:rPr>
        <w:t xml:space="preserve"> (2005)</w:t>
      </w:r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fldChar w:fldCharType="end"/>
      </w:r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the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diphthongal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variants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of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 /eː, øː, ɔː/ are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opening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[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eːɛ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̯,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øːœ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̯,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ɔːɑ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̯], not </w:t>
      </w:r>
      <w:proofErr w:type="spellStart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centering</w:t>
      </w:r>
      <w:proofErr w:type="spellEnd"/>
      <w:r w:rsidRPr="00623D9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</w:t>
      </w:r>
      <w:hyperlink r:id="rId46" w:anchor="cite_note-FOOTNOTEKvifteGude-Husken20054%E2%80%935-21" w:history="1">
        <w:r w:rsidRPr="00623D9C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cs-CZ"/>
          </w:rPr>
          <w:t>[21]</w:t>
        </w:r>
      </w:hyperlink>
    </w:p>
    <w:p w:rsidR="00435F5D" w:rsidRDefault="00FB7322"/>
    <w:sectPr w:rsidR="0043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C7081"/>
    <w:multiLevelType w:val="multilevel"/>
    <w:tmpl w:val="8F04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C"/>
    <w:rsid w:val="005C5898"/>
    <w:rsid w:val="00623D9C"/>
    <w:rsid w:val="00766EC3"/>
    <w:rsid w:val="00FB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26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74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323478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2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onophthong" TargetMode="External"/><Relationship Id="rId13" Type="http://schemas.openxmlformats.org/officeDocument/2006/relationships/hyperlink" Target="https://en.wikipedia.org/wiki/File:Formant_values_of_Urban_East_Norwegian_monophthongs.svg" TargetMode="External"/><Relationship Id="rId18" Type="http://schemas.openxmlformats.org/officeDocument/2006/relationships/hyperlink" Target="https://en.wikipedia.org/wiki/Roundedness" TargetMode="External"/><Relationship Id="rId26" Type="http://schemas.openxmlformats.org/officeDocument/2006/relationships/hyperlink" Target="https://en.wikipedia.org/wiki/Close_front_rounded_vowel" TargetMode="External"/><Relationship Id="rId39" Type="http://schemas.openxmlformats.org/officeDocument/2006/relationships/hyperlink" Target="https://en.wikipedia.org/wiki/Near-open_front_unrounded_vowe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Long_vowel" TargetMode="External"/><Relationship Id="rId34" Type="http://schemas.openxmlformats.org/officeDocument/2006/relationships/hyperlink" Target="https://en.wikipedia.org/wiki/Open-mid_front_rounded_vowel" TargetMode="External"/><Relationship Id="rId42" Type="http://schemas.openxmlformats.org/officeDocument/2006/relationships/hyperlink" Target="https://en.wikipedia.org/wiki/Open_back_unrounded_vowel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Open_central_unrounded_vowel" TargetMode="External"/><Relationship Id="rId17" Type="http://schemas.openxmlformats.org/officeDocument/2006/relationships/hyperlink" Target="https://en.wikipedia.org/wiki/Back_vowel" TargetMode="External"/><Relationship Id="rId25" Type="http://schemas.openxmlformats.org/officeDocument/2006/relationships/hyperlink" Target="https://en.wikipedia.org/wiki/Near-close_front_rounded_vowel" TargetMode="External"/><Relationship Id="rId33" Type="http://schemas.openxmlformats.org/officeDocument/2006/relationships/hyperlink" Target="https://en.wikipedia.org/wiki/Close-mid_front_unrounded_vowel" TargetMode="External"/><Relationship Id="rId38" Type="http://schemas.openxmlformats.org/officeDocument/2006/relationships/hyperlink" Target="https://en.wikipedia.org/wiki/Open_vowel" TargetMode="External"/><Relationship Id="rId46" Type="http://schemas.openxmlformats.org/officeDocument/2006/relationships/hyperlink" Target="https://en.wikipedia.org/wiki/Norwegian_phonolog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entral_vowel" TargetMode="External"/><Relationship Id="rId20" Type="http://schemas.openxmlformats.org/officeDocument/2006/relationships/hyperlink" Target="https://en.wikipedia.org/wiki/Short_vowel" TargetMode="External"/><Relationship Id="rId29" Type="http://schemas.openxmlformats.org/officeDocument/2006/relationships/hyperlink" Target="https://en.wikipedia.org/wiki/Near-close_back_rounded_vowel" TargetMode="External"/><Relationship Id="rId41" Type="http://schemas.openxmlformats.org/officeDocument/2006/relationships/hyperlink" Target="https://en.wikipedia.org/wiki/Open_back_unrounded_vow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ile:Urban_East_Norwegian_vowel_chart.svg" TargetMode="External"/><Relationship Id="rId11" Type="http://schemas.openxmlformats.org/officeDocument/2006/relationships/hyperlink" Target="https://en.wikipedia.org/wiki/Open_central_unrounded_vowel" TargetMode="External"/><Relationship Id="rId24" Type="http://schemas.openxmlformats.org/officeDocument/2006/relationships/hyperlink" Target="https://en.wikipedia.org/wiki/Close_front_unrounded_vowel" TargetMode="External"/><Relationship Id="rId32" Type="http://schemas.openxmlformats.org/officeDocument/2006/relationships/hyperlink" Target="https://en.wikipedia.org/wiki/Mid_front_unrounded_vowel" TargetMode="External"/><Relationship Id="rId37" Type="http://schemas.openxmlformats.org/officeDocument/2006/relationships/hyperlink" Target="https://en.wikipedia.org/wiki/Mid_back_rounded_vowel" TargetMode="External"/><Relationship Id="rId40" Type="http://schemas.openxmlformats.org/officeDocument/2006/relationships/hyperlink" Target="https://en.wikipedia.org/wiki/Near-open_front_unrounded_vowel" TargetMode="External"/><Relationship Id="rId45" Type="http://schemas.openxmlformats.org/officeDocument/2006/relationships/hyperlink" Target="https://en.wikipedia.org/wiki/Norwegian_phonolo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Front_vowel" TargetMode="External"/><Relationship Id="rId23" Type="http://schemas.openxmlformats.org/officeDocument/2006/relationships/hyperlink" Target="https://en.wikipedia.org/wiki/Near-close_front_unrounded_vowel" TargetMode="External"/><Relationship Id="rId28" Type="http://schemas.openxmlformats.org/officeDocument/2006/relationships/hyperlink" Target="https://en.wikipedia.org/wiki/Close_central_rounded_vowel" TargetMode="External"/><Relationship Id="rId36" Type="http://schemas.openxmlformats.org/officeDocument/2006/relationships/hyperlink" Target="https://en.wikipedia.org/wiki/Open-mid_back_rounded_vowel" TargetMode="External"/><Relationship Id="rId10" Type="http://schemas.openxmlformats.org/officeDocument/2006/relationships/hyperlink" Target="https://en.wikipedia.org/wiki/Open_back_unrounded_vowel" TargetMode="External"/><Relationship Id="rId19" Type="http://schemas.openxmlformats.org/officeDocument/2006/relationships/hyperlink" Target="https://en.wikipedia.org/wiki/Roundedness" TargetMode="External"/><Relationship Id="rId31" Type="http://schemas.openxmlformats.org/officeDocument/2006/relationships/hyperlink" Target="https://en.wikipedia.org/wiki/Mid_vowel" TargetMode="External"/><Relationship Id="rId44" Type="http://schemas.openxmlformats.org/officeDocument/2006/relationships/hyperlink" Target="https://en.wikipedia.org/wiki/Norwegian_phon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Open_back_unrounded_vowel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en.wikipedia.org/wiki/Close_vowel" TargetMode="External"/><Relationship Id="rId27" Type="http://schemas.openxmlformats.org/officeDocument/2006/relationships/hyperlink" Target="https://en.wikipedia.org/wiki/Near-close_central_rounded_vowel" TargetMode="External"/><Relationship Id="rId30" Type="http://schemas.openxmlformats.org/officeDocument/2006/relationships/hyperlink" Target="https://en.wikipedia.org/wiki/Close_back_rounded_vowel" TargetMode="External"/><Relationship Id="rId35" Type="http://schemas.openxmlformats.org/officeDocument/2006/relationships/hyperlink" Target="https://en.wikipedia.org/wiki/Close-mid_front_rounded_vowel" TargetMode="External"/><Relationship Id="rId43" Type="http://schemas.openxmlformats.org/officeDocument/2006/relationships/hyperlink" Target="https://en.wikipedia.org/wiki/Norwegian_phonology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Vowels</vt:lpstr>
      <vt:lpstr>        Monophthongs/</vt:lpstr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2018-10-02T04:55:00Z</cp:lastPrinted>
  <dcterms:created xsi:type="dcterms:W3CDTF">2018-10-02T04:57:00Z</dcterms:created>
  <dcterms:modified xsi:type="dcterms:W3CDTF">2018-10-02T04:57:00Z</dcterms:modified>
</cp:coreProperties>
</file>