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84" w:rsidRPr="00244582" w:rsidRDefault="006D3284" w:rsidP="006D32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Opakování </w:t>
      </w:r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Е, Ё, Ю, Я, И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Na začátku slova nebo po samohlásce (nebo výslovnostně měkkém, tvrdém znaku) – jotované</w:t>
      </w:r>
      <w:r w:rsidR="00734F03" w:rsidRPr="00244582">
        <w:rPr>
          <w:rFonts w:ascii="Times New Roman" w:hAnsi="Times New Roman" w:cs="Times New Roman"/>
          <w:sz w:val="24"/>
          <w:szCs w:val="24"/>
        </w:rPr>
        <w:t xml:space="preserve"> –</w:t>
      </w:r>
      <w:r w:rsidRPr="00244582">
        <w:rPr>
          <w:rFonts w:ascii="Times New Roman" w:hAnsi="Times New Roman" w:cs="Times New Roman"/>
          <w:sz w:val="24"/>
          <w:szCs w:val="24"/>
        </w:rPr>
        <w:t xml:space="preserve"> čte se s J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Po souhlásce – měkčící</w:t>
      </w:r>
      <w:r w:rsidR="00734F03" w:rsidRPr="00244582">
        <w:rPr>
          <w:rFonts w:ascii="Times New Roman" w:hAnsi="Times New Roman" w:cs="Times New Roman"/>
          <w:sz w:val="24"/>
          <w:szCs w:val="24"/>
        </w:rPr>
        <w:t xml:space="preserve"> funkce</w:t>
      </w:r>
    </w:p>
    <w:p w:rsidR="00244582" w:rsidRPr="00244582" w:rsidRDefault="00244582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582" w:rsidRPr="00244582" w:rsidRDefault="00244582" w:rsidP="00244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Tvrdý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znak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– Ъ</w:t>
      </w:r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44582">
        <w:rPr>
          <w:rFonts w:ascii="Times New Roman" w:hAnsi="Times New Roman" w:cs="Times New Roman"/>
          <w:sz w:val="24"/>
          <w:szCs w:val="24"/>
        </w:rPr>
        <w:t>nemá odpovídající hlásku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- píše se po předponách, končicích souhláskou před Е, Ё, Ю, Я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- často u přejatých slov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84" w:rsidRPr="00244582" w:rsidRDefault="006D3284" w:rsidP="00244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Přízvuk na 3. slabice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3. (přízvučná) slabika – nejintenzivnější 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2. slabika – méně energická – oslabená 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1. slabika – ještě více oslabená</w:t>
      </w:r>
    </w:p>
    <w:p w:rsidR="006D3284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*Předložka tvoří s následujícím slovem jeden celek, jednu rytmickou jednotu.</w:t>
      </w:r>
    </w:p>
    <w:p w:rsidR="0066266C" w:rsidRDefault="0066266C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66C" w:rsidRPr="0066266C" w:rsidRDefault="0066266C" w:rsidP="00662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6266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Přízvuk na 1., 2. nebo 3. slabice od konce</w:t>
      </w:r>
    </w:p>
    <w:p w:rsidR="0066266C" w:rsidRPr="00244582" w:rsidRDefault="0066266C" w:rsidP="00662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Stejný princip jako před tím:</w:t>
      </w:r>
    </w:p>
    <w:p w:rsidR="0066266C" w:rsidRPr="00244582" w:rsidRDefault="0066266C" w:rsidP="00662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b/>
          <w:i/>
          <w:sz w:val="24"/>
          <w:szCs w:val="24"/>
        </w:rPr>
        <w:t xml:space="preserve">Přízvučná slabika – </w:t>
      </w:r>
      <w:r w:rsidRPr="00244582">
        <w:rPr>
          <w:rFonts w:ascii="Times New Roman" w:hAnsi="Times New Roman" w:cs="Times New Roman"/>
          <w:sz w:val="24"/>
          <w:szCs w:val="24"/>
        </w:rPr>
        <w:t>nejintenzivnější</w:t>
      </w:r>
    </w:p>
    <w:p w:rsidR="0066266C" w:rsidRPr="00244582" w:rsidRDefault="0066266C" w:rsidP="00662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b/>
          <w:i/>
          <w:sz w:val="24"/>
          <w:szCs w:val="24"/>
        </w:rPr>
        <w:t xml:space="preserve">Před </w:t>
      </w:r>
      <w:r w:rsidRPr="00244582">
        <w:rPr>
          <w:rFonts w:ascii="Times New Roman" w:hAnsi="Times New Roman" w:cs="Times New Roman"/>
          <w:sz w:val="24"/>
          <w:szCs w:val="24"/>
        </w:rPr>
        <w:t>přízvučnou slabikou – stejně jak jsme četli před 2. nebo 3. slabikou.</w:t>
      </w:r>
    </w:p>
    <w:p w:rsidR="0066266C" w:rsidRPr="00244582" w:rsidRDefault="0066266C" w:rsidP="00662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b/>
          <w:i/>
          <w:sz w:val="24"/>
          <w:szCs w:val="24"/>
        </w:rPr>
        <w:t xml:space="preserve">Po </w:t>
      </w:r>
      <w:r w:rsidRPr="00244582">
        <w:rPr>
          <w:rFonts w:ascii="Times New Roman" w:hAnsi="Times New Roman" w:cs="Times New Roman"/>
          <w:sz w:val="24"/>
          <w:szCs w:val="24"/>
        </w:rPr>
        <w:t>přízvučné slabice – stejně jak jsme četli po 1. přízvučné.</w:t>
      </w:r>
    </w:p>
    <w:p w:rsidR="006D3284" w:rsidRPr="00635D63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84" w:rsidRPr="00244582" w:rsidRDefault="006D3284" w:rsidP="00662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Věty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slovem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ЕСТЬ 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4582">
        <w:rPr>
          <w:rFonts w:ascii="Times New Roman" w:hAnsi="Times New Roman" w:cs="Times New Roman"/>
          <w:i/>
          <w:sz w:val="24"/>
          <w:szCs w:val="24"/>
        </w:rPr>
        <w:t xml:space="preserve">věta – </w:t>
      </w:r>
      <w:r w:rsidRPr="00244582">
        <w:rPr>
          <w:rFonts w:ascii="Times New Roman" w:hAnsi="Times New Roman" w:cs="Times New Roman"/>
          <w:sz w:val="24"/>
          <w:szCs w:val="24"/>
        </w:rPr>
        <w:t>oznamuje se, že někde něco je nebo někdo něco má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- </w:t>
      </w:r>
      <w:r w:rsidRPr="00244582">
        <w:rPr>
          <w:rFonts w:ascii="Times New Roman" w:hAnsi="Times New Roman" w:cs="Times New Roman"/>
          <w:i/>
          <w:sz w:val="24"/>
          <w:szCs w:val="24"/>
        </w:rPr>
        <w:t>otázka</w:t>
      </w:r>
      <w:r w:rsidRPr="00244582">
        <w:rPr>
          <w:rFonts w:ascii="Times New Roman" w:hAnsi="Times New Roman" w:cs="Times New Roman"/>
          <w:sz w:val="24"/>
          <w:szCs w:val="24"/>
        </w:rPr>
        <w:t xml:space="preserve"> – nevíme, jestli někde vůbec něco je nebo zda někdo něco má</w:t>
      </w:r>
    </w:p>
    <w:p w:rsidR="006D3284" w:rsidRPr="00244582" w:rsidRDefault="006D3284" w:rsidP="006D32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- </w:t>
      </w:r>
      <w:r w:rsidRPr="00244582">
        <w:rPr>
          <w:rFonts w:ascii="Times New Roman" w:hAnsi="Times New Roman" w:cs="Times New Roman"/>
          <w:i/>
          <w:sz w:val="24"/>
          <w:szCs w:val="24"/>
        </w:rPr>
        <w:t xml:space="preserve">odpověď kladná </w:t>
      </w:r>
      <w:r w:rsidRPr="00244582">
        <w:rPr>
          <w:rFonts w:ascii="Times New Roman" w:hAnsi="Times New Roman" w:cs="Times New Roman"/>
          <w:i/>
          <w:sz w:val="24"/>
          <w:szCs w:val="24"/>
        </w:rPr>
        <w:softHyphen/>
      </w:r>
      <w:r w:rsidRPr="00244582">
        <w:rPr>
          <w:rFonts w:ascii="Times New Roman" w:hAnsi="Times New Roman" w:cs="Times New Roman"/>
          <w:i/>
          <w:sz w:val="24"/>
          <w:szCs w:val="24"/>
        </w:rPr>
        <w:softHyphen/>
      </w:r>
      <w:r w:rsidRPr="00244582">
        <w:rPr>
          <w:rFonts w:ascii="Times New Roman" w:hAnsi="Times New Roman" w:cs="Times New Roman"/>
          <w:sz w:val="24"/>
          <w:szCs w:val="24"/>
        </w:rPr>
        <w:t xml:space="preserve">– obsahuje slovo </w:t>
      </w:r>
      <w:r w:rsidRPr="00244582">
        <w:rPr>
          <w:rFonts w:ascii="Times New Roman" w:hAnsi="Times New Roman" w:cs="Times New Roman"/>
          <w:sz w:val="24"/>
          <w:szCs w:val="24"/>
          <w:lang w:val="ru-RU"/>
        </w:rPr>
        <w:t>ЕСТЬ</w:t>
      </w:r>
    </w:p>
    <w:p w:rsidR="00244582" w:rsidRPr="00244582" w:rsidRDefault="00244582" w:rsidP="006D32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582" w:rsidRPr="00244582" w:rsidRDefault="00244582" w:rsidP="00662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Intonace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otázky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 </w:t>
      </w: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tázacího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slova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- Otázka, na kterou se odpovídá </w:t>
      </w:r>
      <w:r w:rsidRPr="00244582">
        <w:rPr>
          <w:rFonts w:ascii="Times New Roman" w:hAnsi="Times New Roman" w:cs="Times New Roman"/>
          <w:i/>
          <w:sz w:val="24"/>
          <w:szCs w:val="24"/>
          <w:lang w:val="ru-RU"/>
        </w:rPr>
        <w:t>ДА</w:t>
      </w:r>
      <w:r w:rsidRPr="00244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582">
        <w:rPr>
          <w:rFonts w:ascii="Times New Roman" w:hAnsi="Times New Roman" w:cs="Times New Roman"/>
          <w:sz w:val="24"/>
          <w:szCs w:val="24"/>
        </w:rPr>
        <w:t>nebo</w:t>
      </w:r>
      <w:r w:rsidRPr="00244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582">
        <w:rPr>
          <w:rFonts w:ascii="Times New Roman" w:hAnsi="Times New Roman" w:cs="Times New Roman"/>
          <w:i/>
          <w:sz w:val="24"/>
          <w:szCs w:val="24"/>
          <w:lang w:val="ru-RU"/>
        </w:rPr>
        <w:t>НЕТ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1. když slovo, na které tážeme – </w:t>
      </w:r>
      <w:r w:rsidRPr="00244582">
        <w:rPr>
          <w:rFonts w:ascii="Times New Roman" w:hAnsi="Times New Roman" w:cs="Times New Roman"/>
          <w:b/>
          <w:i/>
          <w:sz w:val="24"/>
          <w:szCs w:val="24"/>
        </w:rPr>
        <w:t>jednoslabičné</w:t>
      </w:r>
      <w:r w:rsidRPr="0024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4582">
        <w:rPr>
          <w:rFonts w:ascii="Times New Roman" w:hAnsi="Times New Roman" w:cs="Times New Roman"/>
          <w:sz w:val="24"/>
          <w:szCs w:val="24"/>
        </w:rPr>
        <w:t xml:space="preserve">hlas na </w:t>
      </w:r>
      <w:r w:rsidRPr="00244582">
        <w:rPr>
          <w:rFonts w:ascii="Times New Roman" w:hAnsi="Times New Roman" w:cs="Times New Roman"/>
          <w:sz w:val="24"/>
          <w:szCs w:val="24"/>
          <w:u w:val="single"/>
        </w:rPr>
        <w:t>celém tomto slově</w:t>
      </w:r>
      <w:r w:rsidRPr="00244582">
        <w:rPr>
          <w:rFonts w:ascii="Times New Roman" w:hAnsi="Times New Roman" w:cs="Times New Roman"/>
          <w:sz w:val="24"/>
          <w:szCs w:val="24"/>
        </w:rPr>
        <w:t xml:space="preserve"> je </w:t>
      </w:r>
      <w:r w:rsidR="00120325" w:rsidRPr="00244582">
        <w:rPr>
          <w:rFonts w:ascii="Times New Roman" w:hAnsi="Times New Roman" w:cs="Times New Roman"/>
          <w:sz w:val="24"/>
          <w:szCs w:val="24"/>
        </w:rPr>
        <w:t>vyšší</w:t>
      </w:r>
      <w:r w:rsidRPr="00244582">
        <w:rPr>
          <w:rFonts w:ascii="Times New Roman" w:hAnsi="Times New Roman" w:cs="Times New Roman"/>
          <w:sz w:val="24"/>
          <w:szCs w:val="24"/>
        </w:rPr>
        <w:t>, než na ostatní časti věty.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2. když slovo, na které tážeme – </w:t>
      </w:r>
      <w:r w:rsidRPr="00244582">
        <w:rPr>
          <w:rFonts w:ascii="Times New Roman" w:hAnsi="Times New Roman" w:cs="Times New Roman"/>
          <w:b/>
          <w:i/>
          <w:sz w:val="24"/>
          <w:szCs w:val="24"/>
        </w:rPr>
        <w:t>víceslabičné</w:t>
      </w:r>
      <w:r w:rsidRPr="00244582">
        <w:rPr>
          <w:rFonts w:ascii="Times New Roman" w:hAnsi="Times New Roman" w:cs="Times New Roman"/>
          <w:sz w:val="24"/>
          <w:szCs w:val="24"/>
        </w:rPr>
        <w:t xml:space="preserve">, hlas se zvýší </w:t>
      </w:r>
      <w:r w:rsidRPr="00244582">
        <w:rPr>
          <w:rFonts w:ascii="Times New Roman" w:hAnsi="Times New Roman" w:cs="Times New Roman"/>
          <w:sz w:val="24"/>
          <w:szCs w:val="24"/>
          <w:u w:val="single"/>
        </w:rPr>
        <w:t>na přízvučné slabice.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4582" w:rsidRPr="00244582" w:rsidRDefault="00244582" w:rsidP="00662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Intonace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odpovědi</w:t>
      </w:r>
      <w:proofErr w:type="spellEnd"/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- klesnutí tonu do nejhlubší polohy</w:t>
      </w: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- odpovídáme:</w:t>
      </w:r>
    </w:p>
    <w:p w:rsidR="00244582" w:rsidRPr="00244582" w:rsidRDefault="00244582" w:rsidP="00244582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1. slovem</w:t>
      </w:r>
      <w:r w:rsidRPr="00244582">
        <w:rPr>
          <w:rFonts w:ascii="Times New Roman" w:hAnsi="Times New Roman" w:cs="Times New Roman"/>
          <w:i/>
          <w:sz w:val="24"/>
          <w:szCs w:val="24"/>
        </w:rPr>
        <w:t xml:space="preserve"> ДА</w:t>
      </w:r>
      <w:r w:rsidRPr="00244582">
        <w:rPr>
          <w:rFonts w:ascii="Times New Roman" w:hAnsi="Times New Roman" w:cs="Times New Roman"/>
          <w:sz w:val="24"/>
          <w:szCs w:val="24"/>
        </w:rPr>
        <w:t xml:space="preserve"> nebo </w:t>
      </w:r>
      <w:r w:rsidRPr="00244582">
        <w:rPr>
          <w:rFonts w:ascii="Times New Roman" w:hAnsi="Times New Roman" w:cs="Times New Roman"/>
          <w:i/>
          <w:sz w:val="24"/>
          <w:szCs w:val="24"/>
        </w:rPr>
        <w:t xml:space="preserve">НЕТ </w:t>
      </w:r>
    </w:p>
    <w:p w:rsidR="00244582" w:rsidRPr="00244582" w:rsidRDefault="00244582" w:rsidP="0024458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>2. hlavním slovem z otázky</w:t>
      </w:r>
    </w:p>
    <w:p w:rsidR="00244582" w:rsidRPr="00244582" w:rsidRDefault="00244582" w:rsidP="00244582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582">
        <w:rPr>
          <w:rFonts w:ascii="Times New Roman" w:hAnsi="Times New Roman" w:cs="Times New Roman"/>
          <w:sz w:val="24"/>
          <w:szCs w:val="24"/>
        </w:rPr>
        <w:t xml:space="preserve">3. celou větou, která začíná slovem </w:t>
      </w:r>
      <w:r w:rsidRPr="00244582">
        <w:rPr>
          <w:rFonts w:ascii="Times New Roman" w:hAnsi="Times New Roman" w:cs="Times New Roman"/>
          <w:i/>
          <w:sz w:val="24"/>
          <w:szCs w:val="24"/>
        </w:rPr>
        <w:t>ДА</w:t>
      </w:r>
      <w:r w:rsidRPr="00244582">
        <w:rPr>
          <w:rFonts w:ascii="Times New Roman" w:hAnsi="Times New Roman" w:cs="Times New Roman"/>
          <w:sz w:val="24"/>
          <w:szCs w:val="24"/>
        </w:rPr>
        <w:t xml:space="preserve"> nebo </w:t>
      </w:r>
      <w:r w:rsidRPr="00244582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244582" w:rsidRPr="00244582" w:rsidRDefault="00244582" w:rsidP="00244582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582" w:rsidRPr="00244582" w:rsidRDefault="00244582" w:rsidP="00662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Sklo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ň</w:t>
      </w: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ov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á</w:t>
      </w:r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í </w:t>
      </w:r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á</w:t>
      </w:r>
      <w:proofErr w:type="spellStart"/>
      <w:r w:rsidRPr="00244582">
        <w:rPr>
          <w:rFonts w:ascii="Times New Roman" w:hAnsi="Times New Roman" w:cs="Times New Roman"/>
          <w:b/>
          <w:sz w:val="24"/>
          <w:szCs w:val="24"/>
          <w:u w:val="single"/>
        </w:rPr>
        <w:t>jmen</w:t>
      </w:r>
      <w:proofErr w:type="spellEnd"/>
      <w:r w:rsidRPr="002445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ОН, ОНА, ОНО</w:t>
      </w:r>
    </w:p>
    <w:p w:rsidR="00244582" w:rsidRPr="00244582" w:rsidRDefault="00244582" w:rsidP="006D328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58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ADE5EA" wp14:editId="2B5A3C98">
            <wp:extent cx="5286375" cy="1771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582" w:rsidRPr="00244582" w:rsidRDefault="00244582" w:rsidP="00244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582" w:rsidRPr="00244582" w:rsidSect="00244582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8E7"/>
    <w:multiLevelType w:val="hybridMultilevel"/>
    <w:tmpl w:val="012678F8"/>
    <w:lvl w:ilvl="0" w:tplc="3AECE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7667"/>
    <w:multiLevelType w:val="hybridMultilevel"/>
    <w:tmpl w:val="6F047A8C"/>
    <w:lvl w:ilvl="0" w:tplc="C3CE59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717E7D"/>
    <w:multiLevelType w:val="hybridMultilevel"/>
    <w:tmpl w:val="0A7CB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4782"/>
    <w:multiLevelType w:val="hybridMultilevel"/>
    <w:tmpl w:val="012678F8"/>
    <w:lvl w:ilvl="0" w:tplc="3AECE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7FF"/>
    <w:multiLevelType w:val="hybridMultilevel"/>
    <w:tmpl w:val="71D67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B6A90"/>
    <w:multiLevelType w:val="hybridMultilevel"/>
    <w:tmpl w:val="B986FC9A"/>
    <w:lvl w:ilvl="0" w:tplc="409E3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6D3AD5"/>
    <w:multiLevelType w:val="hybridMultilevel"/>
    <w:tmpl w:val="9B00E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94AA3"/>
    <w:multiLevelType w:val="hybridMultilevel"/>
    <w:tmpl w:val="012678F8"/>
    <w:lvl w:ilvl="0" w:tplc="3AECE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721FA"/>
    <w:multiLevelType w:val="hybridMultilevel"/>
    <w:tmpl w:val="012678F8"/>
    <w:lvl w:ilvl="0" w:tplc="3AECE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92"/>
    <w:rsid w:val="00120325"/>
    <w:rsid w:val="00244582"/>
    <w:rsid w:val="002B5867"/>
    <w:rsid w:val="003C1E0A"/>
    <w:rsid w:val="00406192"/>
    <w:rsid w:val="00635D63"/>
    <w:rsid w:val="0066266C"/>
    <w:rsid w:val="006D3284"/>
    <w:rsid w:val="007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A90F-C7EC-4D26-AB5A-F707800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84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6D32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1212</Characters>
  <Application>Microsoft Office Word</Application>
  <DocSecurity>0</DocSecurity>
  <Lines>20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Sadikova</dc:creator>
  <cp:keywords/>
  <dc:description/>
  <cp:lastModifiedBy>mira</cp:lastModifiedBy>
  <cp:revision>8</cp:revision>
  <dcterms:created xsi:type="dcterms:W3CDTF">2017-10-10T14:25:00Z</dcterms:created>
  <dcterms:modified xsi:type="dcterms:W3CDTF">2018-10-08T17:41:00Z</dcterms:modified>
</cp:coreProperties>
</file>