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17" w:rsidRPr="000651CA" w:rsidRDefault="00644317" w:rsidP="00C54DEC">
      <w:pPr>
        <w:pStyle w:val="Nadpis2"/>
        <w:rPr>
          <w:lang w:val="ru-RU"/>
        </w:rPr>
      </w:pPr>
      <w:r w:rsidRPr="000651CA">
        <w:rPr>
          <w:lang w:val="ru-RU"/>
        </w:rPr>
        <w:t>Разницы и особенности между формами юридического лица в Чешской Ре</w:t>
      </w:r>
      <w:r w:rsidRPr="000651CA">
        <w:rPr>
          <w:lang w:val="ru-RU"/>
        </w:rPr>
        <w:t>спублике и Российской Федерации</w:t>
      </w:r>
    </w:p>
    <w:p w:rsidR="00C54DEC" w:rsidRPr="000651CA" w:rsidRDefault="00C54DEC" w:rsidP="00C54DEC">
      <w:pPr>
        <w:rPr>
          <w:lang w:val="ru-RU"/>
        </w:rPr>
      </w:pPr>
    </w:p>
    <w:p w:rsidR="00644317" w:rsidRPr="001B46E2" w:rsidRDefault="0064431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Между чешскими и русск</w:t>
      </w:r>
      <w:r w:rsidR="00C54DEC" w:rsidRPr="001B46E2">
        <w:rPr>
          <w:rFonts w:ascii="Times New Roman" w:hAnsi="Times New Roman" w:cs="Times New Roman"/>
          <w:sz w:val="24"/>
          <w:lang w:val="ru-RU"/>
        </w:rPr>
        <w:t>ими юрлицами много общего. В Чеx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ии как и в России находятся формы юрлица как общество с ограниченной ответственностью, открытое или 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закрытое акционерное общество. </w:t>
      </w:r>
    </w:p>
    <w:p w:rsidR="00644317" w:rsidRPr="001B46E2" w:rsidRDefault="0064431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В обеих странах возможност</w:t>
      </w:r>
      <w:r w:rsidR="002A4E77" w:rsidRPr="001B46E2">
        <w:rPr>
          <w:rFonts w:ascii="Times New Roman" w:hAnsi="Times New Roman" w:cs="Times New Roman"/>
          <w:sz w:val="24"/>
          <w:lang w:val="ru-RU"/>
        </w:rPr>
        <w:t>ь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 основать эти формы юрли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ца </w:t>
      </w:r>
      <w:r w:rsidR="00C54DEC" w:rsidRPr="001B46E2">
        <w:rPr>
          <w:rFonts w:ascii="Times New Roman" w:hAnsi="Times New Roman" w:cs="Times New Roman"/>
          <w:sz w:val="24"/>
          <w:lang w:val="ru-RU"/>
        </w:rPr>
        <w:t xml:space="preserve">отечественным 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так и </w:t>
      </w:r>
      <w:r w:rsidR="002A4E77" w:rsidRPr="001B46E2">
        <w:rPr>
          <w:rFonts w:ascii="Times New Roman" w:hAnsi="Times New Roman" w:cs="Times New Roman"/>
          <w:sz w:val="24"/>
          <w:lang w:val="ru-RU"/>
        </w:rPr>
        <w:t>иностранцам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C54DEC" w:rsidRPr="001B46E2" w:rsidRDefault="00C54DEC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Определение юрлица - организованный отдел, о котором закон определит, что у него юридическое лицо, или его юридическое лицо закон признает. Юридическое лицо имеет без точки зрения на предмет собственной деятельности права и обязанности, которые соединятся с его правовым характером.</w:t>
      </w:r>
    </w:p>
    <w:p w:rsidR="002A4E77" w:rsidRPr="001B46E2" w:rsidRDefault="00644317" w:rsidP="001B46E2">
      <w:pPr>
        <w:spacing w:line="360" w:lineRule="auto"/>
        <w:rPr>
          <w:rFonts w:ascii="Times New Roman" w:hAnsi="Times New Roman" w:cs="Times New Roman"/>
          <w:sz w:val="24"/>
        </w:rPr>
      </w:pPr>
      <w:r w:rsidRPr="001B46E2">
        <w:rPr>
          <w:rFonts w:ascii="Times New Roman" w:hAnsi="Times New Roman" w:cs="Times New Roman"/>
          <w:sz w:val="24"/>
          <w:lang w:val="ru-RU"/>
        </w:rPr>
        <w:t>Раздел</w:t>
      </w:r>
      <w:r w:rsidR="00C54DEC" w:rsidRPr="001B46E2">
        <w:rPr>
          <w:rFonts w:ascii="Times New Roman" w:hAnsi="Times New Roman" w:cs="Times New Roman"/>
          <w:sz w:val="24"/>
          <w:lang w:val="ru-RU"/>
        </w:rPr>
        <w:t xml:space="preserve"> находится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 в правовом статусе. В РФ </w:t>
      </w:r>
      <w:r w:rsidR="00C54DEC" w:rsidRPr="001B46E2">
        <w:rPr>
          <w:rFonts w:ascii="Times New Roman" w:hAnsi="Times New Roman" w:cs="Times New Roman"/>
          <w:sz w:val="24"/>
          <w:lang w:val="ru-RU"/>
        </w:rPr>
        <w:t xml:space="preserve">есть 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для ООО прававой статус в законе о обществах с ограниченной ответственностью, для АО есть </w:t>
      </w:r>
      <w:r w:rsidR="002A4E77" w:rsidRPr="001B46E2">
        <w:rPr>
          <w:rFonts w:ascii="Times New Roman" w:hAnsi="Times New Roman" w:cs="Times New Roman"/>
          <w:color w:val="000000"/>
          <w:sz w:val="24"/>
          <w:lang w:val="ru-RU"/>
        </w:rPr>
        <w:t>правово</w:t>
      </w:r>
      <w:r w:rsidR="002A4E77" w:rsidRPr="001B46E2">
        <w:rPr>
          <w:rFonts w:ascii="Times New Roman" w:hAnsi="Times New Roman" w:cs="Times New Roman"/>
          <w:color w:val="000000"/>
          <w:sz w:val="24"/>
          <w:lang w:val="ru-RU"/>
        </w:rPr>
        <w:t>й</w:t>
      </w:r>
      <w:r w:rsidR="002A4E77" w:rsidRPr="001B46E2">
        <w:rPr>
          <w:rFonts w:ascii="Times New Roman" w:hAnsi="Times New Roman" w:cs="Times New Roman"/>
          <w:color w:val="000000"/>
          <w:sz w:val="24"/>
        </w:rPr>
        <w:t xml:space="preserve"> </w:t>
      </w:r>
      <w:r w:rsidRPr="001B46E2">
        <w:rPr>
          <w:rFonts w:ascii="Times New Roman" w:hAnsi="Times New Roman" w:cs="Times New Roman"/>
          <w:sz w:val="24"/>
          <w:lang w:val="ru-RU"/>
        </w:rPr>
        <w:t>статус в законе о акционерных обществах. В ЧР есть для обеих форм юрлица оформление права в законе о коммерческих корпорациях.</w:t>
      </w:r>
      <w:r w:rsidR="00C54DEC" w:rsidRPr="001B46E2">
        <w:rPr>
          <w:rFonts w:ascii="Times New Roman" w:hAnsi="Times New Roman" w:cs="Times New Roman"/>
          <w:sz w:val="24"/>
          <w:lang w:val="ru-RU"/>
        </w:rPr>
        <w:t xml:space="preserve"> </w:t>
      </w:r>
      <w:r w:rsidR="001B46E2" w:rsidRPr="001B46E2">
        <w:rPr>
          <w:rFonts w:ascii="Times New Roman" w:hAnsi="Times New Roman" w:cs="Times New Roman"/>
          <w:sz w:val="24"/>
        </w:rPr>
        <w:t xml:space="preserve">          </w:t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  <w:r w:rsidR="001B46E2" w:rsidRPr="001B46E2">
        <w:rPr>
          <w:rFonts w:ascii="Times New Roman" w:hAnsi="Times New Roman" w:cs="Times New Roman"/>
          <w:sz w:val="24"/>
        </w:rPr>
        <w:tab/>
      </w:r>
    </w:p>
    <w:p w:rsidR="00B44215" w:rsidRPr="001B46E2" w:rsidRDefault="002A4E7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Если</w:t>
      </w:r>
      <w:r w:rsidRPr="001B46E2">
        <w:rPr>
          <w:rFonts w:ascii="Times New Roman" w:hAnsi="Times New Roman" w:cs="Times New Roman"/>
          <w:sz w:val="24"/>
        </w:rPr>
        <w:t xml:space="preserve"> </w:t>
      </w:r>
      <w:r w:rsidR="00B44215" w:rsidRPr="001B46E2">
        <w:rPr>
          <w:rFonts w:ascii="Times New Roman" w:hAnsi="Times New Roman" w:cs="Times New Roman"/>
          <w:sz w:val="24"/>
          <w:lang w:val="ru-RU"/>
        </w:rPr>
        <w:t>мы хотим основать юридическое лицо в РФ, мы должны предъявить предложение на регистрацию компании на соответствующий федеральный финансовый орган. В ЧР коммерческий регистр входит в компетенцию реестровых судов, это областные суды и городской суд в Праге.</w:t>
      </w:r>
    </w:p>
    <w:p w:rsidR="004F1D22" w:rsidRPr="001B46E2" w:rsidRDefault="00BF0A88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 xml:space="preserve">В русской форме ООО число компаньонов не выше чем пятьдесят.  До 2013 году было ООО в чешской форме в торговом кодексе и до этого году было число компаньонов также не выше чем пятьдесят. С 1-ого января 2014 года закон о ООО находится в Новом гражданском кодексе и число компаньонов уже не ограниченное. </w:t>
      </w:r>
    </w:p>
    <w:p w:rsidR="00C54DEC" w:rsidRPr="001B46E2" w:rsidRDefault="00BF0A88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Новое та</w:t>
      </w:r>
      <w:r w:rsidR="002A4E77" w:rsidRPr="001B46E2">
        <w:rPr>
          <w:rFonts w:ascii="Times New Roman" w:hAnsi="Times New Roman" w:cs="Times New Roman"/>
          <w:sz w:val="24"/>
          <w:lang w:val="ru-RU"/>
        </w:rPr>
        <w:t>кже то, что од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но лицо может быть компаньоном в неограниченном числе компаний типу ООО. </w:t>
      </w:r>
      <w:r w:rsidR="004F1D22" w:rsidRPr="001B46E2">
        <w:rPr>
          <w:rFonts w:ascii="Times New Roman" w:hAnsi="Times New Roman" w:cs="Times New Roman"/>
          <w:sz w:val="24"/>
          <w:lang w:val="ru-RU"/>
        </w:rPr>
        <w:t>В русском праве такая взаимосвязь невозможна.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644317" w:rsidRPr="001B46E2" w:rsidRDefault="002A4E7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Если</w:t>
      </w:r>
      <w:r w:rsidRPr="001B46E2">
        <w:rPr>
          <w:rFonts w:ascii="Times New Roman" w:hAnsi="Times New Roman" w:cs="Times New Roman"/>
          <w:sz w:val="24"/>
        </w:rPr>
        <w:t xml:space="preserve"> </w:t>
      </w:r>
      <w:r w:rsidR="009A7E1D" w:rsidRPr="001B46E2">
        <w:rPr>
          <w:rFonts w:ascii="Times New Roman" w:hAnsi="Times New Roman" w:cs="Times New Roman"/>
          <w:sz w:val="24"/>
          <w:lang w:val="ru-RU"/>
        </w:rPr>
        <w:t xml:space="preserve">мы хотим основать ООО в РФ мы должны создать основной капитал в размеру минимум стократного количества минимальной зарплаты. Сейчас это сумма минимум 10 000 рублей. В ЧР это по-другому. До 2013 года была обязанность каждого компаньона внести вклад минимум 20 000 крон, совместно должно было создать </w:t>
      </w:r>
      <w:r w:rsidR="009A7E1D" w:rsidRPr="001B46E2">
        <w:rPr>
          <w:rFonts w:ascii="Times New Roman" w:hAnsi="Times New Roman" w:cs="Times New Roman"/>
          <w:sz w:val="24"/>
          <w:lang w:val="ru-RU"/>
        </w:rPr>
        <w:lastRenderedPageBreak/>
        <w:t>основной капитал минимум 200 000 крон. С 2014 года размер вкладу понизилися. Сейчас обязанность каждого компаньона внести вклад минимум одну крону.</w:t>
      </w:r>
    </w:p>
    <w:p w:rsidR="009A7E1D" w:rsidRPr="001B46E2" w:rsidRDefault="002A4E7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Если</w:t>
      </w:r>
      <w:r w:rsidRPr="001B46E2">
        <w:rPr>
          <w:rFonts w:ascii="Times New Roman" w:hAnsi="Times New Roman" w:cs="Times New Roman"/>
          <w:sz w:val="24"/>
        </w:rPr>
        <w:t xml:space="preserve"> </w:t>
      </w:r>
      <w:r w:rsidR="000909B7" w:rsidRPr="001B46E2">
        <w:rPr>
          <w:rFonts w:ascii="Times New Roman" w:hAnsi="Times New Roman" w:cs="Times New Roman"/>
          <w:sz w:val="24"/>
          <w:lang w:val="ru-RU"/>
        </w:rPr>
        <w:t xml:space="preserve">в РФ вклады основателей ООО до основного капитала компании неденежного типа </w:t>
      </w:r>
      <w:r w:rsidR="004F1D22" w:rsidRPr="001B46E2">
        <w:rPr>
          <w:rFonts w:ascii="Times New Roman" w:hAnsi="Times New Roman" w:cs="Times New Roman"/>
          <w:sz w:val="24"/>
          <w:lang w:val="ru-RU"/>
        </w:rPr>
        <w:t xml:space="preserve">(т. е. недвижимое имущество, акции, машины, автомобили...) </w:t>
      </w:r>
      <w:r w:rsidR="000909B7" w:rsidRPr="001B46E2">
        <w:rPr>
          <w:rFonts w:ascii="Times New Roman" w:hAnsi="Times New Roman" w:cs="Times New Roman"/>
          <w:sz w:val="24"/>
          <w:lang w:val="ru-RU"/>
        </w:rPr>
        <w:t>и стоимость этих вкладов не выше чем 20 000 рублей, основатели могут совершить расценение одни.</w:t>
      </w:r>
      <w:r w:rsidR="004F1D22" w:rsidRPr="001B46E2">
        <w:rPr>
          <w:rFonts w:ascii="Times New Roman" w:hAnsi="Times New Roman" w:cs="Times New Roman"/>
          <w:sz w:val="24"/>
          <w:lang w:val="ru-RU"/>
        </w:rPr>
        <w:t xml:space="preserve"> </w:t>
      </w:r>
      <w:r w:rsidRPr="001B46E2">
        <w:rPr>
          <w:rFonts w:ascii="Times New Roman" w:hAnsi="Times New Roman" w:cs="Times New Roman"/>
          <w:sz w:val="24"/>
          <w:lang w:val="ru-RU"/>
        </w:rPr>
        <w:t>Если</w:t>
      </w:r>
      <w:r w:rsidRPr="001B46E2">
        <w:rPr>
          <w:rFonts w:ascii="Times New Roman" w:hAnsi="Times New Roman" w:cs="Times New Roman"/>
          <w:sz w:val="24"/>
        </w:rPr>
        <w:t xml:space="preserve"> </w:t>
      </w:r>
      <w:r w:rsidR="004F1D22" w:rsidRPr="001B46E2">
        <w:rPr>
          <w:rFonts w:ascii="Times New Roman" w:hAnsi="Times New Roman" w:cs="Times New Roman"/>
          <w:sz w:val="24"/>
          <w:lang w:val="ru-RU"/>
        </w:rPr>
        <w:t xml:space="preserve">в ЧР вклады основателей ООО неденежного типа всегда их необходимо оценит судебным экспертом.  </w:t>
      </w:r>
    </w:p>
    <w:p w:rsidR="007D1174" w:rsidRPr="001B46E2" w:rsidRDefault="007D1174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 xml:space="preserve">Перед внесением предложения на запись до коммерческого регистра должны быть </w:t>
      </w:r>
      <w:r w:rsidR="002A4E77" w:rsidRPr="001B46E2">
        <w:rPr>
          <w:rFonts w:ascii="Times New Roman" w:hAnsi="Times New Roman" w:cs="Times New Roman"/>
          <w:sz w:val="24"/>
          <w:lang w:val="ru-RU"/>
        </w:rPr>
        <w:t xml:space="preserve">оплаченны </w:t>
      </w:r>
      <w:r w:rsidRPr="001B46E2">
        <w:rPr>
          <w:rFonts w:ascii="Times New Roman" w:hAnsi="Times New Roman" w:cs="Times New Roman"/>
          <w:sz w:val="24"/>
          <w:lang w:val="ru-RU"/>
        </w:rPr>
        <w:t>все неденежные вклады и каждый денежный вклад минимум в 30% в ЧР и минимум 50% в РФ.</w:t>
      </w:r>
    </w:p>
    <w:p w:rsidR="007D1174" w:rsidRPr="001B46E2" w:rsidRDefault="002A4E77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>Если</w:t>
      </w:r>
      <w:r w:rsidRPr="001B46E2">
        <w:rPr>
          <w:rFonts w:ascii="Times New Roman" w:hAnsi="Times New Roman" w:cs="Times New Roman"/>
          <w:sz w:val="24"/>
        </w:rPr>
        <w:t xml:space="preserve"> </w:t>
      </w:r>
      <w:r w:rsidR="00527AA7" w:rsidRPr="001B46E2">
        <w:rPr>
          <w:rFonts w:ascii="Times New Roman" w:hAnsi="Times New Roman" w:cs="Times New Roman"/>
          <w:sz w:val="24"/>
          <w:lang w:val="ru-RU"/>
        </w:rPr>
        <w:t>мы хотим основать открытое акционерное общество мы должны создать основной капитал в размеру минимум тысячекратного количества минимальной зарплаты. Сейчас это 100 000 рублей. У закрытого акционерного общества мы должны создать основной капитал в размеру минимум стократного количества минимальной зарплаты. Сейчас это сумма минимум 10 000 рублей. В Чехии для акционерных обществ с открытым предложением минимальный основной капитал  20 000 000 крон, для акционерных обществ с закрытым предложением минимальный основной капитал 2 000 000 крон.</w:t>
      </w:r>
    </w:p>
    <w:p w:rsidR="00A327F2" w:rsidRPr="001B46E2" w:rsidRDefault="00A327F2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1B46E2">
        <w:rPr>
          <w:rFonts w:ascii="Times New Roman" w:hAnsi="Times New Roman" w:cs="Times New Roman"/>
          <w:sz w:val="24"/>
          <w:lang w:val="ru-RU"/>
        </w:rPr>
        <w:t xml:space="preserve">После рекодификации чешского права в 2014 году у акционерных обществ новая обязанность. Все акционерные общества должны имет вебсайт. Там они должны обнародовать данные о фирме </w:t>
      </w:r>
      <w:r w:rsidR="00B500FC" w:rsidRPr="001B46E2">
        <w:rPr>
          <w:rFonts w:ascii="Times New Roman" w:hAnsi="Times New Roman" w:cs="Times New Roman"/>
          <w:sz w:val="24"/>
          <w:lang w:val="ru-RU"/>
        </w:rPr>
        <w:t>–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 w:rsidR="002A4E77" w:rsidRPr="001B46E2">
        <w:rPr>
          <w:rFonts w:ascii="Times New Roman" w:hAnsi="Times New Roman" w:cs="Times New Roman"/>
          <w:sz w:val="24"/>
          <w:lang w:val="ru-RU"/>
        </w:rPr>
        <w:t>адрес</w:t>
      </w:r>
      <w:r w:rsidR="00B500FC" w:rsidRPr="001B46E2">
        <w:rPr>
          <w:rFonts w:ascii="Times New Roman" w:hAnsi="Times New Roman" w:cs="Times New Roman"/>
          <w:sz w:val="24"/>
        </w:rPr>
        <w:t xml:space="preserve">  (</w:t>
      </w:r>
      <w:r w:rsidR="00B500FC" w:rsidRPr="001B46E2">
        <w:rPr>
          <w:rFonts w:ascii="Times New Roman" w:hAnsi="Times New Roman" w:cs="Times New Roman"/>
          <w:sz w:val="24"/>
          <w:lang w:val="ru-RU"/>
        </w:rPr>
        <w:t>офисa</w:t>
      </w:r>
      <w:r w:rsidR="00B500FC" w:rsidRPr="001B46E2">
        <w:rPr>
          <w:rFonts w:ascii="Times New Roman" w:hAnsi="Times New Roman" w:cs="Times New Roman"/>
          <w:sz w:val="24"/>
        </w:rPr>
        <w:t>)</w:t>
      </w:r>
      <w:r w:rsidRPr="001B46E2">
        <w:rPr>
          <w:rFonts w:ascii="Times New Roman" w:hAnsi="Times New Roman" w:cs="Times New Roman"/>
          <w:sz w:val="24"/>
          <w:lang w:val="ru-RU"/>
        </w:rPr>
        <w:t xml:space="preserve">, ОГРН, запись в коммерческий регистр и приглашение на общее собрание.  </w:t>
      </w:r>
    </w:p>
    <w:p w:rsidR="00713884" w:rsidRPr="001B46E2" w:rsidRDefault="00713884" w:rsidP="001B46E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644317" w:rsidRPr="000651CA" w:rsidRDefault="00644317" w:rsidP="00A91310">
      <w:pPr>
        <w:rPr>
          <w:lang w:val="ru-RU"/>
        </w:rPr>
      </w:pPr>
    </w:p>
    <w:p w:rsidR="00644317" w:rsidRPr="000651CA" w:rsidRDefault="00644317" w:rsidP="00A91310">
      <w:pPr>
        <w:rPr>
          <w:lang w:val="ru-RU"/>
        </w:rPr>
      </w:pPr>
    </w:p>
    <w:p w:rsidR="00644317" w:rsidRPr="000651CA" w:rsidRDefault="00644317" w:rsidP="00A91310">
      <w:pPr>
        <w:rPr>
          <w:lang w:val="ru-RU"/>
        </w:rPr>
      </w:pPr>
    </w:p>
    <w:p w:rsidR="00644317" w:rsidRPr="000651CA" w:rsidRDefault="00644317" w:rsidP="00A91310">
      <w:pPr>
        <w:rPr>
          <w:lang w:val="ru-RU"/>
        </w:rPr>
      </w:pPr>
    </w:p>
    <w:p w:rsidR="00644317" w:rsidRPr="000651CA" w:rsidRDefault="00644317" w:rsidP="00A91310">
      <w:pPr>
        <w:rPr>
          <w:lang w:val="ru-RU"/>
        </w:rPr>
      </w:pPr>
    </w:p>
    <w:p w:rsidR="00A91310" w:rsidRPr="000651CA" w:rsidRDefault="00A91310" w:rsidP="00A91310">
      <w:pPr>
        <w:rPr>
          <w:lang w:val="ru-RU"/>
        </w:rPr>
      </w:pPr>
    </w:p>
    <w:sectPr w:rsidR="00A91310" w:rsidRPr="0006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0"/>
    <w:rsid w:val="000651CA"/>
    <w:rsid w:val="000909B7"/>
    <w:rsid w:val="001B46E2"/>
    <w:rsid w:val="002A4E77"/>
    <w:rsid w:val="002A619E"/>
    <w:rsid w:val="004F1D22"/>
    <w:rsid w:val="00527AA7"/>
    <w:rsid w:val="00644317"/>
    <w:rsid w:val="00713884"/>
    <w:rsid w:val="0077088B"/>
    <w:rsid w:val="007D1174"/>
    <w:rsid w:val="009A7E1D"/>
    <w:rsid w:val="00A327F2"/>
    <w:rsid w:val="00A91310"/>
    <w:rsid w:val="00B44215"/>
    <w:rsid w:val="00B500FC"/>
    <w:rsid w:val="00BF0A88"/>
    <w:rsid w:val="00C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86D1-48E4-4EC9-B18B-BFDD3025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4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4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2A4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Čížková</dc:creator>
  <cp:keywords/>
  <dc:description/>
  <cp:lastModifiedBy>Kateřina Čížková</cp:lastModifiedBy>
  <cp:revision>9</cp:revision>
  <dcterms:created xsi:type="dcterms:W3CDTF">2017-01-15T08:01:00Z</dcterms:created>
  <dcterms:modified xsi:type="dcterms:W3CDTF">2017-01-15T12:49:00Z</dcterms:modified>
</cp:coreProperties>
</file>