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8A" w:rsidRPr="004B75BF" w:rsidRDefault="00EB1A8A" w:rsidP="00EB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4B75B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Создание предприятия</w:t>
      </w:r>
    </w:p>
    <w:p w:rsidR="00C61A68" w:rsidRPr="004B75BF" w:rsidRDefault="00C61A68" w:rsidP="00C6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5B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Создание предприятия —юридический акт, в результате которого возникает новый хозяйствующий субъект</w:t>
      </w:r>
      <w:r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61A68" w:rsidRPr="004B75BF" w:rsidRDefault="00C61A68" w:rsidP="00C6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Различаются два вида создания предприятий:</w:t>
      </w:r>
    </w:p>
    <w:p w:rsidR="00C61A68" w:rsidRPr="004B75BF" w:rsidRDefault="00C61A68" w:rsidP="00C61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>путем учреждения;</w:t>
      </w:r>
    </w:p>
    <w:p w:rsidR="00C61A68" w:rsidRPr="004B75BF" w:rsidRDefault="00C61A68" w:rsidP="00C61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>посредством реорганизации существующих хозяйствующих субъектов.</w:t>
      </w:r>
    </w:p>
    <w:p w:rsidR="00C61A68" w:rsidRPr="004B75BF" w:rsidRDefault="00B9504B" w:rsidP="00C6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5E61C7"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61A68"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>раво создавать предприятия имеют граждане и организации — собственники имущества, на базе которого они создаются, а также уполномоченные ими лица или органы. Последнее относится к созданию государственных и муниципальных предприятий, когда государство и муниципальные образования учреждают предприятия через уполномоченные ими органы.</w:t>
      </w:r>
    </w:p>
    <w:p w:rsidR="005E61C7" w:rsidRPr="004B75BF" w:rsidRDefault="00C61A68" w:rsidP="00C6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создания предприятия необходимо наличие минимального уставного капитала, размер которого определяется законодательством в зависимости от организационно-правовой формы предприятия. </w:t>
      </w:r>
    </w:p>
    <w:p w:rsidR="00EB1A8A" w:rsidRPr="004B75BF" w:rsidRDefault="00C61A68" w:rsidP="00EB1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учреждении предприятий используются </w:t>
      </w:r>
      <w:r w:rsidR="00865415"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>учредительные документы</w:t>
      </w:r>
      <w:r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Ими может быть устав или учредительный договор. </w:t>
      </w:r>
    </w:p>
    <w:p w:rsidR="00EB1A8A" w:rsidRPr="004B75BF" w:rsidRDefault="00EB1A8A" w:rsidP="00EB1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>- д</w:t>
      </w:r>
      <w:r w:rsidR="00C61A68"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>ля унит</w:t>
      </w:r>
      <w:r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>арных предприятий и акционерных -</w:t>
      </w:r>
      <w:r w:rsidR="00C61A68"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>устав,</w:t>
      </w:r>
    </w:p>
    <w:p w:rsidR="00EB1A8A" w:rsidRPr="004B75BF" w:rsidRDefault="00EB1A8A" w:rsidP="00EB1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61A68"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хозяйственных товариществ — учредительный договор, </w:t>
      </w:r>
    </w:p>
    <w:p w:rsidR="00EB1A8A" w:rsidRPr="004B75BF" w:rsidRDefault="00EB1A8A" w:rsidP="00EB1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61A68"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>для обществ с ограниченной ответственностью и обществ с дополнительной ответственностью — устав и учредительный договор.</w:t>
      </w:r>
    </w:p>
    <w:p w:rsidR="00C61A68" w:rsidRPr="004B75BF" w:rsidRDefault="00C61A68" w:rsidP="00EB1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Завершающим актом создания предприятия является государственная регистрация, имеющая конститутивное значение. Государственная регистрация предприятий проводится в соответствии с Законом о государственной регистрации (см. § 6 гл. 3 настоящего учебника).</w:t>
      </w:r>
    </w:p>
    <w:p w:rsidR="00EB1A8A" w:rsidRPr="004B75BF" w:rsidRDefault="00EB1A8A" w:rsidP="00C61A68">
      <w:pPr>
        <w:rPr>
          <w:rStyle w:val="5yl5"/>
          <w:rFonts w:ascii="Times New Roman" w:hAnsi="Times New Roman" w:cs="Times New Roman"/>
          <w:sz w:val="24"/>
          <w:szCs w:val="24"/>
        </w:rPr>
      </w:pPr>
    </w:p>
    <w:p w:rsidR="00C61A68" w:rsidRPr="00F322FF" w:rsidRDefault="00EB1A8A" w:rsidP="00C61A68">
      <w:pPr>
        <w:rPr>
          <w:rStyle w:val="5yl5"/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bookmarkStart w:id="0" w:name="_GoBack"/>
      <w:r w:rsidRPr="00F322FF">
        <w:rPr>
          <w:rStyle w:val="5yl5"/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Акционерное общество (открытое и закрытое)</w:t>
      </w:r>
      <w:r w:rsidR="00C61A68" w:rsidRPr="00F322FF">
        <w:rPr>
          <w:rStyle w:val="5yl5"/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</w:p>
    <w:p w:rsidR="00C61A68" w:rsidRPr="00F322FF" w:rsidRDefault="00F322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322FF">
        <w:rPr>
          <w:rStyle w:val="Siln"/>
          <w:rFonts w:ascii="Times New Roman" w:hAnsi="Times New Roman" w:cs="Times New Roman"/>
          <w:b w:val="0"/>
          <w:sz w:val="24"/>
          <w:szCs w:val="24"/>
          <w:lang w:val="ru-RU"/>
        </w:rPr>
        <w:t xml:space="preserve">- </w:t>
      </w:r>
      <w:r w:rsidR="00EB1A8A" w:rsidRPr="00F322FF">
        <w:rPr>
          <w:rStyle w:val="Siln"/>
          <w:rFonts w:ascii="Times New Roman" w:hAnsi="Times New Roman" w:cs="Times New Roman"/>
          <w:b w:val="0"/>
          <w:sz w:val="24"/>
          <w:szCs w:val="24"/>
          <w:lang w:val="ru-RU"/>
        </w:rPr>
        <w:t>Акционерное общество</w:t>
      </w:r>
      <w:r w:rsidR="00EB1A8A" w:rsidRPr="00F322FF">
        <w:rPr>
          <w:rFonts w:ascii="Times New Roman" w:hAnsi="Times New Roman" w:cs="Times New Roman"/>
          <w:sz w:val="24"/>
          <w:szCs w:val="24"/>
          <w:lang w:val="ru-RU"/>
        </w:rPr>
        <w:t xml:space="preserve"> – это коммерческая организация, уставный капитал которой разделен на определенное число акций, удостоверяющих обязательственные права участников общества (акционеров) по отношению к обществу.</w:t>
      </w:r>
    </w:p>
    <w:p w:rsidR="008B68B9" w:rsidRPr="00F322FF" w:rsidRDefault="00F322F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22FF">
        <w:rPr>
          <w:rStyle w:val="Siln"/>
          <w:rFonts w:ascii="Times New Roman" w:hAnsi="Times New Roman" w:cs="Times New Roman"/>
          <w:b w:val="0"/>
          <w:sz w:val="24"/>
          <w:szCs w:val="24"/>
          <w:lang w:val="ru-RU"/>
        </w:rPr>
        <w:t xml:space="preserve">- </w:t>
      </w:r>
      <w:r w:rsidR="008B68B9" w:rsidRPr="00F322FF">
        <w:rPr>
          <w:rStyle w:val="Siln"/>
          <w:rFonts w:ascii="Times New Roman" w:hAnsi="Times New Roman" w:cs="Times New Roman"/>
          <w:b w:val="0"/>
          <w:sz w:val="24"/>
          <w:szCs w:val="24"/>
          <w:lang w:val="ru-RU"/>
        </w:rPr>
        <w:t xml:space="preserve">открытое акционерное общество - </w:t>
      </w:r>
      <w:r w:rsidR="008B68B9" w:rsidRPr="00F322FF">
        <w:rPr>
          <w:rFonts w:ascii="Times New Roman" w:hAnsi="Times New Roman" w:cs="Times New Roman"/>
          <w:sz w:val="24"/>
          <w:szCs w:val="24"/>
          <w:lang w:val="ru-RU"/>
        </w:rPr>
        <w:t>Акционерное общество, участники которого могут отчуждать принадлежащие им акции без</w:t>
      </w:r>
      <w:r w:rsidR="008B68B9" w:rsidRPr="00F322FF">
        <w:rPr>
          <w:rFonts w:ascii="Times New Roman" w:hAnsi="Times New Roman" w:cs="Times New Roman"/>
          <w:sz w:val="24"/>
          <w:szCs w:val="24"/>
          <w:lang w:val="ru-RU"/>
        </w:rPr>
        <w:t xml:space="preserve"> согласия других акционеров</w:t>
      </w:r>
    </w:p>
    <w:p w:rsidR="008B68B9" w:rsidRPr="00F322FF" w:rsidRDefault="00F322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322FF">
        <w:rPr>
          <w:rStyle w:val="Siln"/>
          <w:rFonts w:ascii="Times New Roman" w:hAnsi="Times New Roman" w:cs="Times New Roman"/>
          <w:b w:val="0"/>
          <w:sz w:val="24"/>
          <w:szCs w:val="24"/>
          <w:lang w:val="ru-RU"/>
        </w:rPr>
        <w:t xml:space="preserve">- </w:t>
      </w:r>
      <w:r w:rsidR="008B68B9" w:rsidRPr="00F322FF">
        <w:rPr>
          <w:rStyle w:val="Siln"/>
          <w:rFonts w:ascii="Times New Roman" w:hAnsi="Times New Roman" w:cs="Times New Roman"/>
          <w:b w:val="0"/>
          <w:sz w:val="24"/>
          <w:szCs w:val="24"/>
          <w:lang w:val="ru-RU"/>
        </w:rPr>
        <w:t>закрытое</w:t>
      </w:r>
      <w:r w:rsidR="008B68B9" w:rsidRPr="00F322FF">
        <w:rPr>
          <w:rStyle w:val="Siln"/>
          <w:rFonts w:ascii="Times New Roman" w:hAnsi="Times New Roman" w:cs="Times New Roman"/>
          <w:b w:val="0"/>
          <w:sz w:val="24"/>
          <w:szCs w:val="24"/>
          <w:lang w:val="ru-RU"/>
        </w:rPr>
        <w:t xml:space="preserve"> акционерное общество </w:t>
      </w:r>
      <w:r w:rsidR="008B68B9" w:rsidRPr="00F322FF">
        <w:rPr>
          <w:rStyle w:val="Siln"/>
          <w:rFonts w:ascii="Times New Roman" w:hAnsi="Times New Roman" w:cs="Times New Roman"/>
          <w:b w:val="0"/>
          <w:sz w:val="24"/>
          <w:szCs w:val="24"/>
          <w:lang w:val="ru-RU"/>
        </w:rPr>
        <w:t>-</w:t>
      </w:r>
      <w:r w:rsidR="008B68B9" w:rsidRPr="00F322FF">
        <w:rPr>
          <w:rStyle w:val="Siln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68B9" w:rsidRPr="00F322FF">
        <w:rPr>
          <w:rFonts w:ascii="Times New Roman" w:hAnsi="Times New Roman" w:cs="Times New Roman"/>
          <w:sz w:val="24"/>
          <w:szCs w:val="24"/>
          <w:lang w:val="ru-RU"/>
        </w:rPr>
        <w:t xml:space="preserve">Общество, акции которого распределяются только среди его учредителей или иного, </w:t>
      </w:r>
      <w:r w:rsidR="008B68B9" w:rsidRPr="00F322FF">
        <w:rPr>
          <w:rFonts w:ascii="Times New Roman" w:hAnsi="Times New Roman" w:cs="Times New Roman"/>
          <w:sz w:val="24"/>
          <w:szCs w:val="24"/>
          <w:lang w:val="ru-RU"/>
        </w:rPr>
        <w:t>заранее определенного круга лиц.</w:t>
      </w:r>
    </w:p>
    <w:p w:rsidR="008B68B9" w:rsidRPr="00F322FF" w:rsidRDefault="00F322FF" w:rsidP="008B6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22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8B68B9" w:rsidRPr="008B68B9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 может быть создано путем учреждения нового или реорганизации существующего юридического лица (путем слияния, разделения, выделения, преобразования).</w:t>
      </w:r>
    </w:p>
    <w:bookmarkEnd w:id="0"/>
    <w:p w:rsidR="00F322FF" w:rsidRPr="008B68B9" w:rsidRDefault="00F322FF" w:rsidP="008B6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22FF"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Pr="00F322FF">
        <w:rPr>
          <w:rFonts w:ascii="Times New Roman" w:hAnsi="Times New Roman" w:cs="Times New Roman"/>
          <w:sz w:val="24"/>
          <w:szCs w:val="24"/>
          <w:lang w:val="ru-RU"/>
        </w:rPr>
        <w:t>Разработанный и утвержденный при учреждении общества устав является учредительным документом и должен соответствовать требованиям Федерального закона об акционерных обществах,</w:t>
      </w:r>
    </w:p>
    <w:p w:rsidR="008B68B9" w:rsidRPr="008B68B9" w:rsidRDefault="008B68B9" w:rsidP="008B6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8B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Основаниями создания общества являются:</w:t>
      </w:r>
    </w:p>
    <w:p w:rsidR="008B68B9" w:rsidRPr="008B68B9" w:rsidRDefault="008B68B9" w:rsidP="00F322F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8B68B9">
        <w:rPr>
          <w:rFonts w:ascii="Times New Roman" w:eastAsia="Times New Roman" w:hAnsi="Times New Roman" w:cs="Times New Roman"/>
          <w:sz w:val="24"/>
          <w:szCs w:val="24"/>
          <w:lang w:val="ru-RU"/>
        </w:rPr>
        <w:t>при учреждении вновь - решение учредительного собрания;</w:t>
      </w:r>
    </w:p>
    <w:p w:rsidR="008B68B9" w:rsidRDefault="008B68B9" w:rsidP="00F322F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8B68B9">
        <w:rPr>
          <w:rFonts w:ascii="Times New Roman" w:eastAsia="Times New Roman" w:hAnsi="Times New Roman" w:cs="Times New Roman"/>
          <w:sz w:val="24"/>
          <w:szCs w:val="24"/>
          <w:lang w:val="ru-RU"/>
        </w:rPr>
        <w:t>при реорганизации - решения общих собраний акционеров реорганизуемых обществ, а в случаях, установленных законом, - решение уполномоченных государственных органов или решение суда (разделение или выделение), или согласие уполномоченных государственных органов (слияние, присоединение, преобразование).</w:t>
      </w:r>
    </w:p>
    <w:p w:rsidR="00F322FF" w:rsidRPr="004B75BF" w:rsidRDefault="00F322FF" w:rsidP="008B6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B75BF" w:rsidRPr="004B75BF" w:rsidRDefault="00F322FF" w:rsidP="004B7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B75BF"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>сновные правила учреждения общества:</w:t>
      </w:r>
    </w:p>
    <w:p w:rsidR="004B75BF" w:rsidRPr="004B75BF" w:rsidRDefault="004B75BF" w:rsidP="00F322F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>- учредителями общества являются граждане и (или) юридические лица, принявшие решение об учреждении. Их число не нормировано (может быть и одно лицо), однако число учредителей закрытого общества не должно превышать 50. Учредители несут солидарную ответственность по обязательствам, связанным с созданием общества;</w:t>
      </w:r>
    </w:p>
    <w:p w:rsidR="004B75BF" w:rsidRPr="004B75BF" w:rsidRDefault="004B75BF" w:rsidP="00F322F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>- решения об учреждении общества, утверждении его устава, денежной оценке вкладов, вносимых учредителями в счет оплаты акций, принимаются учредителями единогласно;</w:t>
      </w:r>
    </w:p>
    <w:p w:rsidR="004B75BF" w:rsidRPr="004B75BF" w:rsidRDefault="004B75BF" w:rsidP="00F322F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>- избрание органов управления осуществляется учредителями большинством в три четверти голосов, представляемых приобретаемыми ими акциями;</w:t>
      </w:r>
    </w:p>
    <w:p w:rsidR="004B75BF" w:rsidRPr="004B75BF" w:rsidRDefault="004B75BF" w:rsidP="00F322F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>- учредители заключают между собой договор о создании общества (порядок их совместной деятельности, размер уставного капитала общества, категории и типы акций, размещаемых среди учредителей, порядок их оплаты, права и обязанности учредителей);</w:t>
      </w:r>
    </w:p>
    <w:p w:rsidR="004B75BF" w:rsidRPr="004B75BF" w:rsidRDefault="004B75BF" w:rsidP="00F322F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5BF">
        <w:rPr>
          <w:rFonts w:ascii="Times New Roman" w:eastAsia="Times New Roman" w:hAnsi="Times New Roman" w:cs="Times New Roman"/>
          <w:sz w:val="24"/>
          <w:szCs w:val="24"/>
          <w:lang w:val="ru-RU"/>
        </w:rPr>
        <w:t>- все акции общества должны быть размещены среди его учредителей.</w:t>
      </w:r>
    </w:p>
    <w:p w:rsidR="004B75BF" w:rsidRPr="008B68B9" w:rsidRDefault="004B75BF" w:rsidP="008B6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68B9" w:rsidRPr="004B75BF" w:rsidRDefault="008B68B9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</w:p>
    <w:p w:rsidR="00531297" w:rsidRPr="004B75BF" w:rsidRDefault="00F8536D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b/>
          <w:i/>
          <w:color w:val="141823"/>
          <w:sz w:val="24"/>
          <w:szCs w:val="24"/>
          <w:u w:val="single"/>
          <w:shd w:val="clear" w:color="auto" w:fill="FFFFFF"/>
          <w:lang w:val="ru-RU"/>
        </w:rPr>
        <w:t>О</w:t>
      </w:r>
      <w:r w:rsidR="00531297" w:rsidRPr="004B75BF">
        <w:rPr>
          <w:rFonts w:ascii="Times New Roman" w:hAnsi="Times New Roman" w:cs="Times New Roman"/>
          <w:b/>
          <w:i/>
          <w:color w:val="141823"/>
          <w:sz w:val="24"/>
          <w:szCs w:val="24"/>
          <w:u w:val="single"/>
          <w:shd w:val="clear" w:color="auto" w:fill="FFFFFF"/>
          <w:lang w:val="ru-RU"/>
        </w:rPr>
        <w:t>бщество с ограниченной ответственностью</w:t>
      </w: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 xml:space="preserve">    </w:t>
      </w:r>
      <w:proofErr w:type="gramStart"/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 xml:space="preserve">   (</w:t>
      </w:r>
      <w:proofErr w:type="gramEnd"/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ООО)</w:t>
      </w:r>
    </w:p>
    <w:p w:rsidR="00F8536D" w:rsidRPr="004B75BF" w:rsidRDefault="00F8536D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- ООО относится к категории хозяйственных обществ, согласно ст. 50 ГК РФ коммерческой является организация, преследующая извлечение прибыли в качестве основной цели своей деятельности</w:t>
      </w:r>
    </w:p>
    <w:p w:rsidR="00F8536D" w:rsidRPr="004B75BF" w:rsidRDefault="00F8536D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- ООО может быть учреждено одни</w:t>
      </w:r>
      <w:r w:rsidR="00A24CC4"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м лицом или несколькими лицами</w:t>
      </w:r>
    </w:p>
    <w:p w:rsidR="00F8536D" w:rsidRPr="004B75BF" w:rsidRDefault="00F8536D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lastRenderedPageBreak/>
        <w:t>- Учредителями (участниками) общества могут быть граждане, а также юридические лица.</w:t>
      </w:r>
    </w:p>
    <w:p w:rsidR="00531297" w:rsidRPr="004B75BF" w:rsidRDefault="00531297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общество с дополнительной ответственностью</w:t>
      </w:r>
    </w:p>
    <w:p w:rsidR="00F8536D" w:rsidRPr="004B75BF" w:rsidRDefault="00F8536D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- ООО имеет уставный капитал, разделенный на доли, размер которых определяется в учредительных документах общества</w:t>
      </w:r>
    </w:p>
    <w:p w:rsidR="00F8536D" w:rsidRPr="004B75BF" w:rsidRDefault="00F8536D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- в отличие от акционерного общества, уставный капитал общества с ограниченной ответственностью разделен на доли, номинальная стоимость которых не может быть выр</w:t>
      </w:r>
      <w:r w:rsidR="00A24CC4"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ажена в ценных бумагах (акциях)</w:t>
      </w:r>
    </w:p>
    <w:p w:rsidR="00F8536D" w:rsidRPr="004B75BF" w:rsidRDefault="00F8536D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- важной особенностью общества с ограниченной ответственностью является и то, что по своей природе оно является закрытым хозяйственным обществом, т. е. предполагает стабильный состав у</w:t>
      </w:r>
      <w:r w:rsidR="00A24CC4"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частников</w:t>
      </w:r>
    </w:p>
    <w:p w:rsidR="00EC14D6" w:rsidRPr="004B75BF" w:rsidRDefault="00EC14D6">
      <w:pPr>
        <w:rPr>
          <w:rFonts w:ascii="Times New Roman" w:hAnsi="Times New Roman" w:cs="Times New Roman"/>
          <w:i/>
          <w:color w:val="141823"/>
          <w:sz w:val="24"/>
          <w:szCs w:val="24"/>
          <w:u w:val="single"/>
          <w:shd w:val="clear" w:color="auto" w:fill="FFFFFF"/>
          <w:lang w:val="ru-RU"/>
        </w:rPr>
      </w:pPr>
    </w:p>
    <w:p w:rsidR="00531297" w:rsidRPr="004B75BF" w:rsidRDefault="00A24CC4">
      <w:pPr>
        <w:rPr>
          <w:rFonts w:ascii="Times New Roman" w:hAnsi="Times New Roman" w:cs="Times New Roman"/>
          <w:b/>
          <w:i/>
          <w:color w:val="141823"/>
          <w:sz w:val="24"/>
          <w:szCs w:val="24"/>
          <w:u w:val="single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b/>
          <w:i/>
          <w:color w:val="141823"/>
          <w:sz w:val="24"/>
          <w:szCs w:val="24"/>
          <w:u w:val="single"/>
          <w:shd w:val="clear" w:color="auto" w:fill="FFFFFF"/>
          <w:lang w:val="ru-RU"/>
        </w:rPr>
        <w:t>П</w:t>
      </w:r>
      <w:r w:rsidR="00531297" w:rsidRPr="004B75BF">
        <w:rPr>
          <w:rFonts w:ascii="Times New Roman" w:hAnsi="Times New Roman" w:cs="Times New Roman"/>
          <w:b/>
          <w:i/>
          <w:color w:val="141823"/>
          <w:sz w:val="24"/>
          <w:szCs w:val="24"/>
          <w:u w:val="single"/>
          <w:shd w:val="clear" w:color="auto" w:fill="FFFFFF"/>
          <w:lang w:val="ru-RU"/>
        </w:rPr>
        <w:t>олное товарищество</w:t>
      </w:r>
    </w:p>
    <w:p w:rsidR="00A24CC4" w:rsidRPr="004B75BF" w:rsidRDefault="00A24CC4" w:rsidP="00A24CC4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- его участники в соответствии с заключенным между ними договором занимаются предпринимательской деятельностью от имени товарищества и должны нести солидарную ответственность по обязательствам товарищества принадлежащим участникам товарищества имуществом</w:t>
      </w:r>
    </w:p>
    <w:p w:rsidR="00A24CC4" w:rsidRPr="004B75BF" w:rsidRDefault="00A24CC4" w:rsidP="00A24CC4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- минимальное число участников полного товарищества – двое, максимальное число – любое.</w:t>
      </w:r>
    </w:p>
    <w:p w:rsidR="00A24CC4" w:rsidRPr="004B75BF" w:rsidRDefault="00A24CC4" w:rsidP="00A24CC4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- ПТ основывается на долевой собственности его участников</w:t>
      </w:r>
    </w:p>
    <w:p w:rsidR="00A24CC4" w:rsidRPr="004B75BF" w:rsidRDefault="00A24CC4" w:rsidP="00A24CC4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- минимальный складочный капитал полного товарищества – не менее 100-кратного размера минимального размера оплаты труда (МРОТ) на дату подачи учредительных документов на регистрацию</w:t>
      </w:r>
    </w:p>
    <w:p w:rsidR="00A24CC4" w:rsidRPr="004B75BF" w:rsidRDefault="00A24CC4" w:rsidP="00A24CC4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Преимущества этой формы:</w:t>
      </w:r>
    </w:p>
    <w:p w:rsidR="00A24CC4" w:rsidRPr="004B75BF" w:rsidRDefault="00A24CC4" w:rsidP="00A24CC4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– возможность аккумулирования значительных средств в относительно короткие сроки;</w:t>
      </w:r>
    </w:p>
    <w:p w:rsidR="00A24CC4" w:rsidRPr="004B75BF" w:rsidRDefault="00A24CC4" w:rsidP="00A24CC4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– мобильность в направлениях вложения средств в различные отрасли экономики.</w:t>
      </w:r>
    </w:p>
    <w:p w:rsidR="00A24CC4" w:rsidRPr="004B75BF" w:rsidRDefault="00A24CC4" w:rsidP="00A24CC4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Недостатки:</w:t>
      </w:r>
    </w:p>
    <w:p w:rsidR="00A24CC4" w:rsidRPr="004B75BF" w:rsidRDefault="00A24CC4" w:rsidP="00A24CC4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– трудности при дележе прибыли между участн</w:t>
      </w:r>
      <w:r w:rsidR="00EC14D6"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иками товарищества</w:t>
      </w:r>
    </w:p>
    <w:p w:rsidR="00EC14D6" w:rsidRPr="004B75BF" w:rsidRDefault="00EC14D6" w:rsidP="00A24CC4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</w:p>
    <w:p w:rsidR="00EC14D6" w:rsidRPr="004B75BF" w:rsidRDefault="00EC14D6">
      <w:pPr>
        <w:rPr>
          <w:rFonts w:ascii="Times New Roman" w:hAnsi="Times New Roman" w:cs="Times New Roman"/>
          <w:b/>
          <w:i/>
          <w:color w:val="141823"/>
          <w:sz w:val="24"/>
          <w:szCs w:val="24"/>
          <w:u w:val="single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b/>
          <w:i/>
          <w:color w:val="141823"/>
          <w:sz w:val="24"/>
          <w:szCs w:val="24"/>
          <w:u w:val="single"/>
          <w:shd w:val="clear" w:color="auto" w:fill="FFFFFF"/>
          <w:lang w:val="ru-RU"/>
        </w:rPr>
        <w:t>Товарищество на вере (коммандитное товарищество)</w:t>
      </w:r>
    </w:p>
    <w:p w:rsidR="00EC14D6" w:rsidRPr="004B75BF" w:rsidRDefault="00EC14D6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- коммерческая организация, основанная на складочном капитале, в которой две категории членов: полные товарищи и вкладчики-коммандитисты.</w:t>
      </w:r>
    </w:p>
    <w:p w:rsidR="00EC14D6" w:rsidRPr="004B75BF" w:rsidRDefault="00EC14D6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- полные товарищи осуществляют предпринимательскую деятельность от имени товарищества и отвечают по обязательствам товарищества всем своим имуществом</w:t>
      </w:r>
    </w:p>
    <w:p w:rsidR="00EC14D6" w:rsidRPr="004B75BF" w:rsidRDefault="00EC14D6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- вкладчики-коммандитисты отвечают только своим вкладом, внесённым в развитие чего-либо (дела или проекта)</w:t>
      </w:r>
    </w:p>
    <w:p w:rsidR="00EC14D6" w:rsidRPr="004B75BF" w:rsidRDefault="00EC14D6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lastRenderedPageBreak/>
        <w:t>- в настоящее время данная организационно-правовая форма практически не используется.</w:t>
      </w:r>
    </w:p>
    <w:p w:rsidR="00EC14D6" w:rsidRPr="004B75BF" w:rsidRDefault="00EC14D6">
      <w:pPr>
        <w:rPr>
          <w:rFonts w:ascii="Times New Roman" w:hAnsi="Times New Roman" w:cs="Times New Roman"/>
          <w:b/>
          <w:i/>
          <w:color w:val="141823"/>
          <w:sz w:val="24"/>
          <w:szCs w:val="24"/>
          <w:u w:val="single"/>
          <w:shd w:val="clear" w:color="auto" w:fill="FFFFFF"/>
          <w:lang w:val="ru-RU"/>
        </w:rPr>
      </w:pPr>
    </w:p>
    <w:p w:rsidR="00B324B0" w:rsidRPr="004B75BF" w:rsidRDefault="00EC14D6">
      <w:pPr>
        <w:rPr>
          <w:rFonts w:ascii="Times New Roman" w:hAnsi="Times New Roman" w:cs="Times New Roman"/>
          <w:b/>
          <w:i/>
          <w:color w:val="141823"/>
          <w:sz w:val="24"/>
          <w:szCs w:val="24"/>
          <w:u w:val="single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b/>
          <w:i/>
          <w:color w:val="141823"/>
          <w:sz w:val="24"/>
          <w:szCs w:val="24"/>
          <w:u w:val="single"/>
          <w:shd w:val="clear" w:color="auto" w:fill="FFFFFF"/>
          <w:lang w:val="ru-RU"/>
        </w:rPr>
        <w:t>У</w:t>
      </w:r>
      <w:r w:rsidR="00531297" w:rsidRPr="004B75BF">
        <w:rPr>
          <w:rFonts w:ascii="Times New Roman" w:hAnsi="Times New Roman" w:cs="Times New Roman"/>
          <w:b/>
          <w:i/>
          <w:color w:val="141823"/>
          <w:sz w:val="24"/>
          <w:szCs w:val="24"/>
          <w:u w:val="single"/>
          <w:shd w:val="clear" w:color="auto" w:fill="FFFFFF"/>
          <w:lang w:val="ru-RU"/>
        </w:rPr>
        <w:t>нитарное предприятие</w:t>
      </w:r>
    </w:p>
    <w:p w:rsidR="00EC14D6" w:rsidRPr="004B75BF" w:rsidRDefault="00EC14D6" w:rsidP="00EC14D6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- унитарное предприятие на праве хозяйственного ведения – это предприятие, которое создается по решению уполномоченных на то органа государственного управления или органа местного самоуправления.</w:t>
      </w:r>
    </w:p>
    <w:p w:rsidR="00EC14D6" w:rsidRPr="004B75BF" w:rsidRDefault="00EC14D6" w:rsidP="00EC14D6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- учредительным документом унитарного предприятия является его устав, который утверждается собственником предприятия</w:t>
      </w:r>
    </w:p>
    <w:p w:rsidR="00EC14D6" w:rsidRPr="004B75BF" w:rsidRDefault="00EC14D6" w:rsidP="00EC14D6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- имущество, переданное унитарному предприятию, зачисляется на его баланс, и собственник в отношении этого имущества не имеет прав владения и пользования</w:t>
      </w:r>
    </w:p>
    <w:p w:rsidR="00EC14D6" w:rsidRPr="004B75BF" w:rsidRDefault="00EC14D6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</w:p>
    <w:p w:rsidR="00CF372E" w:rsidRPr="004B75BF" w:rsidRDefault="00CF372E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proofErr w:type="spellStart"/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Použité</w:t>
      </w:r>
      <w:proofErr w:type="spellEnd"/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zdroje</w:t>
      </w:r>
      <w:proofErr w:type="spellEnd"/>
      <w:r w:rsidRPr="004B75BF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  <w:t>:</w:t>
      </w:r>
    </w:p>
    <w:p w:rsidR="00CF372E" w:rsidRPr="004B75BF" w:rsidRDefault="00F322FF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hyperlink r:id="rId5" w:history="1">
        <w:r w:rsidR="00CF372E" w:rsidRPr="004B75BF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http://www.e-reading.club/book.php?book=97689</w:t>
        </w:r>
      </w:hyperlink>
    </w:p>
    <w:p w:rsidR="00CF372E" w:rsidRDefault="00F322FF">
      <w:pPr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hyperlink r:id="rId6" w:history="1">
        <w:r w:rsidR="00CF372E" w:rsidRPr="004B75BF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https://ru.wikipedia.org/wiki/%D0%97%D0%B0%D0%B3%D0%BB%D0%B0%D0%B2%D0%BD%D0%B0%D1%8F_%D1%81%D1%82%D1%80%D0%B0%D0%BD%D0%B8%D1%86%D0%B0</w:t>
        </w:r>
      </w:hyperlink>
    </w:p>
    <w:p w:rsidR="004B75BF" w:rsidRDefault="004B75BF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  <w:hyperlink r:id="rId7" w:history="1">
        <w:r w:rsidRPr="00816CC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http://www.inventech.ru/lib/right/right-0090/</w:t>
        </w:r>
      </w:hyperlink>
    </w:p>
    <w:p w:rsidR="004B75BF" w:rsidRPr="004B75BF" w:rsidRDefault="004B75BF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</w:p>
    <w:p w:rsidR="00CF372E" w:rsidRPr="004B75BF" w:rsidRDefault="00CF372E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  <w:lang w:val="ru-RU"/>
        </w:rPr>
      </w:pPr>
    </w:p>
    <w:sectPr w:rsidR="00CF372E" w:rsidRPr="004B7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193"/>
    <w:multiLevelType w:val="multilevel"/>
    <w:tmpl w:val="5B36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B6864"/>
    <w:multiLevelType w:val="hybridMultilevel"/>
    <w:tmpl w:val="08FE79A8"/>
    <w:lvl w:ilvl="0" w:tplc="747C41DC">
      <w:numFmt w:val="bullet"/>
      <w:lvlText w:val="-"/>
      <w:lvlJc w:val="left"/>
      <w:pPr>
        <w:ind w:left="4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1B96182"/>
    <w:multiLevelType w:val="multilevel"/>
    <w:tmpl w:val="EB56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40A4D"/>
    <w:multiLevelType w:val="hybridMultilevel"/>
    <w:tmpl w:val="DA8228F6"/>
    <w:lvl w:ilvl="0" w:tplc="078E332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07D50"/>
    <w:multiLevelType w:val="multilevel"/>
    <w:tmpl w:val="646C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80"/>
    <w:rsid w:val="000D6564"/>
    <w:rsid w:val="004B75BF"/>
    <w:rsid w:val="00531297"/>
    <w:rsid w:val="005E61C7"/>
    <w:rsid w:val="006D6F80"/>
    <w:rsid w:val="00865415"/>
    <w:rsid w:val="008B68B9"/>
    <w:rsid w:val="00A24CC4"/>
    <w:rsid w:val="00B324B0"/>
    <w:rsid w:val="00B9504B"/>
    <w:rsid w:val="00C61A68"/>
    <w:rsid w:val="00CF372E"/>
    <w:rsid w:val="00EB1A8A"/>
    <w:rsid w:val="00EC14D6"/>
    <w:rsid w:val="00F322FF"/>
    <w:rsid w:val="00F8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3038B"/>
  <w15:chartTrackingRefBased/>
  <w15:docId w15:val="{333B263C-4E99-4611-A88B-06E2F56B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CC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372E"/>
    <w:rPr>
      <w:color w:val="0563C1" w:themeColor="hyperlink"/>
      <w:u w:val="single"/>
    </w:rPr>
  </w:style>
  <w:style w:type="character" w:customStyle="1" w:styleId="5yl5">
    <w:name w:val="_5yl5"/>
    <w:basedOn w:val="Standardnpsmoodstavce"/>
    <w:rsid w:val="00C61A68"/>
  </w:style>
  <w:style w:type="paragraph" w:styleId="Normlnweb">
    <w:name w:val="Normal (Web)"/>
    <w:basedOn w:val="Normln"/>
    <w:uiPriority w:val="99"/>
    <w:semiHidden/>
    <w:unhideWhenUsed/>
    <w:rsid w:val="00C6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C61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ventech.ru/lib/right/right-00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0%D0%B3%D0%BB%D0%B0%D0%B2%D0%BD%D0%B0%D1%8F_%D1%81%D1%82%D1%80%D0%B0%D0%BD%D0%B8%D1%86%D0%B0" TargetMode="External"/><Relationship Id="rId5" Type="http://schemas.openxmlformats.org/officeDocument/2006/relationships/hyperlink" Target="http://www.e-reading.club/book.php?book=976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Celnarová</dc:creator>
  <cp:keywords/>
  <dc:description/>
  <cp:lastModifiedBy>Tomáš</cp:lastModifiedBy>
  <cp:revision>10</cp:revision>
  <dcterms:created xsi:type="dcterms:W3CDTF">2016-05-10T13:28:00Z</dcterms:created>
  <dcterms:modified xsi:type="dcterms:W3CDTF">2016-05-10T21:29:00Z</dcterms:modified>
</cp:coreProperties>
</file>