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D81" w:rsidRDefault="002D36CA"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5760720" cy="2880360"/>
            <wp:effectExtent l="0" t="0" r="0" b="0"/>
            <wp:docPr id="1" name="Obrázek 1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6CA" w:rsidRDefault="00103FAB">
      <w:r>
        <w:rPr>
          <w:noProof/>
          <w:lang w:eastAsia="cs-CZ"/>
        </w:rPr>
        <w:drawing>
          <wp:inline distT="0" distB="0" distL="0" distR="0" wp14:anchorId="629AEFC0" wp14:editId="6CEC92E1">
            <wp:extent cx="5760720" cy="2700020"/>
            <wp:effectExtent l="0" t="0" r="0" b="5080"/>
            <wp:docPr id="5" name="Obrázek 5" descr="Výsledek obrázku pro common supersti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ýsledek obrázku pro common superstition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0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FAB" w:rsidRDefault="00103FA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6 Meeting a </w:t>
      </w:r>
      <w:proofErr w:type="spellStart"/>
      <w:r>
        <w:rPr>
          <w:b/>
          <w:sz w:val="40"/>
          <w:szCs w:val="40"/>
        </w:rPr>
        <w:t>black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cat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means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good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luck</w:t>
      </w:r>
      <w:proofErr w:type="spellEnd"/>
      <w:r>
        <w:rPr>
          <w:b/>
          <w:sz w:val="40"/>
          <w:szCs w:val="40"/>
        </w:rPr>
        <w:t xml:space="preserve"> in </w:t>
      </w:r>
      <w:proofErr w:type="spellStart"/>
      <w:r>
        <w:rPr>
          <w:b/>
          <w:sz w:val="40"/>
          <w:szCs w:val="40"/>
        </w:rPr>
        <w:t>the</w:t>
      </w:r>
      <w:proofErr w:type="spellEnd"/>
      <w:r>
        <w:rPr>
          <w:b/>
          <w:sz w:val="40"/>
          <w:szCs w:val="40"/>
        </w:rPr>
        <w:t xml:space="preserve"> U.K.</w:t>
      </w:r>
    </w:p>
    <w:p w:rsidR="00103FAB" w:rsidRDefault="00103FA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7 </w:t>
      </w:r>
      <w:proofErr w:type="spellStart"/>
      <w:r>
        <w:rPr>
          <w:b/>
          <w:sz w:val="40"/>
          <w:szCs w:val="40"/>
        </w:rPr>
        <w:t>If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you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spill</w:t>
      </w:r>
      <w:proofErr w:type="spellEnd"/>
      <w:r>
        <w:rPr>
          <w:b/>
          <w:sz w:val="40"/>
          <w:szCs w:val="40"/>
        </w:rPr>
        <w:t xml:space="preserve"> salt on </w:t>
      </w:r>
      <w:proofErr w:type="spellStart"/>
      <w:r>
        <w:rPr>
          <w:b/>
          <w:sz w:val="40"/>
          <w:szCs w:val="40"/>
        </w:rPr>
        <w:t>the</w:t>
      </w:r>
      <w:proofErr w:type="spellEnd"/>
      <w:r>
        <w:rPr>
          <w:b/>
          <w:sz w:val="40"/>
          <w:szCs w:val="40"/>
        </w:rPr>
        <w:t xml:space="preserve"> table </w:t>
      </w:r>
      <w:proofErr w:type="spellStart"/>
      <w:r>
        <w:rPr>
          <w:b/>
          <w:sz w:val="40"/>
          <w:szCs w:val="40"/>
        </w:rPr>
        <w:t>you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must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throw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it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over</w:t>
      </w:r>
      <w:proofErr w:type="spellEnd"/>
    </w:p>
    <w:p w:rsidR="00103FAB" w:rsidRDefault="00103FA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</w:t>
      </w:r>
      <w:proofErr w:type="spellStart"/>
      <w:r>
        <w:rPr>
          <w:b/>
          <w:sz w:val="40"/>
          <w:szCs w:val="40"/>
        </w:rPr>
        <w:t>your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left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shoulder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into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the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eyes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of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the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devil</w:t>
      </w:r>
      <w:proofErr w:type="spellEnd"/>
      <w:r>
        <w:rPr>
          <w:b/>
          <w:sz w:val="40"/>
          <w:szCs w:val="40"/>
        </w:rPr>
        <w:t>.</w:t>
      </w:r>
    </w:p>
    <w:p w:rsidR="00103FAB" w:rsidRDefault="00103FA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8 </w:t>
      </w:r>
      <w:proofErr w:type="spellStart"/>
      <w:r>
        <w:rPr>
          <w:b/>
          <w:sz w:val="40"/>
          <w:szCs w:val="40"/>
        </w:rPr>
        <w:t>If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thirteen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people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meet</w:t>
      </w:r>
      <w:proofErr w:type="spellEnd"/>
      <w:r>
        <w:rPr>
          <w:b/>
          <w:sz w:val="40"/>
          <w:szCs w:val="40"/>
        </w:rPr>
        <w:t xml:space="preserve"> to </w:t>
      </w:r>
      <w:proofErr w:type="spellStart"/>
      <w:r>
        <w:rPr>
          <w:b/>
          <w:sz w:val="40"/>
          <w:szCs w:val="40"/>
        </w:rPr>
        <w:t>sit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at</w:t>
      </w:r>
      <w:proofErr w:type="spellEnd"/>
      <w:r>
        <w:rPr>
          <w:b/>
          <w:sz w:val="40"/>
          <w:szCs w:val="40"/>
        </w:rPr>
        <w:t xml:space="preserve"> a table, </w:t>
      </w:r>
      <w:proofErr w:type="spellStart"/>
      <w:r>
        <w:rPr>
          <w:b/>
          <w:sz w:val="40"/>
          <w:szCs w:val="40"/>
        </w:rPr>
        <w:t>one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will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die</w:t>
      </w:r>
      <w:proofErr w:type="spellEnd"/>
      <w:r>
        <w:rPr>
          <w:b/>
          <w:sz w:val="40"/>
          <w:szCs w:val="40"/>
        </w:rPr>
        <w:t>.</w:t>
      </w:r>
    </w:p>
    <w:p w:rsidR="006B56BB" w:rsidRDefault="006B56B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9 </w:t>
      </w:r>
      <w:proofErr w:type="spellStart"/>
      <w:r>
        <w:rPr>
          <w:b/>
          <w:sz w:val="40"/>
          <w:szCs w:val="40"/>
        </w:rPr>
        <w:t>If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your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ears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turn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red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it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means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someone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is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gossipping</w:t>
      </w:r>
      <w:proofErr w:type="spellEnd"/>
      <w:r>
        <w:rPr>
          <w:b/>
          <w:sz w:val="40"/>
          <w:szCs w:val="40"/>
        </w:rPr>
        <w:t xml:space="preserve"> </w:t>
      </w:r>
    </w:p>
    <w:p w:rsidR="006B56BB" w:rsidRDefault="006B56B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</w:t>
      </w:r>
      <w:proofErr w:type="spellStart"/>
      <w:r>
        <w:rPr>
          <w:b/>
          <w:sz w:val="40"/>
          <w:szCs w:val="40"/>
        </w:rPr>
        <w:t>about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you</w:t>
      </w:r>
      <w:proofErr w:type="spellEnd"/>
      <w:r>
        <w:rPr>
          <w:b/>
          <w:sz w:val="40"/>
          <w:szCs w:val="40"/>
        </w:rPr>
        <w:t>.</w:t>
      </w:r>
    </w:p>
    <w:p w:rsidR="006B56BB" w:rsidRDefault="006B56B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10  </w:t>
      </w:r>
      <w:proofErr w:type="spellStart"/>
      <w:r>
        <w:rPr>
          <w:b/>
          <w:sz w:val="40"/>
          <w:szCs w:val="40"/>
        </w:rPr>
        <w:t>An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unmarried</w:t>
      </w:r>
      <w:proofErr w:type="spellEnd"/>
      <w:r>
        <w:rPr>
          <w:b/>
          <w:sz w:val="40"/>
          <w:szCs w:val="40"/>
        </w:rPr>
        <w:t xml:space="preserve"> person </w:t>
      </w:r>
      <w:proofErr w:type="spellStart"/>
      <w:r>
        <w:rPr>
          <w:b/>
          <w:sz w:val="40"/>
          <w:szCs w:val="40"/>
        </w:rPr>
        <w:t>should</w:t>
      </w:r>
      <w:proofErr w:type="spellEnd"/>
      <w:r>
        <w:rPr>
          <w:b/>
          <w:sz w:val="40"/>
          <w:szCs w:val="40"/>
        </w:rPr>
        <w:t xml:space="preserve"> not </w:t>
      </w:r>
      <w:proofErr w:type="spellStart"/>
      <w:r>
        <w:rPr>
          <w:b/>
          <w:sz w:val="40"/>
          <w:szCs w:val="40"/>
        </w:rPr>
        <w:t>sit</w:t>
      </w:r>
      <w:proofErr w:type="spellEnd"/>
      <w:r>
        <w:rPr>
          <w:b/>
          <w:sz w:val="40"/>
          <w:szCs w:val="40"/>
        </w:rPr>
        <w:t xml:space="preserve"> in </w:t>
      </w:r>
      <w:proofErr w:type="spellStart"/>
      <w:r>
        <w:rPr>
          <w:b/>
          <w:sz w:val="40"/>
          <w:szCs w:val="40"/>
        </w:rPr>
        <w:t>the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corner</w:t>
      </w:r>
      <w:proofErr w:type="spellEnd"/>
      <w:r>
        <w:rPr>
          <w:b/>
          <w:sz w:val="40"/>
          <w:szCs w:val="40"/>
        </w:rPr>
        <w:t>.</w:t>
      </w:r>
    </w:p>
    <w:p w:rsidR="006B56BB" w:rsidRPr="00103FAB" w:rsidRDefault="006B56BB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9 </w:t>
      </w:r>
      <w:r>
        <w:rPr>
          <w:noProof/>
          <w:lang w:eastAsia="cs-CZ"/>
        </w:rPr>
        <w:drawing>
          <wp:inline distT="0" distB="0" distL="0" distR="0">
            <wp:extent cx="2466975" cy="1847850"/>
            <wp:effectExtent l="0" t="0" r="9525" b="0"/>
            <wp:docPr id="6" name="Obrázek 6" descr="Výsledek obrázku pro common supersti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ýsledek obrázku pro common superstition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6CA" w:rsidRPr="002D36CA" w:rsidRDefault="002D36CA" w:rsidP="002D36CA">
      <w:pPr>
        <w:rPr>
          <w:sz w:val="144"/>
          <w:szCs w:val="144"/>
        </w:rPr>
      </w:pPr>
      <w:r>
        <w:rPr>
          <w:noProof/>
          <w:lang w:eastAsia="cs-CZ"/>
        </w:rPr>
        <w:drawing>
          <wp:inline distT="0" distB="0" distL="0" distR="0">
            <wp:extent cx="2857500" cy="4048125"/>
            <wp:effectExtent l="0" t="0" r="0" b="9525"/>
            <wp:docPr id="2" name="Obrázek 2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36CA" w:rsidRPr="002D36CA" w:rsidSect="0010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6CA"/>
    <w:rsid w:val="00103FAB"/>
    <w:rsid w:val="00211715"/>
    <w:rsid w:val="002D36CA"/>
    <w:rsid w:val="006B56BB"/>
    <w:rsid w:val="009A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C3543"/>
  <w15:chartTrackingRefBased/>
  <w15:docId w15:val="{42894E73-14EC-43A4-B91B-1C647FC1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Tomková</dc:creator>
  <cp:keywords/>
  <dc:description/>
  <cp:lastModifiedBy>Kateřina Tomková</cp:lastModifiedBy>
  <cp:revision>1</cp:revision>
  <dcterms:created xsi:type="dcterms:W3CDTF">2017-10-11T12:43:00Z</dcterms:created>
  <dcterms:modified xsi:type="dcterms:W3CDTF">2017-10-11T13:11:00Z</dcterms:modified>
</cp:coreProperties>
</file>