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3CC" w:rsidRDefault="00AD157F" w:rsidP="00AD157F">
      <w:pPr>
        <w:pStyle w:val="Nzev"/>
        <w:jc w:val="center"/>
        <w:rPr>
          <w:sz w:val="52"/>
          <w:szCs w:val="52"/>
        </w:rPr>
      </w:pPr>
      <w:r w:rsidRPr="00AD157F">
        <w:rPr>
          <w:sz w:val="52"/>
          <w:szCs w:val="52"/>
        </w:rPr>
        <w:t>Palacký a zemský archív</w:t>
      </w:r>
    </w:p>
    <w:p w:rsidR="00AD157F" w:rsidRDefault="00AD157F" w:rsidP="00AD157F">
      <w:pPr>
        <w:pStyle w:val="Podnadpis"/>
        <w:jc w:val="center"/>
      </w:pPr>
      <w:r>
        <w:t>Kollmann Josef, Archiváři: Sborník studií PhDr. Josefa Kollmanna vydaný při příležitosti jeho nedožitých 90. narozenin</w:t>
      </w:r>
    </w:p>
    <w:p w:rsidR="00AD157F" w:rsidRDefault="001B313F" w:rsidP="00B05204">
      <w:pPr>
        <w:ind w:firstLine="708"/>
        <w:jc w:val="both"/>
      </w:pPr>
      <w:r>
        <w:t>Pro s</w:t>
      </w:r>
      <w:r w:rsidR="00374CEC">
        <w:t>eskupení</w:t>
      </w:r>
      <w:r>
        <w:t xml:space="preserve"> lidí z</w:t>
      </w:r>
      <w:r w:rsidR="00374CEC">
        <w:t>abývající se historií a jejími příbuznými vědy je František Palacký považován za zakladatele moderního dějepisectví a organizátora veřejného kulturního a vědeckého života. A právě této osobnosti je věnována studie Josef</w:t>
      </w:r>
      <w:r w:rsidR="005C7F95">
        <w:t>a</w:t>
      </w:r>
      <w:r w:rsidR="00374CEC">
        <w:t xml:space="preserve"> Kollmanna, který</w:t>
      </w:r>
      <w:r w:rsidR="00DA56FC">
        <w:t xml:space="preserve"> vyzdvihuje Palackého jako zakladatele zemského archívu a organizátora archivnictví. </w:t>
      </w:r>
      <w:r w:rsidR="00374CEC">
        <w:t xml:space="preserve"> </w:t>
      </w:r>
    </w:p>
    <w:p w:rsidR="00DA56FC" w:rsidRDefault="00DA56FC" w:rsidP="00B05204">
      <w:pPr>
        <w:ind w:firstLine="708"/>
        <w:jc w:val="both"/>
      </w:pPr>
      <w:r>
        <w:t>Vztah Františka Palackého s archivní vědou se vyvíjel už v jeho mládí. Před ujasněním svého životního cíle</w:t>
      </w:r>
      <w:r w:rsidR="00DC1D00">
        <w:t>, dát českému národu pravdivý obraz jeho minulosti, pracoval jako archivář ve šternberském archívu. Po přesídlení do Prahy začal jako první systematicky organizovat archivy a studiem pramenů se stal největším uživatelem našich archivů a jejich největším znalcem.</w:t>
      </w:r>
      <w:r w:rsidR="00A2784B">
        <w:t xml:space="preserve"> V 19. století byla na našem území situace archivnictví velice nepříznivá, v celé zemi byl pouze jeden státní archiv, který choval dokumenty z Českého království a jeho stav byl velmi špatn</w:t>
      </w:r>
      <w:r w:rsidR="00B05204">
        <w:t>ý</w:t>
      </w:r>
      <w:r w:rsidR="00A2784B">
        <w:t>.</w:t>
      </w:r>
      <w:r w:rsidR="00B05204">
        <w:t xml:space="preserve"> V této době bylo o celou archivní síť zle postaráno, nejlépe na tom byli soukromé archivy, kterým byla věnována péče. </w:t>
      </w:r>
    </w:p>
    <w:p w:rsidR="00224C8F" w:rsidRDefault="00992D9C" w:rsidP="00224C8F">
      <w:pPr>
        <w:ind w:firstLine="708"/>
        <w:jc w:val="both"/>
      </w:pPr>
      <w:r>
        <w:t>V této době se zrodila myšlenka o založení archivu, jako zemského samosprávního</w:t>
      </w:r>
      <w:r w:rsidR="00224C8F">
        <w:t xml:space="preserve"> orgánu</w:t>
      </w:r>
      <w:r w:rsidR="00626CD5">
        <w:t>, který bude shromažďovat písemné dokumenty splňující podmínky uložení a vykonávat povinnosti archivu</w:t>
      </w:r>
      <w:r w:rsidR="00242939">
        <w:t>, ale hlavně bude pokračovat v jeho díle Dějiny národa českého v Čechách a v Moravě.</w:t>
      </w:r>
      <w:r w:rsidR="00E76157">
        <w:t xml:space="preserve"> Zřízení archivu pozastavila politická situace a postavení Palackého, ale své čekání vyplnil</w:t>
      </w:r>
      <w:r w:rsidR="00242939">
        <w:t xml:space="preserve"> hledáním vhodného kandidáta, který by pokračoval v jeho stopách.</w:t>
      </w:r>
      <w:r w:rsidR="00E76157">
        <w:t xml:space="preserve"> </w:t>
      </w:r>
      <w:r w:rsidR="00242939">
        <w:t>V roce 1862 podal návrh zemskému výboru</w:t>
      </w:r>
      <w:r w:rsidR="00EC3022">
        <w:t>, ve kterém navrhuje za svého nástupce Antonína Gindelyho.</w:t>
      </w:r>
      <w:r w:rsidR="005A0C4A">
        <w:t xml:space="preserve"> Na zasedání referoval o </w:t>
      </w:r>
      <w:r w:rsidR="00351595">
        <w:t>postavení zemského archiváře dr. F. A. Braune</w:t>
      </w:r>
      <w:r w:rsidR="00224C8F">
        <w:t>r</w:t>
      </w:r>
      <w:r w:rsidR="00351595">
        <w:t xml:space="preserve">, který nastínil i program historické práce podle Palackého představ. Nejprve se dr. Brauner zabýval </w:t>
      </w:r>
      <w:r w:rsidR="0037765D">
        <w:t>všeobecně významem archivu, jako instituci</w:t>
      </w:r>
      <w:r w:rsidR="00AE20F1">
        <w:t xml:space="preserve">, </w:t>
      </w:r>
      <w:r w:rsidR="0037765D">
        <w:t xml:space="preserve">která slouží k veřejným zájmům, poskytovateli historické vědy a </w:t>
      </w:r>
      <w:r w:rsidR="00AE20F1">
        <w:t xml:space="preserve">ochránci </w:t>
      </w:r>
      <w:r w:rsidR="0037765D">
        <w:t>cenný</w:t>
      </w:r>
      <w:r w:rsidR="00AE20F1">
        <w:t>ch</w:t>
      </w:r>
      <w:r w:rsidR="0037765D">
        <w:t xml:space="preserve"> pramenů.</w:t>
      </w:r>
      <w:r w:rsidR="00AE20F1">
        <w:t xml:space="preserve"> Navrhovaný archiv by měl být užitečným, přístupným a soustředit v něm veškerý materiál. Především by měl být </w:t>
      </w:r>
      <w:r w:rsidR="00FC7C5C">
        <w:t>ukládacím místem pro všechny dokumenty vzešlé ze</w:t>
      </w:r>
      <w:r w:rsidR="00224C8F">
        <w:t xml:space="preserve"> starších vznešených rodin, měst a institucí</w:t>
      </w:r>
      <w:r w:rsidR="00FC7C5C">
        <w:t>. Hlavní úlohou zvoleného zemského archiváře by bylo organizování archivu</w:t>
      </w:r>
      <w:r w:rsidR="00C75270">
        <w:t>, především jeho rozmnožování. Ale doplňování a pořádání je pouze mechanická činnost, která nevyvolává radost vědeckého archiváře.</w:t>
      </w:r>
      <w:r w:rsidR="00EF13DF">
        <w:t xml:space="preserve"> Ten by měl být nadšenec a</w:t>
      </w:r>
      <w:r w:rsidR="00C75270">
        <w:t xml:space="preserve"> </w:t>
      </w:r>
      <w:r w:rsidR="00EF13DF">
        <w:t>měl by umět vyvolat v život historické spolky</w:t>
      </w:r>
      <w:r w:rsidR="00175AAD">
        <w:t>, které by podporoval vydáváním pramenů vztahující se k zemským dějinám. Zemský archivář by mohl své znalosti využít a předávat je dále prostřednictvím přednášek na univerzitách, kde by četl a porozuměl společně se studenty starým dokumentům.</w:t>
      </w:r>
      <w:r w:rsidR="00224C8F">
        <w:t xml:space="preserve"> </w:t>
      </w:r>
    </w:p>
    <w:p w:rsidR="00B05204" w:rsidRDefault="00224C8F" w:rsidP="00224C8F">
      <w:pPr>
        <w:ind w:firstLine="708"/>
        <w:jc w:val="both"/>
      </w:pPr>
      <w:r>
        <w:t>Po návrhu</w:t>
      </w:r>
      <w:r w:rsidR="008C41F6">
        <w:t xml:space="preserve"> a doporučení</w:t>
      </w:r>
      <w:r>
        <w:t xml:space="preserve"> dr. Braunera</w:t>
      </w:r>
      <w:r w:rsidR="008C41F6">
        <w:t xml:space="preserve"> a Palackého se zemský výbor rozhodl jmenovat zemským archivářem Antonína Gindelyho, který přev</w:t>
      </w:r>
      <w:r w:rsidR="0028534E">
        <w:t>z</w:t>
      </w:r>
      <w:r w:rsidR="008C41F6">
        <w:t>al velkou odpovědnost. Hned od počátku se snažil uskutečňovat program, který navrhl dr. Brauner a Palacký.</w:t>
      </w:r>
      <w:r w:rsidR="00A56893">
        <w:t xml:space="preserve"> Mezi dalšími návrhy </w:t>
      </w:r>
      <w:r w:rsidR="005D797F">
        <w:t>bylo</w:t>
      </w:r>
      <w:r w:rsidR="00A56893">
        <w:t xml:space="preserve"> vytvoření tzv. dopisovatelů</w:t>
      </w:r>
      <w:r w:rsidR="00025582">
        <w:t>, kteří by vyhledávali dokumenty a získávali je pro archiv.</w:t>
      </w:r>
      <w:r w:rsidR="005D797F">
        <w:t xml:space="preserve"> </w:t>
      </w:r>
      <w:r w:rsidR="00025582">
        <w:t xml:space="preserve">V jiném případě by </w:t>
      </w:r>
      <w:r w:rsidR="005D797F">
        <w:t>pořizova</w:t>
      </w:r>
      <w:r w:rsidR="00025582">
        <w:t>li</w:t>
      </w:r>
      <w:r w:rsidR="005D797F">
        <w:t xml:space="preserve"> opisy archiválií, které zemský archiv nemůže získat v</w:t>
      </w:r>
      <w:r w:rsidR="00025582">
        <w:t> </w:t>
      </w:r>
      <w:r w:rsidR="005D797F">
        <w:t>originále</w:t>
      </w:r>
      <w:r w:rsidR="00025582">
        <w:t>. Tento návrh také zemský výbor schválil.</w:t>
      </w:r>
    </w:p>
    <w:p w:rsidR="002642B7" w:rsidRDefault="00A56893" w:rsidP="00224C8F">
      <w:pPr>
        <w:ind w:firstLine="708"/>
        <w:jc w:val="both"/>
      </w:pPr>
      <w:r>
        <w:t>Tento krok</w:t>
      </w:r>
      <w:r w:rsidR="00025582">
        <w:t xml:space="preserve"> výboru</w:t>
      </w:r>
      <w:r>
        <w:t xml:space="preserve"> se nelíbil Palackému</w:t>
      </w:r>
      <w:r w:rsidR="00025582">
        <w:t xml:space="preserve"> a na jeho doporučení b</w:t>
      </w:r>
      <w:r w:rsidR="002642B7">
        <w:t>yla vytvořena komise, která</w:t>
      </w:r>
      <w:r w:rsidR="00025582">
        <w:t xml:space="preserve"> by udělala odbornější rozbor Gindelyho návrhu</w:t>
      </w:r>
      <w:r w:rsidR="002642B7">
        <w:t>.</w:t>
      </w:r>
      <w:r>
        <w:t xml:space="preserve"> Jejich členy byl například Palacký a Tomek, sešli se celkem pětkrát a jejich výsledkem byla</w:t>
      </w:r>
      <w:r w:rsidR="0083183C">
        <w:t xml:space="preserve"> „</w:t>
      </w:r>
      <w:r>
        <w:t>Zpráva</w:t>
      </w:r>
      <w:r w:rsidR="00025582">
        <w:t xml:space="preserve"> komise o upravení českého archívu zemského a návrhy, jak by se rozmnožoval</w:t>
      </w:r>
      <w:r w:rsidR="0083183C">
        <w:t>“</w:t>
      </w:r>
      <w:r w:rsidR="00025582">
        <w:t>.</w:t>
      </w:r>
      <w:r w:rsidR="006F557A">
        <w:t xml:space="preserve"> Jejich cílem bylo tedy shrnout, jaké účely by měl mít zřízený zemský archiv, jaké dokumenty by měl získávat</w:t>
      </w:r>
      <w:r w:rsidR="004A0F03">
        <w:t xml:space="preserve"> a jaké dotace by měl archiv dostávat.</w:t>
      </w:r>
      <w:r w:rsidR="00025582">
        <w:t xml:space="preserve"> </w:t>
      </w:r>
      <w:r w:rsidR="00570508">
        <w:t xml:space="preserve">Tato zpráva byla přednesena na sněmovním jednání v roce 1865, ale během debaty se hlavního slova ujal profesor Höfler. Ten byl velmi dobře připraven, poukázal na všechny zničené písemnosti, navrhl založení vysoké školy archivnictví a zřízení historické komise. Tyto návrhy se ovšem nelíbili Palackému a dalším členům z komise a na </w:t>
      </w:r>
      <w:r w:rsidR="00570508">
        <w:lastRenderedPageBreak/>
        <w:t xml:space="preserve">založení školy v této době nedošlo. Höflerovy návrhy byly pokrokové a </w:t>
      </w:r>
      <w:r w:rsidR="00D651C6">
        <w:t>k založení archivní školy došlo v roce 1919.</w:t>
      </w:r>
    </w:p>
    <w:p w:rsidR="00D651C6" w:rsidRDefault="00D651C6" w:rsidP="00224C8F">
      <w:pPr>
        <w:ind w:firstLine="708"/>
        <w:jc w:val="both"/>
      </w:pPr>
      <w:r>
        <w:t>Zemský archiv během svého působení získal pod svou kompetenci malý stavovský archiv v roce 1870 a korunní archiv v roce 1884. Poslední jednání týkající se zemského archivu, do kterého zasáhl Palacký proběhl v roce 1966, a to v souvislosti s vydáním instrukcí</w:t>
      </w:r>
      <w:r w:rsidR="00F63546">
        <w:t xml:space="preserve"> Gindelyho. Jeho návrh byl pozměněn rozborem Palackého a K. J. Erbena (ředitele Archivu hl. m. Prahy)</w:t>
      </w:r>
      <w:r w:rsidR="0028534E">
        <w:t xml:space="preserve">, </w:t>
      </w:r>
      <w:bookmarkStart w:id="0" w:name="_GoBack"/>
      <w:bookmarkEnd w:id="0"/>
      <w:r w:rsidR="00F63546">
        <w:t>ale později schválen komisí. Zemský archivář tedy sledoval vývoj, pořádání a rozmnožování fondů u státních a zemských archivů. Každ</w:t>
      </w:r>
      <w:r w:rsidR="00851818">
        <w:t>oročně</w:t>
      </w:r>
      <w:r w:rsidR="00F63546">
        <w:t xml:space="preserve"> se zúčastňoval </w:t>
      </w:r>
      <w:r w:rsidR="00851818">
        <w:t>cest do zahraničí, kde obohacoval historické sbírky.</w:t>
      </w:r>
    </w:p>
    <w:p w:rsidR="00A145D1" w:rsidRDefault="00851818" w:rsidP="00A145D1">
      <w:pPr>
        <w:ind w:firstLine="708"/>
        <w:jc w:val="both"/>
      </w:pPr>
      <w:r>
        <w:t xml:space="preserve">Jak již bylo zmíněno, zemský archivář Gindely slíbil před převzetím úřadu, že započne s pokračováním </w:t>
      </w:r>
      <w:r w:rsidR="00A145D1">
        <w:t>díla Dějiny české, až dokončí své práce. Léta ubíhala a na dodělání díla nedošlo, ale hned po nastoupení začal pracovat na svém edičním projektu Monumenta historiae Bohemica. A dále pak v odkazu Palackého vydával svazky Sněmů v české i v německé řadě. Zemský archiv byl nadále v duchu, že byl založen Františkem Palackým.</w:t>
      </w:r>
    </w:p>
    <w:p w:rsidR="00A145D1" w:rsidRDefault="00A145D1" w:rsidP="00A145D1">
      <w:pPr>
        <w:ind w:firstLine="708"/>
        <w:jc w:val="both"/>
      </w:pPr>
      <w:r>
        <w:t>Autor tohoto díla Archiváři</w:t>
      </w:r>
      <w:r w:rsidR="002E4EA1">
        <w:t xml:space="preserve">, byl významný archivář, historik. Zabýval se především obdobím třicetileté války a osobností Albrechta z Valdštejna. Velké zájmy měl i o dějiny archivnictví a archivní metodikou. Na oslavu jeho nedožitých 90. let byl vydán sborník jeho prací a studií. </w:t>
      </w:r>
    </w:p>
    <w:p w:rsidR="002E4EA1" w:rsidRDefault="002E4EA1" w:rsidP="00A145D1">
      <w:pPr>
        <w:ind w:firstLine="708"/>
        <w:jc w:val="both"/>
      </w:pPr>
    </w:p>
    <w:p w:rsidR="002E4EA1" w:rsidRDefault="002E4EA1" w:rsidP="002E4EA1">
      <w:pPr>
        <w:jc w:val="both"/>
      </w:pPr>
      <w:r>
        <w:t>Natálie Macánová, 463527</w:t>
      </w:r>
    </w:p>
    <w:p w:rsidR="00D651C6" w:rsidRPr="00AD157F" w:rsidRDefault="00D651C6" w:rsidP="00224C8F">
      <w:pPr>
        <w:ind w:firstLine="708"/>
        <w:jc w:val="both"/>
      </w:pPr>
    </w:p>
    <w:sectPr w:rsidR="00D651C6" w:rsidRPr="00AD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7F"/>
    <w:rsid w:val="00025582"/>
    <w:rsid w:val="000403C4"/>
    <w:rsid w:val="00175AAD"/>
    <w:rsid w:val="001B313F"/>
    <w:rsid w:val="00224C8F"/>
    <w:rsid w:val="00242939"/>
    <w:rsid w:val="002642B7"/>
    <w:rsid w:val="0028534E"/>
    <w:rsid w:val="002E4EA1"/>
    <w:rsid w:val="00351595"/>
    <w:rsid w:val="00374CEC"/>
    <w:rsid w:val="0037765D"/>
    <w:rsid w:val="004A0F03"/>
    <w:rsid w:val="00570508"/>
    <w:rsid w:val="005A0C4A"/>
    <w:rsid w:val="005C7F95"/>
    <w:rsid w:val="005D797F"/>
    <w:rsid w:val="005F32EB"/>
    <w:rsid w:val="0061676B"/>
    <w:rsid w:val="00626CD5"/>
    <w:rsid w:val="006F557A"/>
    <w:rsid w:val="00720EE4"/>
    <w:rsid w:val="0083183C"/>
    <w:rsid w:val="00851818"/>
    <w:rsid w:val="008C41F6"/>
    <w:rsid w:val="0093594B"/>
    <w:rsid w:val="00992D9C"/>
    <w:rsid w:val="00A145D1"/>
    <w:rsid w:val="00A2784B"/>
    <w:rsid w:val="00A56893"/>
    <w:rsid w:val="00AD157F"/>
    <w:rsid w:val="00AE20F1"/>
    <w:rsid w:val="00B05204"/>
    <w:rsid w:val="00C75270"/>
    <w:rsid w:val="00D651C6"/>
    <w:rsid w:val="00DA56FC"/>
    <w:rsid w:val="00DC1D00"/>
    <w:rsid w:val="00E76157"/>
    <w:rsid w:val="00EC3022"/>
    <w:rsid w:val="00EF13DF"/>
    <w:rsid w:val="00F24CD6"/>
    <w:rsid w:val="00F63546"/>
    <w:rsid w:val="00FA39A1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ECAC"/>
  <w15:chartTrackingRefBased/>
  <w15:docId w15:val="{1E75BEB8-640C-453B-80AA-B71F6541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32EB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shd w:val="clear" w:color="auto" w:fill="000000" w:themeFill="text1"/>
      </w:tcPr>
    </w:tblStylePr>
    <w:tblStylePr w:type="lastCol">
      <w:rPr>
        <w:i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AD15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15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D157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800</Words>
  <Characters>4606</Characters>
  <Application>Microsoft Office Word</Application>
  <DocSecurity>0</DocSecurity>
  <Lines>62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2019-11-14T09:39:00Z</dcterms:created>
  <dcterms:modified xsi:type="dcterms:W3CDTF">2019-11-15T14:37:00Z</dcterms:modified>
</cp:coreProperties>
</file>