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3F4" w:rsidRPr="008473F4" w:rsidRDefault="008473F4" w:rsidP="008473F4">
      <w:pPr>
        <w:pStyle w:val="Normlnweb"/>
        <w:spacing w:before="120" w:beforeAutospacing="0" w:after="120" w:afterAutospacing="0"/>
        <w:rPr>
          <w:b/>
          <w:bCs/>
          <w:color w:val="222222"/>
          <w:sz w:val="21"/>
          <w:szCs w:val="21"/>
          <w:lang w:val="fr-FR"/>
        </w:rPr>
      </w:pPr>
      <w:r w:rsidRPr="008473F4">
        <w:rPr>
          <w:color w:val="000000"/>
          <w:sz w:val="43"/>
          <w:szCs w:val="43"/>
          <w:shd w:val="clear" w:color="auto" w:fill="FFFFFF"/>
          <w:lang w:val="fr-FR"/>
        </w:rPr>
        <w:t xml:space="preserve">Greta </w:t>
      </w:r>
      <w:proofErr w:type="spellStart"/>
      <w:r w:rsidRPr="008473F4">
        <w:rPr>
          <w:color w:val="000000"/>
          <w:sz w:val="43"/>
          <w:szCs w:val="43"/>
          <w:shd w:val="clear" w:color="auto" w:fill="FFFFFF"/>
          <w:lang w:val="fr-FR"/>
        </w:rPr>
        <w:t>Thunberg</w:t>
      </w:r>
      <w:proofErr w:type="spellEnd"/>
    </w:p>
    <w:p w:rsidR="008473F4" w:rsidRPr="008473F4" w:rsidRDefault="008473F4" w:rsidP="008473F4">
      <w:pPr>
        <w:pStyle w:val="Normlnweb"/>
        <w:spacing w:before="120" w:beforeAutospacing="0" w:after="120" w:afterAutospacing="0"/>
        <w:rPr>
          <w:b/>
          <w:bCs/>
          <w:color w:val="222222"/>
          <w:sz w:val="21"/>
          <w:szCs w:val="21"/>
          <w:lang w:val="fr-FR"/>
        </w:rPr>
      </w:pPr>
    </w:p>
    <w:p w:rsidR="008473F4" w:rsidRPr="00E60BCE" w:rsidRDefault="008473F4" w:rsidP="008473F4">
      <w:pPr>
        <w:pStyle w:val="Normlnweb"/>
        <w:spacing w:before="120" w:beforeAutospacing="0" w:after="120" w:afterAutospacing="0"/>
        <w:rPr>
          <w:color w:val="222222"/>
          <w:lang w:val="fr-FR"/>
        </w:rPr>
      </w:pPr>
      <w:r w:rsidRPr="00E60BCE">
        <w:rPr>
          <w:b/>
          <w:bCs/>
          <w:color w:val="222222"/>
          <w:lang w:val="fr-FR"/>
        </w:rPr>
        <w:t xml:space="preserve">Greta </w:t>
      </w:r>
      <w:proofErr w:type="spellStart"/>
      <w:r w:rsidRPr="00E60BCE">
        <w:rPr>
          <w:b/>
          <w:bCs/>
          <w:color w:val="222222"/>
          <w:lang w:val="fr-FR"/>
        </w:rPr>
        <w:t>Thunberg</w:t>
      </w:r>
      <w:proofErr w:type="spellEnd"/>
      <w:r w:rsidRPr="00E60BCE">
        <w:rPr>
          <w:color w:val="222222"/>
          <w:lang w:val="fr-FR"/>
        </w:rPr>
        <w:t xml:space="preserve">, née le 3 janvier 2003 à </w:t>
      </w:r>
      <w:hyperlink r:id="rId4" w:tooltip="Stockholm" w:history="1">
        <w:r w:rsidRPr="00E60BCE">
          <w:rPr>
            <w:color w:val="222222"/>
            <w:lang w:val="fr-FR"/>
          </w:rPr>
          <w:t>Stockholm</w:t>
        </w:r>
      </w:hyperlink>
      <w:r w:rsidRPr="00E60BCE">
        <w:rPr>
          <w:color w:val="222222"/>
          <w:lang w:val="fr-FR"/>
        </w:rPr>
        <w:t xml:space="preserve">, est une </w:t>
      </w:r>
      <w:hyperlink r:id="rId5" w:tooltip="Écologie politique" w:history="1">
        <w:r w:rsidRPr="00E60BCE">
          <w:rPr>
            <w:color w:val="222222"/>
            <w:lang w:val="fr-FR"/>
          </w:rPr>
          <w:t>militante écologiste</w:t>
        </w:r>
      </w:hyperlink>
      <w:r w:rsidRPr="00E60BCE">
        <w:rPr>
          <w:color w:val="222222"/>
          <w:lang w:val="fr-FR"/>
        </w:rPr>
        <w:t xml:space="preserve"> </w:t>
      </w:r>
      <w:hyperlink r:id="rId6" w:tooltip="Suédois (peuple)" w:history="1">
        <w:r w:rsidRPr="00E60BCE">
          <w:rPr>
            <w:color w:val="222222"/>
            <w:lang w:val="fr-FR"/>
          </w:rPr>
          <w:t>suédoise</w:t>
        </w:r>
      </w:hyperlink>
      <w:r w:rsidRPr="00E60BCE">
        <w:rPr>
          <w:color w:val="222222"/>
          <w:lang w:val="fr-FR"/>
        </w:rPr>
        <w:t xml:space="preserve"> pour la lutte contre le </w:t>
      </w:r>
      <w:hyperlink r:id="rId7" w:tooltip="Réchauffement climatique" w:history="1">
        <w:r w:rsidRPr="00E60BCE">
          <w:rPr>
            <w:color w:val="222222"/>
            <w:lang w:val="fr-FR"/>
          </w:rPr>
          <w:t>réchauffement climatique</w:t>
        </w:r>
      </w:hyperlink>
      <w:r w:rsidRPr="00E60BCE">
        <w:rPr>
          <w:color w:val="222222"/>
          <w:lang w:val="fr-FR"/>
        </w:rPr>
        <w:t xml:space="preserve">. </w:t>
      </w:r>
    </w:p>
    <w:p w:rsidR="008473F4" w:rsidRPr="00E60BCE" w:rsidRDefault="008473F4" w:rsidP="008473F4">
      <w:pPr>
        <w:pStyle w:val="Normlnweb"/>
        <w:spacing w:before="120" w:beforeAutospacing="0" w:after="120" w:afterAutospacing="0"/>
        <w:rPr>
          <w:color w:val="222222"/>
          <w:lang w:val="fr-FR"/>
        </w:rPr>
      </w:pPr>
      <w:r w:rsidRPr="00E60BCE">
        <w:rPr>
          <w:color w:val="222222"/>
          <w:lang w:val="fr-FR"/>
        </w:rPr>
        <w:t xml:space="preserve">Elle proteste à l’été 2018 devant le </w:t>
      </w:r>
      <w:hyperlink r:id="rId8" w:tooltip="Riksdag (Suède)" w:history="1">
        <w:r w:rsidRPr="00E60BCE">
          <w:rPr>
            <w:color w:val="222222"/>
            <w:lang w:val="fr-FR"/>
          </w:rPr>
          <w:t>Parlement suédois</w:t>
        </w:r>
      </w:hyperlink>
      <w:r w:rsidRPr="00E60BCE">
        <w:rPr>
          <w:color w:val="222222"/>
          <w:lang w:val="fr-FR"/>
        </w:rPr>
        <w:t xml:space="preserve">, à l'âge de 15 ans, contre l'inaction face au </w:t>
      </w:r>
      <w:hyperlink r:id="rId9" w:tooltip="Changement climatique" w:history="1">
        <w:r w:rsidRPr="00E60BCE">
          <w:rPr>
            <w:color w:val="222222"/>
            <w:lang w:val="fr-FR"/>
          </w:rPr>
          <w:t>changement climatique</w:t>
        </w:r>
      </w:hyperlink>
      <w:r w:rsidRPr="00E60BCE">
        <w:rPr>
          <w:color w:val="222222"/>
          <w:lang w:val="fr-FR"/>
        </w:rPr>
        <w:t xml:space="preserve">. En novembre 2018, elle lance la </w:t>
      </w:r>
      <w:proofErr w:type="spellStart"/>
      <w:r w:rsidRPr="00E60BCE">
        <w:rPr>
          <w:rStyle w:val="lang-sv"/>
          <w:i/>
          <w:iCs/>
          <w:color w:val="222222"/>
          <w:lang w:val="fr-FR"/>
        </w:rPr>
        <w:t>Skolstrejk</w:t>
      </w:r>
      <w:proofErr w:type="spellEnd"/>
      <w:r w:rsidRPr="00E60BCE">
        <w:rPr>
          <w:rStyle w:val="lang-sv"/>
          <w:i/>
          <w:iCs/>
          <w:color w:val="222222"/>
          <w:lang w:val="fr-FR"/>
        </w:rPr>
        <w:t xml:space="preserve"> </w:t>
      </w:r>
      <w:proofErr w:type="spellStart"/>
      <w:r w:rsidRPr="00E60BCE">
        <w:rPr>
          <w:rStyle w:val="lang-sv"/>
          <w:i/>
          <w:iCs/>
          <w:color w:val="222222"/>
          <w:lang w:val="fr-FR"/>
        </w:rPr>
        <w:t>för</w:t>
      </w:r>
      <w:proofErr w:type="spellEnd"/>
      <w:r w:rsidRPr="00E60BCE">
        <w:rPr>
          <w:rStyle w:val="lang-sv"/>
          <w:i/>
          <w:iCs/>
          <w:color w:val="222222"/>
          <w:lang w:val="fr-FR"/>
        </w:rPr>
        <w:t xml:space="preserve"> </w:t>
      </w:r>
      <w:proofErr w:type="spellStart"/>
      <w:r w:rsidRPr="00E60BCE">
        <w:rPr>
          <w:rStyle w:val="lang-sv"/>
          <w:i/>
          <w:iCs/>
          <w:color w:val="222222"/>
          <w:lang w:val="fr-FR"/>
        </w:rPr>
        <w:t>klimatet</w:t>
      </w:r>
      <w:proofErr w:type="spellEnd"/>
      <w:r w:rsidRPr="00E60BCE">
        <w:rPr>
          <w:color w:val="222222"/>
          <w:lang w:val="fr-FR"/>
        </w:rPr>
        <w:t xml:space="preserve"> (« </w:t>
      </w:r>
      <w:hyperlink r:id="rId10" w:tooltip="Grève étudiante pour le climat" w:history="1">
        <w:r w:rsidRPr="00E60BCE">
          <w:rPr>
            <w:color w:val="222222"/>
            <w:lang w:val="fr-FR"/>
          </w:rPr>
          <w:t>grève scolaire pour le climat</w:t>
        </w:r>
      </w:hyperlink>
      <w:r w:rsidRPr="00E60BCE">
        <w:rPr>
          <w:color w:val="222222"/>
          <w:lang w:val="fr-FR"/>
        </w:rPr>
        <w:t xml:space="preserve"> »). Le mouvement se propage dans le monde entier après son discours à la </w:t>
      </w:r>
      <w:hyperlink r:id="rId11" w:tooltip="Conférence de Katowice de 2018 sur les changements climatiques" w:history="1">
        <w:r w:rsidRPr="00E60BCE">
          <w:rPr>
            <w:color w:val="222222"/>
            <w:lang w:val="fr-FR"/>
          </w:rPr>
          <w:t>conférence de Katowice de 2018 sur les changements climatiques</w:t>
        </w:r>
      </w:hyperlink>
      <w:r w:rsidRPr="00E60BCE">
        <w:rPr>
          <w:color w:val="222222"/>
          <w:lang w:val="fr-FR"/>
        </w:rPr>
        <w:t xml:space="preserve"> (COP24), en décembre de la même année. </w:t>
      </w:r>
    </w:p>
    <w:p w:rsidR="008473F4" w:rsidRPr="008473F4" w:rsidRDefault="008473F4" w:rsidP="008473F4">
      <w:pPr>
        <w:pStyle w:val="Normlnweb"/>
        <w:spacing w:before="120" w:beforeAutospacing="0" w:after="120" w:afterAutospacing="0"/>
        <w:rPr>
          <w:color w:val="222222"/>
          <w:lang w:val="fr-FR"/>
        </w:rPr>
      </w:pPr>
      <w:r w:rsidRPr="00E60BCE">
        <w:rPr>
          <w:color w:val="222222"/>
          <w:lang w:val="fr-FR"/>
        </w:rPr>
        <w:t xml:space="preserve">Elle reçoit plusieurs prix et distinctions pour son militantisme. Elle fait la couverture du magazine </w:t>
      </w:r>
      <w:hyperlink r:id="rId12" w:tooltip="Time (magazine)" w:history="1">
        <w:r w:rsidRPr="00E60BCE">
          <w:rPr>
            <w:rStyle w:val="lang-sv"/>
            <w:i/>
            <w:iCs/>
            <w:lang w:val="fr-FR"/>
          </w:rPr>
          <w:t>Time</w:t>
        </w:r>
      </w:hyperlink>
      <w:r w:rsidRPr="00E60BCE">
        <w:rPr>
          <w:color w:val="222222"/>
          <w:lang w:val="fr-FR"/>
        </w:rPr>
        <w:t xml:space="preserve"> en mai 2019, qui lui décerne le titre de </w:t>
      </w:r>
      <w:hyperlink r:id="rId13" w:tooltip="Personnalité de l'année selon Time Magazine" w:history="1">
        <w:r w:rsidRPr="00E60BCE">
          <w:rPr>
            <w:color w:val="222222"/>
            <w:lang w:val="fr-FR"/>
          </w:rPr>
          <w:t>personnalité de l'année</w:t>
        </w:r>
      </w:hyperlink>
      <w:r w:rsidRPr="00E60BCE">
        <w:rPr>
          <w:color w:val="222222"/>
          <w:lang w:val="fr-FR"/>
        </w:rPr>
        <w:t xml:space="preserve"> 2019. Des médias décrivent son impact sur la scène mondiale comme l</w:t>
      </w:r>
      <w:proofErr w:type="gramStart"/>
      <w:r w:rsidRPr="00E60BCE">
        <w:rPr>
          <w:color w:val="222222"/>
          <w:lang w:val="fr-FR"/>
        </w:rPr>
        <w:t>'«</w:t>
      </w:r>
      <w:proofErr w:type="gramEnd"/>
      <w:r w:rsidRPr="00E60BCE">
        <w:rPr>
          <w:color w:val="222222"/>
          <w:lang w:val="fr-FR"/>
        </w:rPr>
        <w:t xml:space="preserve"> effet Greta </w:t>
      </w:r>
      <w:proofErr w:type="spellStart"/>
      <w:r w:rsidRPr="00E60BCE">
        <w:rPr>
          <w:color w:val="222222"/>
          <w:lang w:val="fr-FR"/>
        </w:rPr>
        <w:t>Thunberg</w:t>
      </w:r>
      <w:proofErr w:type="spellEnd"/>
      <w:r w:rsidRPr="00E60BCE">
        <w:rPr>
          <w:color w:val="222222"/>
          <w:lang w:val="fr-FR"/>
        </w:rPr>
        <w:t> ».</w:t>
      </w:r>
      <w:r w:rsidRPr="008473F4">
        <w:rPr>
          <w:color w:val="222222"/>
          <w:lang w:val="fr-FR"/>
        </w:rPr>
        <w:t xml:space="preserve"> </w:t>
      </w:r>
    </w:p>
    <w:p w:rsidR="008473F4" w:rsidRPr="008473F4" w:rsidRDefault="008473F4" w:rsidP="008473F4">
      <w:pPr>
        <w:pBdr>
          <w:bottom w:val="dotted" w:sz="6" w:space="0" w:color="AAAAAA"/>
        </w:pBdr>
        <w:spacing w:before="72" w:after="0" w:line="240" w:lineRule="auto"/>
        <w:outlineLvl w:val="2"/>
        <w:rPr>
          <w:rFonts w:ascii="Times New Roman" w:eastAsia="Times New Roman" w:hAnsi="Times New Roman" w:cs="Times New Roman"/>
          <w:b/>
          <w:bCs/>
          <w:color w:val="000000"/>
          <w:sz w:val="29"/>
          <w:szCs w:val="29"/>
          <w:lang w:val="fr-FR" w:eastAsia="cs-CZ"/>
        </w:rPr>
      </w:pPr>
      <w:r w:rsidRPr="008473F4">
        <w:rPr>
          <w:rFonts w:ascii="Times New Roman" w:eastAsia="Times New Roman" w:hAnsi="Times New Roman" w:cs="Times New Roman"/>
          <w:b/>
          <w:bCs/>
          <w:color w:val="000000"/>
          <w:sz w:val="29"/>
          <w:szCs w:val="29"/>
          <w:lang w:val="fr-FR" w:eastAsia="cs-CZ"/>
        </w:rPr>
        <w:t>Jeunesse et formation</w:t>
      </w:r>
    </w:p>
    <w:p w:rsidR="008473F4" w:rsidRPr="008473F4" w:rsidRDefault="008473F4" w:rsidP="008473F4">
      <w:pPr>
        <w:spacing w:before="120" w:after="120" w:line="240" w:lineRule="auto"/>
        <w:rPr>
          <w:rFonts w:ascii="Times New Roman" w:eastAsia="Times New Roman" w:hAnsi="Times New Roman" w:cs="Times New Roman"/>
          <w:color w:val="222222"/>
          <w:sz w:val="24"/>
          <w:szCs w:val="24"/>
          <w:highlight w:val="lightGray"/>
          <w:lang w:val="fr-FR" w:eastAsia="cs-CZ"/>
        </w:rPr>
      </w:pPr>
      <w:r w:rsidRPr="008473F4">
        <w:rPr>
          <w:rFonts w:ascii="Times New Roman" w:eastAsia="Times New Roman" w:hAnsi="Times New Roman" w:cs="Times New Roman"/>
          <w:color w:val="222222"/>
          <w:sz w:val="24"/>
          <w:szCs w:val="24"/>
          <w:highlight w:val="lightGray"/>
          <w:lang w:val="fr-FR" w:eastAsia="cs-CZ"/>
        </w:rPr>
        <w:t xml:space="preserve">Née le 3 janvier 2003 à </w:t>
      </w:r>
      <w:hyperlink r:id="rId14" w:tooltip="Stockholm" w:history="1">
        <w:r w:rsidRPr="008473F4">
          <w:rPr>
            <w:rFonts w:ascii="Times New Roman" w:eastAsia="Times New Roman" w:hAnsi="Times New Roman" w:cs="Times New Roman"/>
            <w:color w:val="222222"/>
            <w:sz w:val="24"/>
            <w:szCs w:val="24"/>
            <w:highlight w:val="lightGray"/>
            <w:lang w:val="fr-FR" w:eastAsia="cs-CZ"/>
          </w:rPr>
          <w:t>Stockholm</w:t>
        </w:r>
      </w:hyperlink>
      <w:r w:rsidRPr="008473F4">
        <w:rPr>
          <w:rFonts w:ascii="Times New Roman" w:eastAsia="Times New Roman" w:hAnsi="Times New Roman" w:cs="Times New Roman"/>
          <w:color w:val="222222"/>
          <w:sz w:val="24"/>
          <w:szCs w:val="24"/>
          <w:highlight w:val="lightGray"/>
          <w:lang w:val="fr-FR" w:eastAsia="cs-CZ"/>
        </w:rPr>
        <w:t xml:space="preserve">, Greta </w:t>
      </w:r>
      <w:proofErr w:type="spellStart"/>
      <w:r w:rsidRPr="008473F4">
        <w:rPr>
          <w:rFonts w:ascii="Times New Roman" w:eastAsia="Times New Roman" w:hAnsi="Times New Roman" w:cs="Times New Roman"/>
          <w:color w:val="222222"/>
          <w:sz w:val="24"/>
          <w:szCs w:val="24"/>
          <w:highlight w:val="lightGray"/>
          <w:lang w:val="fr-FR" w:eastAsia="cs-CZ"/>
        </w:rPr>
        <w:t>Thunberg</w:t>
      </w:r>
      <w:proofErr w:type="spellEnd"/>
      <w:r w:rsidRPr="008473F4">
        <w:rPr>
          <w:rFonts w:ascii="Times New Roman" w:eastAsia="Times New Roman" w:hAnsi="Times New Roman" w:cs="Times New Roman"/>
          <w:color w:val="222222"/>
          <w:sz w:val="24"/>
          <w:szCs w:val="24"/>
          <w:highlight w:val="lightGray"/>
          <w:lang w:val="fr-FR" w:eastAsia="cs-CZ"/>
        </w:rPr>
        <w:t xml:space="preserve"> déclare avoir commencé à s'intéresser au changement climatique à l'âge de neuf ans. </w:t>
      </w:r>
    </w:p>
    <w:p w:rsidR="008473F4" w:rsidRPr="008473F4" w:rsidRDefault="008473F4" w:rsidP="008473F4">
      <w:pPr>
        <w:spacing w:before="120" w:after="120" w:line="240" w:lineRule="auto"/>
        <w:rPr>
          <w:rFonts w:ascii="Times New Roman" w:eastAsia="Times New Roman" w:hAnsi="Times New Roman" w:cs="Times New Roman"/>
          <w:color w:val="222222"/>
          <w:sz w:val="24"/>
          <w:szCs w:val="24"/>
          <w:highlight w:val="lightGray"/>
          <w:lang w:val="fr-FR" w:eastAsia="cs-CZ"/>
        </w:rPr>
      </w:pPr>
      <w:r w:rsidRPr="008473F4">
        <w:rPr>
          <w:rFonts w:ascii="Times New Roman" w:eastAsia="Times New Roman" w:hAnsi="Times New Roman" w:cs="Times New Roman"/>
          <w:color w:val="222222"/>
          <w:sz w:val="24"/>
          <w:szCs w:val="24"/>
          <w:highlight w:val="lightGray"/>
          <w:lang w:val="fr-FR" w:eastAsia="cs-CZ"/>
        </w:rPr>
        <w:t xml:space="preserve">À onze ans, à la suite d'un épisode dépressif de huit mois, un </w:t>
      </w:r>
      <w:hyperlink r:id="rId15" w:tooltip="Syndrome d'Asperger" w:history="1">
        <w:r w:rsidRPr="008473F4">
          <w:rPr>
            <w:rFonts w:ascii="Times New Roman" w:eastAsia="Times New Roman" w:hAnsi="Times New Roman" w:cs="Times New Roman"/>
            <w:color w:val="222222"/>
            <w:sz w:val="24"/>
            <w:szCs w:val="24"/>
            <w:highlight w:val="lightGray"/>
            <w:lang w:val="fr-FR" w:eastAsia="cs-CZ"/>
          </w:rPr>
          <w:t>syndrome d'Asperger</w:t>
        </w:r>
      </w:hyperlink>
      <w:r w:rsidRPr="008473F4">
        <w:rPr>
          <w:rFonts w:ascii="Times New Roman" w:eastAsia="Times New Roman" w:hAnsi="Times New Roman" w:cs="Times New Roman"/>
          <w:color w:val="222222"/>
          <w:sz w:val="24"/>
          <w:szCs w:val="24"/>
          <w:highlight w:val="lightGray"/>
          <w:lang w:val="fr-FR" w:eastAsia="cs-CZ"/>
        </w:rPr>
        <w:t xml:space="preserve">, un </w:t>
      </w:r>
      <w:hyperlink r:id="rId16" w:tooltip="Trouble obsessionnel compulsif" w:history="1">
        <w:r w:rsidRPr="008473F4">
          <w:rPr>
            <w:rFonts w:ascii="Times New Roman" w:eastAsia="Times New Roman" w:hAnsi="Times New Roman" w:cs="Times New Roman"/>
            <w:color w:val="222222"/>
            <w:sz w:val="24"/>
            <w:szCs w:val="24"/>
            <w:highlight w:val="lightGray"/>
            <w:lang w:val="fr-FR" w:eastAsia="cs-CZ"/>
          </w:rPr>
          <w:t>trouble obsessionnel compulsif</w:t>
        </w:r>
      </w:hyperlink>
      <w:r w:rsidRPr="008473F4">
        <w:rPr>
          <w:rFonts w:ascii="Times New Roman" w:eastAsia="Times New Roman" w:hAnsi="Times New Roman" w:cs="Times New Roman"/>
          <w:color w:val="222222"/>
          <w:sz w:val="24"/>
          <w:szCs w:val="24"/>
          <w:highlight w:val="lightGray"/>
          <w:lang w:val="fr-FR" w:eastAsia="cs-CZ"/>
        </w:rPr>
        <w:t xml:space="preserve">, un </w:t>
      </w:r>
      <w:hyperlink r:id="rId17" w:tooltip="Trouble du déficit de l'attention avec ou sans hyperactivité" w:history="1">
        <w:r w:rsidRPr="008473F4">
          <w:rPr>
            <w:rFonts w:ascii="Times New Roman" w:eastAsia="Times New Roman" w:hAnsi="Times New Roman" w:cs="Times New Roman"/>
            <w:color w:val="222222"/>
            <w:sz w:val="24"/>
            <w:szCs w:val="24"/>
            <w:highlight w:val="lightGray"/>
            <w:lang w:val="fr-FR" w:eastAsia="cs-CZ"/>
          </w:rPr>
          <w:t>trouble du déficit de l'attention avec ou sans hyperactivité</w:t>
        </w:r>
      </w:hyperlink>
      <w:r w:rsidRPr="008473F4">
        <w:rPr>
          <w:rFonts w:ascii="Times New Roman" w:eastAsia="Times New Roman" w:hAnsi="Times New Roman" w:cs="Times New Roman"/>
          <w:color w:val="222222"/>
          <w:sz w:val="24"/>
          <w:szCs w:val="24"/>
          <w:highlight w:val="lightGray"/>
          <w:lang w:val="fr-FR" w:eastAsia="cs-CZ"/>
        </w:rPr>
        <w:t xml:space="preserve"> et un </w:t>
      </w:r>
      <w:hyperlink r:id="rId18" w:tooltip="Mutisme sélectif" w:history="1">
        <w:proofErr w:type="gramStart"/>
        <w:r w:rsidRPr="008473F4">
          <w:rPr>
            <w:rFonts w:ascii="Times New Roman" w:eastAsia="Times New Roman" w:hAnsi="Times New Roman" w:cs="Times New Roman"/>
            <w:color w:val="222222"/>
            <w:sz w:val="24"/>
            <w:szCs w:val="24"/>
            <w:highlight w:val="lightGray"/>
            <w:lang w:val="fr-FR" w:eastAsia="cs-CZ"/>
          </w:rPr>
          <w:t>mutisme</w:t>
        </w:r>
        <w:proofErr w:type="gramEnd"/>
        <w:r w:rsidRPr="008473F4">
          <w:rPr>
            <w:rFonts w:ascii="Times New Roman" w:eastAsia="Times New Roman" w:hAnsi="Times New Roman" w:cs="Times New Roman"/>
            <w:color w:val="222222"/>
            <w:sz w:val="24"/>
            <w:szCs w:val="24"/>
            <w:highlight w:val="lightGray"/>
            <w:lang w:val="fr-FR" w:eastAsia="cs-CZ"/>
          </w:rPr>
          <w:t xml:space="preserve"> sélectif</w:t>
        </w:r>
      </w:hyperlink>
      <w:r w:rsidRPr="008473F4">
        <w:rPr>
          <w:rFonts w:ascii="Times New Roman" w:eastAsia="Times New Roman" w:hAnsi="Times New Roman" w:cs="Times New Roman"/>
          <w:color w:val="222222"/>
          <w:sz w:val="24"/>
          <w:szCs w:val="24"/>
          <w:highlight w:val="lightGray"/>
          <w:lang w:val="fr-FR" w:eastAsia="cs-CZ"/>
        </w:rPr>
        <w:t xml:space="preserve"> sont diagnostiqués chez elle. </w:t>
      </w:r>
    </w:p>
    <w:p w:rsidR="008473F4" w:rsidRPr="008473F4" w:rsidRDefault="008473F4" w:rsidP="008473F4">
      <w:pPr>
        <w:spacing w:before="120" w:after="120" w:line="240" w:lineRule="auto"/>
        <w:rPr>
          <w:rFonts w:ascii="Times New Roman" w:eastAsia="Times New Roman" w:hAnsi="Times New Roman" w:cs="Times New Roman"/>
          <w:color w:val="222222"/>
          <w:sz w:val="24"/>
          <w:szCs w:val="24"/>
          <w:highlight w:val="lightGray"/>
          <w:lang w:val="fr-FR" w:eastAsia="cs-CZ"/>
        </w:rPr>
      </w:pPr>
      <w:r w:rsidRPr="008473F4">
        <w:rPr>
          <w:rFonts w:ascii="Times New Roman" w:eastAsia="Times New Roman" w:hAnsi="Times New Roman" w:cs="Times New Roman"/>
          <w:color w:val="222222"/>
          <w:sz w:val="24"/>
          <w:szCs w:val="24"/>
          <w:highlight w:val="lightGray"/>
          <w:lang w:val="fr-FR" w:eastAsia="cs-CZ"/>
        </w:rPr>
        <w:t xml:space="preserve">Elle gagne — en mai 2018 — un concours d'écriture sur le climat à la suite duquel elle rencontre Bo </w:t>
      </w:r>
      <w:proofErr w:type="spellStart"/>
      <w:r w:rsidRPr="008473F4">
        <w:rPr>
          <w:rFonts w:ascii="Times New Roman" w:eastAsia="Times New Roman" w:hAnsi="Times New Roman" w:cs="Times New Roman"/>
          <w:color w:val="222222"/>
          <w:sz w:val="24"/>
          <w:szCs w:val="24"/>
          <w:highlight w:val="lightGray"/>
          <w:lang w:val="fr-FR" w:eastAsia="cs-CZ"/>
        </w:rPr>
        <w:t>Thorén</w:t>
      </w:r>
      <w:proofErr w:type="spellEnd"/>
      <w:r w:rsidRPr="008473F4">
        <w:rPr>
          <w:rFonts w:ascii="Times New Roman" w:eastAsia="Times New Roman" w:hAnsi="Times New Roman" w:cs="Times New Roman"/>
          <w:color w:val="222222"/>
          <w:sz w:val="24"/>
          <w:szCs w:val="24"/>
          <w:highlight w:val="lightGray"/>
          <w:lang w:val="fr-FR" w:eastAsia="cs-CZ"/>
        </w:rPr>
        <w:t xml:space="preserve">, « militant écologiste de la première heure », dont l'association, </w:t>
      </w:r>
      <w:proofErr w:type="spellStart"/>
      <w:r w:rsidRPr="008473F4">
        <w:rPr>
          <w:rFonts w:ascii="Times New Roman" w:eastAsia="Times New Roman" w:hAnsi="Times New Roman" w:cs="Times New Roman"/>
          <w:i/>
          <w:iCs/>
          <w:color w:val="222222"/>
          <w:sz w:val="24"/>
          <w:szCs w:val="24"/>
          <w:highlight w:val="lightGray"/>
          <w:lang w:val="fr-FR" w:eastAsia="cs-CZ"/>
        </w:rPr>
        <w:t>Fossil</w:t>
      </w:r>
      <w:proofErr w:type="spellEnd"/>
      <w:r w:rsidRPr="008473F4">
        <w:rPr>
          <w:rFonts w:ascii="Times New Roman" w:eastAsia="Times New Roman" w:hAnsi="Times New Roman" w:cs="Times New Roman"/>
          <w:i/>
          <w:iCs/>
          <w:color w:val="222222"/>
          <w:sz w:val="24"/>
          <w:szCs w:val="24"/>
          <w:highlight w:val="lightGray"/>
          <w:lang w:val="fr-FR" w:eastAsia="cs-CZ"/>
        </w:rPr>
        <w:t xml:space="preserve"> Free </w:t>
      </w:r>
      <w:proofErr w:type="spellStart"/>
      <w:r w:rsidRPr="008473F4">
        <w:rPr>
          <w:rFonts w:ascii="Times New Roman" w:eastAsia="Times New Roman" w:hAnsi="Times New Roman" w:cs="Times New Roman"/>
          <w:i/>
          <w:iCs/>
          <w:color w:val="222222"/>
          <w:sz w:val="24"/>
          <w:szCs w:val="24"/>
          <w:highlight w:val="lightGray"/>
          <w:lang w:val="fr-FR" w:eastAsia="cs-CZ"/>
        </w:rPr>
        <w:t>Dalsland</w:t>
      </w:r>
      <w:proofErr w:type="spellEnd"/>
      <w:r w:rsidRPr="008473F4">
        <w:rPr>
          <w:rFonts w:ascii="Times New Roman" w:eastAsia="Times New Roman" w:hAnsi="Times New Roman" w:cs="Times New Roman"/>
          <w:color w:val="222222"/>
          <w:sz w:val="24"/>
          <w:szCs w:val="24"/>
          <w:highlight w:val="lightGray"/>
          <w:lang w:val="fr-FR" w:eastAsia="cs-CZ"/>
        </w:rPr>
        <w:t xml:space="preserve">, créée en 2013, cherche à mettre fin aux industries fossiles dans le </w:t>
      </w:r>
      <w:hyperlink r:id="rId19" w:tooltip="Dalsland" w:history="1">
        <w:proofErr w:type="spellStart"/>
        <w:r w:rsidRPr="008473F4">
          <w:rPr>
            <w:rFonts w:ascii="Times New Roman" w:eastAsia="Times New Roman" w:hAnsi="Times New Roman" w:cs="Times New Roman"/>
            <w:color w:val="222222"/>
            <w:sz w:val="24"/>
            <w:szCs w:val="24"/>
            <w:highlight w:val="lightGray"/>
            <w:lang w:val="fr-FR" w:eastAsia="cs-CZ"/>
          </w:rPr>
          <w:t>Dalsland</w:t>
        </w:r>
        <w:proofErr w:type="spellEnd"/>
      </w:hyperlink>
      <w:r w:rsidRPr="008473F4">
        <w:rPr>
          <w:rFonts w:ascii="Times New Roman" w:eastAsia="Times New Roman" w:hAnsi="Times New Roman" w:cs="Times New Roman"/>
          <w:color w:val="222222"/>
          <w:sz w:val="24"/>
          <w:szCs w:val="24"/>
          <w:highlight w:val="lightGray"/>
          <w:lang w:val="fr-FR" w:eastAsia="cs-CZ"/>
        </w:rPr>
        <w:t xml:space="preserve">. </w:t>
      </w:r>
    </w:p>
    <w:p w:rsidR="008473F4" w:rsidRPr="008473F4" w:rsidRDefault="008473F4" w:rsidP="008473F4">
      <w:pPr>
        <w:spacing w:before="120" w:after="120" w:line="240" w:lineRule="auto"/>
        <w:rPr>
          <w:rFonts w:ascii="Times New Roman" w:eastAsia="Times New Roman" w:hAnsi="Times New Roman" w:cs="Times New Roman"/>
          <w:color w:val="222222"/>
          <w:sz w:val="24"/>
          <w:szCs w:val="24"/>
          <w:highlight w:val="lightGray"/>
          <w:lang w:val="fr-FR" w:eastAsia="cs-CZ"/>
        </w:rPr>
      </w:pPr>
      <w:r w:rsidRPr="008473F4">
        <w:rPr>
          <w:rFonts w:ascii="Times New Roman" w:eastAsia="Times New Roman" w:hAnsi="Times New Roman" w:cs="Times New Roman"/>
          <w:color w:val="222222"/>
          <w:sz w:val="24"/>
          <w:szCs w:val="24"/>
          <w:highlight w:val="lightGray"/>
          <w:lang w:val="fr-FR" w:eastAsia="cs-CZ"/>
        </w:rPr>
        <w:t xml:space="preserve">Sa biographie </w:t>
      </w:r>
      <w:hyperlink r:id="rId20" w:tooltip="Scener ur hjärtat (page inexistante)" w:history="1">
        <w:r w:rsidRPr="008473F4">
          <w:rPr>
            <w:rFonts w:ascii="Times New Roman" w:eastAsia="Times New Roman" w:hAnsi="Times New Roman" w:cs="Times New Roman"/>
            <w:i/>
            <w:iCs/>
            <w:color w:val="222222"/>
            <w:sz w:val="24"/>
            <w:szCs w:val="24"/>
            <w:highlight w:val="lightGray"/>
            <w:lang w:val="fr-FR" w:eastAsia="cs-CZ"/>
          </w:rPr>
          <w:t xml:space="preserve">Scener </w:t>
        </w:r>
        <w:proofErr w:type="spellStart"/>
        <w:r w:rsidRPr="008473F4">
          <w:rPr>
            <w:rFonts w:ascii="Times New Roman" w:eastAsia="Times New Roman" w:hAnsi="Times New Roman" w:cs="Times New Roman"/>
            <w:i/>
            <w:iCs/>
            <w:color w:val="222222"/>
            <w:sz w:val="24"/>
            <w:szCs w:val="24"/>
            <w:highlight w:val="lightGray"/>
            <w:lang w:val="fr-FR" w:eastAsia="cs-CZ"/>
          </w:rPr>
          <w:t>ur</w:t>
        </w:r>
        <w:proofErr w:type="spellEnd"/>
        <w:r w:rsidRPr="008473F4">
          <w:rPr>
            <w:rFonts w:ascii="Times New Roman" w:eastAsia="Times New Roman" w:hAnsi="Times New Roman" w:cs="Times New Roman"/>
            <w:i/>
            <w:iCs/>
            <w:color w:val="222222"/>
            <w:sz w:val="24"/>
            <w:szCs w:val="24"/>
            <w:highlight w:val="lightGray"/>
            <w:lang w:val="fr-FR" w:eastAsia="cs-CZ"/>
          </w:rPr>
          <w:t xml:space="preserve"> </w:t>
        </w:r>
        <w:proofErr w:type="spellStart"/>
        <w:r w:rsidRPr="008473F4">
          <w:rPr>
            <w:rFonts w:ascii="Times New Roman" w:eastAsia="Times New Roman" w:hAnsi="Times New Roman" w:cs="Times New Roman"/>
            <w:i/>
            <w:iCs/>
            <w:color w:val="222222"/>
            <w:sz w:val="24"/>
            <w:szCs w:val="24"/>
            <w:highlight w:val="lightGray"/>
            <w:lang w:val="fr-FR" w:eastAsia="cs-CZ"/>
          </w:rPr>
          <w:t>hjärtat</w:t>
        </w:r>
        <w:proofErr w:type="spellEnd"/>
      </w:hyperlink>
      <w:r w:rsidRPr="008473F4">
        <w:rPr>
          <w:rFonts w:ascii="Times New Roman" w:eastAsia="Times New Roman" w:hAnsi="Times New Roman" w:cs="Times New Roman"/>
          <w:i/>
          <w:iCs/>
          <w:color w:val="222222"/>
          <w:sz w:val="24"/>
          <w:szCs w:val="24"/>
          <w:highlight w:val="lightGray"/>
          <w:lang w:val="fr-FR" w:eastAsia="cs-CZ"/>
        </w:rPr>
        <w:t xml:space="preserve"> </w:t>
      </w:r>
      <w:r w:rsidRPr="008473F4">
        <w:rPr>
          <w:rFonts w:ascii="Times New Roman" w:eastAsia="Times New Roman" w:hAnsi="Times New Roman" w:cs="Times New Roman"/>
          <w:color w:val="222222"/>
          <w:sz w:val="24"/>
          <w:szCs w:val="24"/>
          <w:highlight w:val="lightGray"/>
          <w:lang w:val="fr-FR" w:eastAsia="cs-CZ"/>
        </w:rPr>
        <w:t xml:space="preserve">est publiée le 24 août 2018, quelques jours après le début de </w:t>
      </w:r>
      <w:hyperlink r:id="rId21" w:anchor="Grève_du_vendredi" w:history="1">
        <w:r w:rsidRPr="008473F4">
          <w:rPr>
            <w:rFonts w:ascii="Times New Roman" w:eastAsia="Times New Roman" w:hAnsi="Times New Roman" w:cs="Times New Roman"/>
            <w:color w:val="222222"/>
            <w:sz w:val="24"/>
            <w:szCs w:val="24"/>
            <w:highlight w:val="lightGray"/>
            <w:lang w:val="fr-FR" w:eastAsia="cs-CZ"/>
          </w:rPr>
          <w:t>sa grève</w:t>
        </w:r>
      </w:hyperlink>
      <w:r w:rsidRPr="008473F4">
        <w:rPr>
          <w:rFonts w:ascii="Times New Roman" w:eastAsia="Times New Roman" w:hAnsi="Times New Roman" w:cs="Times New Roman"/>
          <w:color w:val="222222"/>
          <w:sz w:val="24"/>
          <w:szCs w:val="24"/>
          <w:highlight w:val="lightGray"/>
          <w:lang w:val="fr-FR" w:eastAsia="cs-CZ"/>
        </w:rPr>
        <w:t xml:space="preserve">. Elle est rédigée par ses deux parents, sa sœur et elle-même : à la suite d'une </w:t>
      </w:r>
      <w:hyperlink r:id="rId22" w:tooltip="Dépression (psychiatrie)" w:history="1">
        <w:r w:rsidRPr="008473F4">
          <w:rPr>
            <w:rFonts w:ascii="Times New Roman" w:eastAsia="Times New Roman" w:hAnsi="Times New Roman" w:cs="Times New Roman"/>
            <w:color w:val="222222"/>
            <w:sz w:val="24"/>
            <w:szCs w:val="24"/>
            <w:highlight w:val="lightGray"/>
            <w:lang w:val="fr-FR" w:eastAsia="cs-CZ"/>
          </w:rPr>
          <w:t>dépression</w:t>
        </w:r>
      </w:hyperlink>
      <w:r w:rsidRPr="008473F4">
        <w:rPr>
          <w:rFonts w:ascii="Times New Roman" w:eastAsia="Times New Roman" w:hAnsi="Times New Roman" w:cs="Times New Roman"/>
          <w:color w:val="222222"/>
          <w:sz w:val="24"/>
          <w:szCs w:val="24"/>
          <w:highlight w:val="lightGray"/>
          <w:lang w:val="fr-FR" w:eastAsia="cs-CZ"/>
        </w:rPr>
        <w:t>, elle dialogue avec ses parents au sujet de ses craintes sur l'</w:t>
      </w:r>
      <w:hyperlink r:id="rId23" w:tooltip="Environnement" w:history="1">
        <w:r w:rsidRPr="008473F4">
          <w:rPr>
            <w:rFonts w:ascii="Times New Roman" w:eastAsia="Times New Roman" w:hAnsi="Times New Roman" w:cs="Times New Roman"/>
            <w:color w:val="222222"/>
            <w:sz w:val="24"/>
            <w:szCs w:val="24"/>
            <w:highlight w:val="lightGray"/>
            <w:lang w:val="fr-FR" w:eastAsia="cs-CZ"/>
          </w:rPr>
          <w:t>environnement</w:t>
        </w:r>
      </w:hyperlink>
      <w:r w:rsidRPr="008473F4">
        <w:rPr>
          <w:rFonts w:ascii="Times New Roman" w:eastAsia="Times New Roman" w:hAnsi="Times New Roman" w:cs="Times New Roman"/>
          <w:color w:val="222222"/>
          <w:sz w:val="24"/>
          <w:szCs w:val="24"/>
          <w:highlight w:val="lightGray"/>
          <w:lang w:val="fr-FR" w:eastAsia="cs-CZ"/>
        </w:rPr>
        <w:t xml:space="preserve"> et le </w:t>
      </w:r>
      <w:hyperlink r:id="rId24" w:tooltip="Réchauffement climatique" w:history="1">
        <w:r w:rsidRPr="008473F4">
          <w:rPr>
            <w:rFonts w:ascii="Times New Roman" w:eastAsia="Times New Roman" w:hAnsi="Times New Roman" w:cs="Times New Roman"/>
            <w:color w:val="222222"/>
            <w:sz w:val="24"/>
            <w:szCs w:val="24"/>
            <w:highlight w:val="lightGray"/>
            <w:lang w:val="fr-FR" w:eastAsia="cs-CZ"/>
          </w:rPr>
          <w:t>réchauffement climatique</w:t>
        </w:r>
      </w:hyperlink>
      <w:r w:rsidRPr="008473F4">
        <w:rPr>
          <w:rFonts w:ascii="Times New Roman" w:eastAsia="Times New Roman" w:hAnsi="Times New Roman" w:cs="Times New Roman"/>
          <w:color w:val="222222"/>
          <w:sz w:val="24"/>
          <w:szCs w:val="24"/>
          <w:highlight w:val="lightGray"/>
          <w:lang w:val="fr-FR" w:eastAsia="cs-CZ"/>
        </w:rPr>
        <w:t xml:space="preserve">. </w:t>
      </w:r>
    </w:p>
    <w:p w:rsidR="008473F4" w:rsidRDefault="008473F4" w:rsidP="008473F4">
      <w:pPr>
        <w:spacing w:before="120" w:after="120" w:line="240" w:lineRule="auto"/>
        <w:rPr>
          <w:rFonts w:ascii="Times New Roman" w:eastAsia="Times New Roman" w:hAnsi="Times New Roman" w:cs="Times New Roman"/>
          <w:color w:val="222222"/>
          <w:sz w:val="24"/>
          <w:szCs w:val="24"/>
          <w:lang w:val="fr-FR" w:eastAsia="cs-CZ"/>
        </w:rPr>
      </w:pPr>
      <w:r w:rsidRPr="008473F4">
        <w:rPr>
          <w:rFonts w:ascii="Times New Roman" w:eastAsia="Times New Roman" w:hAnsi="Times New Roman" w:cs="Times New Roman"/>
          <w:color w:val="222222"/>
          <w:sz w:val="24"/>
          <w:szCs w:val="24"/>
          <w:highlight w:val="lightGray"/>
          <w:lang w:val="fr-FR" w:eastAsia="cs-CZ"/>
        </w:rPr>
        <w:t xml:space="preserve">Elle devient </w:t>
      </w:r>
      <w:hyperlink r:id="rId25" w:tooltip="Véganisme" w:history="1">
        <w:r w:rsidRPr="008473F4">
          <w:rPr>
            <w:rFonts w:ascii="Times New Roman" w:eastAsia="Times New Roman" w:hAnsi="Times New Roman" w:cs="Times New Roman"/>
            <w:color w:val="222222"/>
            <w:sz w:val="24"/>
            <w:szCs w:val="24"/>
            <w:highlight w:val="lightGray"/>
            <w:lang w:val="fr-FR" w:eastAsia="cs-CZ"/>
          </w:rPr>
          <w:t>végane</w:t>
        </w:r>
      </w:hyperlink>
      <w:r w:rsidRPr="008473F4">
        <w:rPr>
          <w:rFonts w:ascii="Times New Roman" w:eastAsia="Times New Roman" w:hAnsi="Times New Roman" w:cs="Times New Roman"/>
          <w:color w:val="222222"/>
          <w:sz w:val="24"/>
          <w:szCs w:val="24"/>
          <w:highlight w:val="lightGray"/>
          <w:lang w:val="fr-FR" w:eastAsia="cs-CZ"/>
        </w:rPr>
        <w:t>, influençant sa famille : son père devient également végane, et sa mère s'en approche. Elle refuse les achats non nécessaires puis cesse de prendre l'</w:t>
      </w:r>
      <w:hyperlink r:id="rId26" w:tooltip="Avion" w:history="1">
        <w:r w:rsidRPr="008473F4">
          <w:rPr>
            <w:rFonts w:ascii="Times New Roman" w:eastAsia="Times New Roman" w:hAnsi="Times New Roman" w:cs="Times New Roman"/>
            <w:color w:val="222222"/>
            <w:sz w:val="24"/>
            <w:szCs w:val="24"/>
            <w:highlight w:val="lightGray"/>
            <w:lang w:val="fr-FR" w:eastAsia="cs-CZ"/>
          </w:rPr>
          <w:t>avion</w:t>
        </w:r>
      </w:hyperlink>
      <w:r w:rsidRPr="008473F4">
        <w:rPr>
          <w:rFonts w:ascii="Times New Roman" w:eastAsia="Times New Roman" w:hAnsi="Times New Roman" w:cs="Times New Roman"/>
          <w:color w:val="222222"/>
          <w:sz w:val="24"/>
          <w:szCs w:val="24"/>
          <w:highlight w:val="lightGray"/>
          <w:lang w:val="fr-FR" w:eastAsia="cs-CZ"/>
        </w:rPr>
        <w:t xml:space="preserve"> à l'âge de 15 ans ; sa famille fait de même. C'est dans sa famille qu'elle se serait rendu compte de sa capacité à convaincre les autres.</w:t>
      </w:r>
      <w:r w:rsidRPr="008473F4">
        <w:rPr>
          <w:rFonts w:ascii="Times New Roman" w:eastAsia="Times New Roman" w:hAnsi="Times New Roman" w:cs="Times New Roman"/>
          <w:color w:val="222222"/>
          <w:sz w:val="24"/>
          <w:szCs w:val="24"/>
          <w:lang w:val="fr-FR" w:eastAsia="cs-CZ"/>
        </w:rPr>
        <w:t xml:space="preserve"> </w:t>
      </w:r>
    </w:p>
    <w:p w:rsidR="008473F4" w:rsidRPr="008473F4" w:rsidRDefault="008473F4" w:rsidP="008473F4">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sz w:val="27"/>
          <w:szCs w:val="27"/>
          <w:lang w:val="fr-FR" w:eastAsia="cs-CZ"/>
        </w:rPr>
      </w:pPr>
      <w:r w:rsidRPr="008473F4">
        <w:rPr>
          <w:rFonts w:ascii="Times New Roman" w:eastAsia="Times New Roman" w:hAnsi="Times New Roman" w:cs="Times New Roman"/>
          <w:b/>
          <w:bCs/>
          <w:sz w:val="27"/>
          <w:szCs w:val="27"/>
          <w:lang w:val="fr-FR" w:eastAsia="cs-CZ"/>
        </w:rPr>
        <w:t>Grève du vendredi</w:t>
      </w:r>
    </w:p>
    <w:p w:rsidR="008473F4" w:rsidRPr="008473F4" w:rsidRDefault="008473F4" w:rsidP="008473F4">
      <w:pPr>
        <w:spacing w:before="100" w:beforeAutospacing="1" w:after="100" w:afterAutospacing="1" w:line="240" w:lineRule="auto"/>
        <w:rPr>
          <w:rFonts w:ascii="Times New Roman" w:eastAsia="Times New Roman" w:hAnsi="Times New Roman" w:cs="Times New Roman"/>
          <w:sz w:val="24"/>
          <w:szCs w:val="24"/>
          <w:highlight w:val="lightGray"/>
          <w:lang w:val="fr-FR" w:eastAsia="cs-CZ"/>
        </w:rPr>
      </w:pPr>
      <w:r w:rsidRPr="008473F4">
        <w:rPr>
          <w:rFonts w:ascii="Times New Roman" w:eastAsia="Times New Roman" w:hAnsi="Times New Roman" w:cs="Times New Roman"/>
          <w:sz w:val="24"/>
          <w:szCs w:val="24"/>
          <w:highlight w:val="lightGray"/>
          <w:lang w:val="fr-FR" w:eastAsia="cs-CZ"/>
        </w:rPr>
        <w:t xml:space="preserve">Greta </w:t>
      </w:r>
      <w:proofErr w:type="spellStart"/>
      <w:r w:rsidRPr="008473F4">
        <w:rPr>
          <w:rFonts w:ascii="Times New Roman" w:eastAsia="Times New Roman" w:hAnsi="Times New Roman" w:cs="Times New Roman"/>
          <w:sz w:val="24"/>
          <w:szCs w:val="24"/>
          <w:highlight w:val="lightGray"/>
          <w:lang w:val="fr-FR" w:eastAsia="cs-CZ"/>
        </w:rPr>
        <w:t>Thunberg</w:t>
      </w:r>
      <w:proofErr w:type="spellEnd"/>
      <w:r w:rsidRPr="008473F4">
        <w:rPr>
          <w:rFonts w:ascii="Times New Roman" w:eastAsia="Times New Roman" w:hAnsi="Times New Roman" w:cs="Times New Roman"/>
          <w:sz w:val="24"/>
          <w:szCs w:val="24"/>
          <w:highlight w:val="lightGray"/>
          <w:lang w:val="fr-FR" w:eastAsia="cs-CZ"/>
        </w:rPr>
        <w:t xml:space="preserve"> est en mai 2018 l'une des lauréates du concours organisé par le </w:t>
      </w:r>
      <w:hyperlink r:id="rId27" w:tooltip="Svenska Dagbladet" w:history="1">
        <w:r w:rsidRPr="008473F4">
          <w:rPr>
            <w:rFonts w:ascii="Times New Roman" w:eastAsia="Times New Roman" w:hAnsi="Times New Roman" w:cs="Times New Roman"/>
            <w:i/>
            <w:iCs/>
            <w:color w:val="222222"/>
            <w:sz w:val="24"/>
            <w:szCs w:val="24"/>
            <w:highlight w:val="lightGray"/>
            <w:lang w:val="fr-FR" w:eastAsia="cs-CZ"/>
          </w:rPr>
          <w:t xml:space="preserve">Svenska </w:t>
        </w:r>
        <w:proofErr w:type="spellStart"/>
        <w:r w:rsidRPr="008473F4">
          <w:rPr>
            <w:rFonts w:ascii="Times New Roman" w:eastAsia="Times New Roman" w:hAnsi="Times New Roman" w:cs="Times New Roman"/>
            <w:i/>
            <w:iCs/>
            <w:color w:val="222222"/>
            <w:sz w:val="24"/>
            <w:szCs w:val="24"/>
            <w:highlight w:val="lightGray"/>
            <w:lang w:val="fr-FR" w:eastAsia="cs-CZ"/>
          </w:rPr>
          <w:t>Dagbladet</w:t>
        </w:r>
        <w:proofErr w:type="spellEnd"/>
      </w:hyperlink>
      <w:r w:rsidRPr="008473F4">
        <w:rPr>
          <w:rFonts w:ascii="Times New Roman" w:eastAsia="Times New Roman" w:hAnsi="Times New Roman" w:cs="Times New Roman"/>
          <w:sz w:val="24"/>
          <w:szCs w:val="24"/>
          <w:highlight w:val="lightGray"/>
          <w:lang w:val="fr-FR" w:eastAsia="cs-CZ"/>
        </w:rPr>
        <w:t xml:space="preserve"> proposant aux jeunes Suédois d'écrire un article sur le climat à l'intention des jeunes. Elle y décrit sa peur du réchauffement climatique. </w:t>
      </w:r>
    </w:p>
    <w:p w:rsidR="008473F4" w:rsidRPr="008473F4" w:rsidRDefault="008473F4" w:rsidP="008473F4">
      <w:pPr>
        <w:spacing w:before="100" w:beforeAutospacing="1" w:after="100" w:afterAutospacing="1" w:line="240" w:lineRule="auto"/>
        <w:rPr>
          <w:rFonts w:ascii="Times New Roman" w:eastAsia="Times New Roman" w:hAnsi="Times New Roman" w:cs="Times New Roman"/>
          <w:sz w:val="24"/>
          <w:szCs w:val="24"/>
          <w:lang w:val="fr-FR" w:eastAsia="cs-CZ"/>
        </w:rPr>
      </w:pPr>
      <w:r w:rsidRPr="008473F4">
        <w:rPr>
          <w:rFonts w:ascii="Times New Roman" w:eastAsia="Times New Roman" w:hAnsi="Times New Roman" w:cs="Times New Roman"/>
          <w:sz w:val="24"/>
          <w:szCs w:val="24"/>
          <w:highlight w:val="lightGray"/>
          <w:lang w:val="fr-FR" w:eastAsia="cs-CZ"/>
        </w:rPr>
        <w:t xml:space="preserve">Dans une lettre, elle explique que ce concours lui a permis d'être contactée par « un groupe de personnes, surtout des jeunes, qui voulaient faire quelque chose au sujet de la crise climatique ». Selon Greta </w:t>
      </w:r>
      <w:proofErr w:type="spellStart"/>
      <w:r w:rsidRPr="008473F4">
        <w:rPr>
          <w:rFonts w:ascii="Times New Roman" w:eastAsia="Times New Roman" w:hAnsi="Times New Roman" w:cs="Times New Roman"/>
          <w:sz w:val="24"/>
          <w:szCs w:val="24"/>
          <w:highlight w:val="lightGray"/>
          <w:lang w:val="fr-FR" w:eastAsia="cs-CZ"/>
        </w:rPr>
        <w:t>Thunberg</w:t>
      </w:r>
      <w:proofErr w:type="spellEnd"/>
      <w:r w:rsidRPr="008473F4">
        <w:rPr>
          <w:rFonts w:ascii="Times New Roman" w:eastAsia="Times New Roman" w:hAnsi="Times New Roman" w:cs="Times New Roman"/>
          <w:sz w:val="24"/>
          <w:szCs w:val="24"/>
          <w:highlight w:val="lightGray"/>
          <w:lang w:val="fr-FR" w:eastAsia="cs-CZ"/>
        </w:rPr>
        <w:t xml:space="preserve">, Bo </w:t>
      </w:r>
      <w:proofErr w:type="spellStart"/>
      <w:r w:rsidRPr="008473F4">
        <w:rPr>
          <w:rFonts w:ascii="Times New Roman" w:eastAsia="Times New Roman" w:hAnsi="Times New Roman" w:cs="Times New Roman"/>
          <w:sz w:val="24"/>
          <w:szCs w:val="24"/>
          <w:highlight w:val="lightGray"/>
          <w:lang w:val="fr-FR" w:eastAsia="cs-CZ"/>
        </w:rPr>
        <w:t>Thorén</w:t>
      </w:r>
      <w:proofErr w:type="spellEnd"/>
      <w:r w:rsidRPr="008473F4">
        <w:rPr>
          <w:rFonts w:ascii="Times New Roman" w:eastAsia="Times New Roman" w:hAnsi="Times New Roman" w:cs="Times New Roman"/>
          <w:sz w:val="24"/>
          <w:szCs w:val="24"/>
          <w:highlight w:val="lightGray"/>
          <w:lang w:val="fr-FR" w:eastAsia="cs-CZ"/>
        </w:rPr>
        <w:t>, qui participe avec elle et d'autre</w:t>
      </w:r>
      <w:r w:rsidRPr="008473F4">
        <w:rPr>
          <w:rFonts w:ascii="Times New Roman" w:eastAsia="Times New Roman" w:hAnsi="Times New Roman" w:cs="Times New Roman"/>
          <w:sz w:val="24"/>
          <w:szCs w:val="24"/>
          <w:highlight w:val="lightGray"/>
          <w:lang w:val="fr-FR" w:eastAsia="cs-CZ"/>
        </w:rPr>
        <w:t>s</w:t>
      </w:r>
      <w:r w:rsidRPr="008473F4">
        <w:rPr>
          <w:rFonts w:ascii="Times New Roman" w:eastAsia="Times New Roman" w:hAnsi="Times New Roman" w:cs="Times New Roman"/>
          <w:sz w:val="24"/>
          <w:szCs w:val="24"/>
          <w:highlight w:val="lightGray"/>
          <w:lang w:val="fr-FR" w:eastAsia="cs-CZ"/>
        </w:rPr>
        <w:t xml:space="preserve"> jeunes militants à des réunions téléphoniques, émet plusieurs idées dont « une idée vague d’une grève scolaire (que les écoliers fassent quelque chose dans les cours d’école ou dans les salles de classe), inspirée par les étudiants de </w:t>
      </w:r>
      <w:proofErr w:type="spellStart"/>
      <w:r w:rsidRPr="008473F4">
        <w:rPr>
          <w:rFonts w:ascii="Times New Roman" w:eastAsia="Times New Roman" w:hAnsi="Times New Roman" w:cs="Times New Roman"/>
          <w:sz w:val="24"/>
          <w:szCs w:val="24"/>
          <w:highlight w:val="lightGray"/>
          <w:lang w:val="fr-FR" w:eastAsia="cs-CZ"/>
        </w:rPr>
        <w:t>Parkland</w:t>
      </w:r>
      <w:proofErr w:type="spellEnd"/>
      <w:r w:rsidRPr="008473F4">
        <w:rPr>
          <w:rFonts w:ascii="Times New Roman" w:eastAsia="Times New Roman" w:hAnsi="Times New Roman" w:cs="Times New Roman"/>
          <w:sz w:val="24"/>
          <w:szCs w:val="24"/>
          <w:highlight w:val="lightGray"/>
          <w:lang w:val="fr-FR" w:eastAsia="cs-CZ"/>
        </w:rPr>
        <w:t xml:space="preserve"> qui avaient refusé d’aller à l’école après la </w:t>
      </w:r>
      <w:hyperlink r:id="rId28" w:tooltip="Fusillade de Parkland" w:history="1">
        <w:r w:rsidRPr="008473F4">
          <w:rPr>
            <w:rFonts w:ascii="Times New Roman" w:eastAsia="Times New Roman" w:hAnsi="Times New Roman" w:cs="Times New Roman"/>
            <w:sz w:val="24"/>
            <w:szCs w:val="24"/>
            <w:highlight w:val="lightGray"/>
            <w:lang w:val="fr-FR" w:eastAsia="cs-CZ"/>
          </w:rPr>
          <w:t>fusillade</w:t>
        </w:r>
      </w:hyperlink>
      <w:r w:rsidRPr="008473F4">
        <w:rPr>
          <w:rFonts w:ascii="Times New Roman" w:eastAsia="Times New Roman" w:hAnsi="Times New Roman" w:cs="Times New Roman"/>
          <w:sz w:val="24"/>
          <w:szCs w:val="24"/>
          <w:highlight w:val="lightGray"/>
          <w:lang w:val="fr-FR" w:eastAsia="cs-CZ"/>
        </w:rPr>
        <w:t>. » Elle aime l'idée et essaye de faire en sorte que d'autres jeunes se joignent à elle, mais eux pensent qu'une marche aura plus de résultats. Elle planifie alors la grève scolaire seule et ne participe plus à des réunions avec le groupe.</w:t>
      </w:r>
      <w:r w:rsidRPr="008473F4">
        <w:rPr>
          <w:rFonts w:ascii="Times New Roman" w:eastAsia="Times New Roman" w:hAnsi="Times New Roman" w:cs="Times New Roman"/>
          <w:sz w:val="24"/>
          <w:szCs w:val="24"/>
          <w:lang w:val="fr-FR" w:eastAsia="cs-CZ"/>
        </w:rPr>
        <w:t xml:space="preserve"> </w:t>
      </w:r>
    </w:p>
    <w:p w:rsidR="008473F4" w:rsidRPr="008473F4" w:rsidRDefault="008473F4" w:rsidP="008473F4">
      <w:pPr>
        <w:spacing w:before="100" w:beforeAutospacing="1" w:after="100" w:afterAutospacing="1" w:line="240" w:lineRule="auto"/>
        <w:rPr>
          <w:rFonts w:ascii="Times New Roman" w:eastAsia="Times New Roman" w:hAnsi="Times New Roman" w:cs="Times New Roman"/>
          <w:sz w:val="24"/>
          <w:szCs w:val="24"/>
          <w:lang w:val="fr-FR" w:eastAsia="cs-CZ"/>
        </w:rPr>
      </w:pPr>
      <w:r w:rsidRPr="008473F4">
        <w:rPr>
          <w:rFonts w:ascii="Times New Roman" w:eastAsia="Times New Roman" w:hAnsi="Times New Roman" w:cs="Times New Roman"/>
          <w:sz w:val="24"/>
          <w:szCs w:val="24"/>
          <w:highlight w:val="lightGray"/>
          <w:lang w:val="fr-FR" w:eastAsia="cs-CZ"/>
        </w:rPr>
        <w:lastRenderedPageBreak/>
        <w:t xml:space="preserve">Le 20 août 2018, jour de sa rentrée en neuvième année dans une école de </w:t>
      </w:r>
      <w:hyperlink r:id="rId29" w:tooltip="Stockholm" w:history="1">
        <w:r w:rsidRPr="008473F4">
          <w:rPr>
            <w:rFonts w:ascii="Times New Roman" w:eastAsia="Times New Roman" w:hAnsi="Times New Roman" w:cs="Times New Roman"/>
            <w:sz w:val="24"/>
            <w:szCs w:val="24"/>
            <w:highlight w:val="lightGray"/>
            <w:lang w:val="fr-FR" w:eastAsia="cs-CZ"/>
          </w:rPr>
          <w:t>Stockholm</w:t>
        </w:r>
      </w:hyperlink>
      <w:r w:rsidRPr="008473F4">
        <w:rPr>
          <w:rFonts w:ascii="Times New Roman" w:eastAsia="Times New Roman" w:hAnsi="Times New Roman" w:cs="Times New Roman"/>
          <w:sz w:val="24"/>
          <w:szCs w:val="24"/>
          <w:highlight w:val="lightGray"/>
          <w:lang w:val="fr-FR" w:eastAsia="cs-CZ"/>
        </w:rPr>
        <w:t xml:space="preserve">, Greta </w:t>
      </w:r>
      <w:proofErr w:type="spellStart"/>
      <w:r w:rsidRPr="008473F4">
        <w:rPr>
          <w:rFonts w:ascii="Times New Roman" w:eastAsia="Times New Roman" w:hAnsi="Times New Roman" w:cs="Times New Roman"/>
          <w:sz w:val="24"/>
          <w:szCs w:val="24"/>
          <w:highlight w:val="lightGray"/>
          <w:lang w:val="fr-FR" w:eastAsia="cs-CZ"/>
        </w:rPr>
        <w:t>Thunberg</w:t>
      </w:r>
      <w:proofErr w:type="spellEnd"/>
      <w:r w:rsidRPr="008473F4">
        <w:rPr>
          <w:rFonts w:ascii="Times New Roman" w:eastAsia="Times New Roman" w:hAnsi="Times New Roman" w:cs="Times New Roman"/>
          <w:sz w:val="24"/>
          <w:szCs w:val="24"/>
          <w:highlight w:val="lightGray"/>
          <w:lang w:val="fr-FR" w:eastAsia="cs-CZ"/>
        </w:rPr>
        <w:t xml:space="preserve"> fait le piquet de grève devant </w:t>
      </w:r>
      <w:r w:rsidRPr="008473F4">
        <w:rPr>
          <w:rFonts w:ascii="Times New Roman" w:eastAsia="Times New Roman" w:hAnsi="Times New Roman" w:cs="Times New Roman"/>
          <w:i/>
          <w:iCs/>
          <w:color w:val="222222"/>
          <w:sz w:val="24"/>
          <w:szCs w:val="24"/>
          <w:highlight w:val="lightGray"/>
          <w:lang w:val="fr-FR" w:eastAsia="cs-CZ"/>
        </w:rPr>
        <w:t xml:space="preserve">le </w:t>
      </w:r>
      <w:hyperlink r:id="rId30" w:tooltip="Riksdag (Suède)" w:history="1">
        <w:proofErr w:type="spellStart"/>
        <w:r w:rsidRPr="008473F4">
          <w:rPr>
            <w:rFonts w:ascii="Times New Roman" w:eastAsia="Times New Roman" w:hAnsi="Times New Roman" w:cs="Times New Roman"/>
            <w:i/>
            <w:iCs/>
            <w:color w:val="222222"/>
            <w:sz w:val="24"/>
            <w:szCs w:val="24"/>
            <w:highlight w:val="lightGray"/>
            <w:lang w:val="fr-FR" w:eastAsia="cs-CZ"/>
          </w:rPr>
          <w:t>Riksdag</w:t>
        </w:r>
        <w:proofErr w:type="spellEnd"/>
      </w:hyperlink>
      <w:r w:rsidRPr="008473F4">
        <w:rPr>
          <w:rFonts w:ascii="Times New Roman" w:eastAsia="Times New Roman" w:hAnsi="Times New Roman" w:cs="Times New Roman"/>
          <w:i/>
          <w:iCs/>
          <w:color w:val="222222"/>
          <w:sz w:val="24"/>
          <w:szCs w:val="24"/>
          <w:highlight w:val="lightGray"/>
          <w:lang w:val="fr-FR" w:eastAsia="cs-CZ"/>
        </w:rPr>
        <w:t xml:space="preserve"> (</w:t>
      </w:r>
      <w:r w:rsidRPr="008473F4">
        <w:rPr>
          <w:rFonts w:ascii="Times New Roman" w:eastAsia="Times New Roman" w:hAnsi="Times New Roman" w:cs="Times New Roman"/>
          <w:sz w:val="24"/>
          <w:szCs w:val="24"/>
          <w:highlight w:val="lightGray"/>
          <w:lang w:val="fr-FR" w:eastAsia="cs-CZ"/>
        </w:rPr>
        <w:t xml:space="preserve">Parlement suédois), et explique aux journalistes conviés qu'elle n'ira pas à l'école jusqu'aux </w:t>
      </w:r>
      <w:hyperlink r:id="rId31" w:tooltip="Élections législatives suédoises de 2018" w:history="1">
        <w:r w:rsidRPr="008473F4">
          <w:rPr>
            <w:rFonts w:ascii="Times New Roman" w:eastAsia="Times New Roman" w:hAnsi="Times New Roman" w:cs="Times New Roman"/>
            <w:sz w:val="24"/>
            <w:szCs w:val="24"/>
            <w:highlight w:val="lightGray"/>
            <w:lang w:val="fr-FR" w:eastAsia="cs-CZ"/>
          </w:rPr>
          <w:t>élections générales</w:t>
        </w:r>
      </w:hyperlink>
      <w:r w:rsidRPr="008473F4">
        <w:rPr>
          <w:rFonts w:ascii="Times New Roman" w:eastAsia="Times New Roman" w:hAnsi="Times New Roman" w:cs="Times New Roman"/>
          <w:sz w:val="24"/>
          <w:szCs w:val="24"/>
          <w:highlight w:val="lightGray"/>
          <w:lang w:val="fr-FR" w:eastAsia="cs-CZ"/>
        </w:rPr>
        <w:t xml:space="preserve"> du 9 septembre 2018. La Suède venait alors de vivre une </w:t>
      </w:r>
      <w:hyperlink r:id="rId32" w:tooltip="Canicule" w:history="1">
        <w:r w:rsidRPr="008473F4">
          <w:rPr>
            <w:rFonts w:ascii="Times New Roman" w:eastAsia="Times New Roman" w:hAnsi="Times New Roman" w:cs="Times New Roman"/>
            <w:sz w:val="24"/>
            <w:szCs w:val="24"/>
            <w:highlight w:val="lightGray"/>
            <w:lang w:val="fr-FR" w:eastAsia="cs-CZ"/>
          </w:rPr>
          <w:t>canicule</w:t>
        </w:r>
      </w:hyperlink>
      <w:r w:rsidRPr="008473F4">
        <w:rPr>
          <w:rFonts w:ascii="Times New Roman" w:eastAsia="Times New Roman" w:hAnsi="Times New Roman" w:cs="Times New Roman"/>
          <w:sz w:val="24"/>
          <w:szCs w:val="24"/>
          <w:highlight w:val="lightGray"/>
          <w:lang w:val="fr-FR" w:eastAsia="cs-CZ"/>
        </w:rPr>
        <w:t xml:space="preserve"> avec des </w:t>
      </w:r>
      <w:hyperlink r:id="rId33" w:tooltip="Feu de forêt" w:history="1">
        <w:r w:rsidRPr="008473F4">
          <w:rPr>
            <w:rFonts w:ascii="Times New Roman" w:eastAsia="Times New Roman" w:hAnsi="Times New Roman" w:cs="Times New Roman"/>
            <w:sz w:val="24"/>
            <w:szCs w:val="24"/>
            <w:highlight w:val="lightGray"/>
            <w:lang w:val="fr-FR" w:eastAsia="cs-CZ"/>
          </w:rPr>
          <w:t>feux de forêt</w:t>
        </w:r>
      </w:hyperlink>
      <w:r w:rsidRPr="008473F4">
        <w:rPr>
          <w:rFonts w:ascii="Times New Roman" w:eastAsia="Times New Roman" w:hAnsi="Times New Roman" w:cs="Times New Roman"/>
          <w:sz w:val="24"/>
          <w:szCs w:val="24"/>
          <w:highlight w:val="lightGray"/>
          <w:lang w:val="fr-FR" w:eastAsia="cs-CZ"/>
        </w:rPr>
        <w:t xml:space="preserve"> sans précédent. Elle exige que le </w:t>
      </w:r>
      <w:hyperlink r:id="rId34" w:tooltip="Gouvernement" w:history="1">
        <w:r w:rsidRPr="008473F4">
          <w:rPr>
            <w:rFonts w:ascii="Times New Roman" w:eastAsia="Times New Roman" w:hAnsi="Times New Roman" w:cs="Times New Roman"/>
            <w:sz w:val="24"/>
            <w:szCs w:val="24"/>
            <w:highlight w:val="lightGray"/>
            <w:lang w:val="fr-FR" w:eastAsia="cs-CZ"/>
          </w:rPr>
          <w:t>gouvernement</w:t>
        </w:r>
      </w:hyperlink>
      <w:r w:rsidRPr="008473F4">
        <w:rPr>
          <w:rFonts w:ascii="Times New Roman" w:eastAsia="Times New Roman" w:hAnsi="Times New Roman" w:cs="Times New Roman"/>
          <w:sz w:val="24"/>
          <w:szCs w:val="24"/>
          <w:highlight w:val="lightGray"/>
          <w:lang w:val="fr-FR" w:eastAsia="cs-CZ"/>
        </w:rPr>
        <w:t xml:space="preserve"> suédois réduise les </w:t>
      </w:r>
      <w:hyperlink r:id="rId35" w:tooltip="Émission de dioxyde de carbone" w:history="1">
        <w:r w:rsidRPr="008473F4">
          <w:rPr>
            <w:rFonts w:ascii="Times New Roman" w:eastAsia="Times New Roman" w:hAnsi="Times New Roman" w:cs="Times New Roman"/>
            <w:sz w:val="24"/>
            <w:szCs w:val="24"/>
            <w:highlight w:val="lightGray"/>
            <w:lang w:val="fr-FR" w:eastAsia="cs-CZ"/>
          </w:rPr>
          <w:t>émissions de dioxyde de carbone</w:t>
        </w:r>
      </w:hyperlink>
      <w:r w:rsidRPr="008473F4">
        <w:rPr>
          <w:rFonts w:ascii="Times New Roman" w:eastAsia="Times New Roman" w:hAnsi="Times New Roman" w:cs="Times New Roman"/>
          <w:sz w:val="24"/>
          <w:szCs w:val="24"/>
          <w:highlight w:val="lightGray"/>
          <w:lang w:val="fr-FR" w:eastAsia="cs-CZ"/>
        </w:rPr>
        <w:t xml:space="preserve"> d'origine anthropique, comme prévu par l'</w:t>
      </w:r>
      <w:hyperlink r:id="rId36" w:tooltip="Accord de Paris sur le climat" w:history="1">
        <w:r w:rsidRPr="008473F4">
          <w:rPr>
            <w:rFonts w:ascii="Times New Roman" w:eastAsia="Times New Roman" w:hAnsi="Times New Roman" w:cs="Times New Roman"/>
            <w:sz w:val="24"/>
            <w:szCs w:val="24"/>
            <w:highlight w:val="lightGray"/>
            <w:lang w:val="fr-FR" w:eastAsia="cs-CZ"/>
          </w:rPr>
          <w:t>accord de Paris</w:t>
        </w:r>
      </w:hyperlink>
      <w:r w:rsidRPr="008473F4">
        <w:rPr>
          <w:rFonts w:ascii="Times New Roman" w:eastAsia="Times New Roman" w:hAnsi="Times New Roman" w:cs="Times New Roman"/>
          <w:sz w:val="24"/>
          <w:szCs w:val="24"/>
          <w:highlight w:val="lightGray"/>
          <w:lang w:val="fr-FR" w:eastAsia="cs-CZ"/>
        </w:rPr>
        <w:t>. Elle reste assise devant le Parlement suédois chaque jour durant les heures d'école. Elle appelle, sur sa pancarte, à une « grève de l'école pour le climat ». Son histoire est reprise par les journaux internationaux.</w:t>
      </w:r>
      <w:r w:rsidRPr="008473F4">
        <w:rPr>
          <w:rFonts w:ascii="Times New Roman" w:eastAsia="Times New Roman" w:hAnsi="Times New Roman" w:cs="Times New Roman"/>
          <w:sz w:val="24"/>
          <w:szCs w:val="24"/>
          <w:lang w:val="fr-FR" w:eastAsia="cs-CZ"/>
        </w:rPr>
        <w:t xml:space="preserve"> </w:t>
      </w:r>
    </w:p>
    <w:p w:rsidR="008473F4" w:rsidRPr="008473F4" w:rsidRDefault="008473F4" w:rsidP="008473F4">
      <w:pPr>
        <w:spacing w:before="100" w:beforeAutospacing="1" w:after="100" w:afterAutospacing="1" w:line="240" w:lineRule="auto"/>
        <w:rPr>
          <w:rFonts w:ascii="Times New Roman" w:eastAsia="Times New Roman" w:hAnsi="Times New Roman" w:cs="Times New Roman"/>
          <w:sz w:val="24"/>
          <w:szCs w:val="24"/>
          <w:lang w:val="fr-FR" w:eastAsia="cs-CZ"/>
        </w:rPr>
      </w:pPr>
      <w:bookmarkStart w:id="0" w:name="_Hlk29236874"/>
      <w:r w:rsidRPr="008473F4">
        <w:rPr>
          <w:rFonts w:ascii="Times New Roman" w:eastAsia="Times New Roman" w:hAnsi="Times New Roman" w:cs="Times New Roman"/>
          <w:sz w:val="24"/>
          <w:szCs w:val="24"/>
          <w:highlight w:val="lightGray"/>
          <w:lang w:val="fr-FR" w:eastAsia="cs-CZ"/>
        </w:rPr>
        <w:t xml:space="preserve">Après l'élection, elle continue de manifester chaque vendredi. Sur </w:t>
      </w:r>
      <w:hyperlink r:id="rId37" w:tooltip="Twitter" w:history="1">
        <w:r w:rsidRPr="008473F4">
          <w:rPr>
            <w:rFonts w:ascii="Times New Roman" w:eastAsia="Times New Roman" w:hAnsi="Times New Roman" w:cs="Times New Roman"/>
            <w:sz w:val="24"/>
            <w:szCs w:val="24"/>
            <w:highlight w:val="lightGray"/>
            <w:lang w:val="fr-FR" w:eastAsia="cs-CZ"/>
          </w:rPr>
          <w:t>Twitter</w:t>
        </w:r>
      </w:hyperlink>
      <w:r w:rsidRPr="008473F4">
        <w:rPr>
          <w:rFonts w:ascii="Times New Roman" w:eastAsia="Times New Roman" w:hAnsi="Times New Roman" w:cs="Times New Roman"/>
          <w:sz w:val="24"/>
          <w:szCs w:val="24"/>
          <w:highlight w:val="lightGray"/>
          <w:lang w:val="fr-FR" w:eastAsia="cs-CZ"/>
        </w:rPr>
        <w:t xml:space="preserve">, elle utilise les </w:t>
      </w:r>
      <w:hyperlink r:id="rId38" w:tooltip="Hashtag" w:history="1">
        <w:r w:rsidRPr="008473F4">
          <w:rPr>
            <w:rFonts w:ascii="Times New Roman" w:eastAsia="Times New Roman" w:hAnsi="Times New Roman" w:cs="Times New Roman"/>
            <w:sz w:val="24"/>
            <w:szCs w:val="24"/>
            <w:highlight w:val="lightGray"/>
            <w:lang w:val="fr-FR" w:eastAsia="cs-CZ"/>
          </w:rPr>
          <w:t>hashtags</w:t>
        </w:r>
      </w:hyperlink>
      <w:r w:rsidRPr="008473F4">
        <w:rPr>
          <w:rFonts w:ascii="Times New Roman" w:eastAsia="Times New Roman" w:hAnsi="Times New Roman" w:cs="Times New Roman"/>
          <w:sz w:val="24"/>
          <w:szCs w:val="24"/>
          <w:highlight w:val="lightGray"/>
          <w:lang w:val="fr-FR" w:eastAsia="cs-CZ"/>
        </w:rPr>
        <w:t xml:space="preserve"> #Klimatstrejka, #</w:t>
      </w:r>
      <w:proofErr w:type="spellStart"/>
      <w:r w:rsidRPr="008473F4">
        <w:rPr>
          <w:rFonts w:ascii="Times New Roman" w:eastAsia="Times New Roman" w:hAnsi="Times New Roman" w:cs="Times New Roman"/>
          <w:sz w:val="24"/>
          <w:szCs w:val="24"/>
          <w:highlight w:val="lightGray"/>
          <w:lang w:val="fr-FR" w:eastAsia="cs-CZ"/>
        </w:rPr>
        <w:t>ClimateStrike</w:t>
      </w:r>
      <w:proofErr w:type="spellEnd"/>
      <w:r w:rsidRPr="008473F4">
        <w:rPr>
          <w:rFonts w:ascii="Times New Roman" w:eastAsia="Times New Roman" w:hAnsi="Times New Roman" w:cs="Times New Roman"/>
          <w:sz w:val="24"/>
          <w:szCs w:val="24"/>
          <w:highlight w:val="lightGray"/>
          <w:lang w:val="fr-FR" w:eastAsia="cs-CZ"/>
        </w:rPr>
        <w:t xml:space="preserve"> et #</w:t>
      </w:r>
      <w:proofErr w:type="spellStart"/>
      <w:r w:rsidRPr="008473F4">
        <w:rPr>
          <w:rFonts w:ascii="Times New Roman" w:eastAsia="Times New Roman" w:hAnsi="Times New Roman" w:cs="Times New Roman"/>
          <w:sz w:val="24"/>
          <w:szCs w:val="24"/>
          <w:highlight w:val="lightGray"/>
          <w:lang w:val="fr-FR" w:eastAsia="cs-CZ"/>
        </w:rPr>
        <w:t>FridaysforFuture</w:t>
      </w:r>
      <w:proofErr w:type="spellEnd"/>
      <w:r w:rsidRPr="008473F4">
        <w:rPr>
          <w:rFonts w:ascii="Times New Roman" w:eastAsia="Times New Roman" w:hAnsi="Times New Roman" w:cs="Times New Roman"/>
          <w:sz w:val="24"/>
          <w:szCs w:val="24"/>
          <w:highlight w:val="lightGray"/>
          <w:lang w:val="fr-FR" w:eastAsia="cs-CZ"/>
        </w:rPr>
        <w:t xml:space="preserve">. Elle participe à la manifestation Rise for Climate devant le </w:t>
      </w:r>
      <w:hyperlink r:id="rId39" w:tooltip="Parlement européen" w:history="1">
        <w:r w:rsidRPr="008473F4">
          <w:rPr>
            <w:rFonts w:ascii="Times New Roman" w:eastAsia="Times New Roman" w:hAnsi="Times New Roman" w:cs="Times New Roman"/>
            <w:sz w:val="24"/>
            <w:szCs w:val="24"/>
            <w:highlight w:val="lightGray"/>
            <w:lang w:val="fr-FR" w:eastAsia="cs-CZ"/>
          </w:rPr>
          <w:t>Parlement européen</w:t>
        </w:r>
      </w:hyperlink>
      <w:r w:rsidRPr="008473F4">
        <w:rPr>
          <w:rFonts w:ascii="Times New Roman" w:eastAsia="Times New Roman" w:hAnsi="Times New Roman" w:cs="Times New Roman"/>
          <w:sz w:val="24"/>
          <w:szCs w:val="24"/>
          <w:highlight w:val="lightGray"/>
          <w:lang w:val="fr-FR" w:eastAsia="cs-CZ"/>
        </w:rPr>
        <w:t xml:space="preserve"> à </w:t>
      </w:r>
      <w:hyperlink r:id="rId40" w:tooltip="Bruxelles" w:history="1">
        <w:r w:rsidRPr="008473F4">
          <w:rPr>
            <w:rFonts w:ascii="Times New Roman" w:eastAsia="Times New Roman" w:hAnsi="Times New Roman" w:cs="Times New Roman"/>
            <w:sz w:val="24"/>
            <w:szCs w:val="24"/>
            <w:highlight w:val="lightGray"/>
            <w:lang w:val="fr-FR" w:eastAsia="cs-CZ"/>
          </w:rPr>
          <w:t>Bruxelles</w:t>
        </w:r>
      </w:hyperlink>
      <w:r w:rsidRPr="008473F4">
        <w:rPr>
          <w:rFonts w:ascii="Times New Roman" w:eastAsia="Times New Roman" w:hAnsi="Times New Roman" w:cs="Times New Roman"/>
          <w:sz w:val="24"/>
          <w:szCs w:val="24"/>
          <w:highlight w:val="lightGray"/>
          <w:lang w:val="fr-FR" w:eastAsia="cs-CZ"/>
        </w:rPr>
        <w:t xml:space="preserve">. À </w:t>
      </w:r>
      <w:hyperlink r:id="rId41" w:tooltip="Londres" w:history="1">
        <w:r w:rsidRPr="008473F4">
          <w:rPr>
            <w:rFonts w:ascii="Times New Roman" w:eastAsia="Times New Roman" w:hAnsi="Times New Roman" w:cs="Times New Roman"/>
            <w:sz w:val="24"/>
            <w:szCs w:val="24"/>
            <w:highlight w:val="lightGray"/>
            <w:lang w:val="fr-FR" w:eastAsia="cs-CZ"/>
          </w:rPr>
          <w:t>Londres</w:t>
        </w:r>
      </w:hyperlink>
      <w:r w:rsidRPr="008473F4">
        <w:rPr>
          <w:rFonts w:ascii="Times New Roman" w:eastAsia="Times New Roman" w:hAnsi="Times New Roman" w:cs="Times New Roman"/>
          <w:sz w:val="24"/>
          <w:szCs w:val="24"/>
          <w:highlight w:val="lightGray"/>
          <w:lang w:val="fr-FR" w:eastAsia="cs-CZ"/>
        </w:rPr>
        <w:t xml:space="preserve">, elle participe à la « déclaration de rébellion » (de </w:t>
      </w:r>
      <w:hyperlink r:id="rId42" w:tooltip="Désobéissance civile" w:history="1">
        <w:r w:rsidRPr="008473F4">
          <w:rPr>
            <w:rFonts w:ascii="Times New Roman" w:eastAsia="Times New Roman" w:hAnsi="Times New Roman" w:cs="Times New Roman"/>
            <w:sz w:val="24"/>
            <w:szCs w:val="24"/>
            <w:highlight w:val="lightGray"/>
            <w:lang w:val="fr-FR" w:eastAsia="cs-CZ"/>
          </w:rPr>
          <w:t>désobéissance civile</w:t>
        </w:r>
      </w:hyperlink>
      <w:r w:rsidRPr="008473F4">
        <w:rPr>
          <w:rFonts w:ascii="Times New Roman" w:eastAsia="Times New Roman" w:hAnsi="Times New Roman" w:cs="Times New Roman"/>
          <w:sz w:val="24"/>
          <w:szCs w:val="24"/>
          <w:highlight w:val="lightGray"/>
          <w:lang w:val="fr-FR" w:eastAsia="cs-CZ"/>
        </w:rPr>
        <w:t xml:space="preserve">) organisée par </w:t>
      </w:r>
      <w:hyperlink r:id="rId43" w:tooltip="Extinction Rebellion" w:history="1">
        <w:r w:rsidRPr="008473F4">
          <w:rPr>
            <w:rFonts w:ascii="Times New Roman" w:eastAsia="Times New Roman" w:hAnsi="Times New Roman" w:cs="Times New Roman"/>
            <w:sz w:val="24"/>
            <w:szCs w:val="24"/>
            <w:highlight w:val="lightGray"/>
            <w:lang w:val="fr-FR" w:eastAsia="cs-CZ"/>
          </w:rPr>
          <w:t xml:space="preserve">Extinction </w:t>
        </w:r>
        <w:proofErr w:type="spellStart"/>
        <w:r w:rsidRPr="008473F4">
          <w:rPr>
            <w:rFonts w:ascii="Times New Roman" w:eastAsia="Times New Roman" w:hAnsi="Times New Roman" w:cs="Times New Roman"/>
            <w:sz w:val="24"/>
            <w:szCs w:val="24"/>
            <w:highlight w:val="lightGray"/>
            <w:lang w:val="fr-FR" w:eastAsia="cs-CZ"/>
          </w:rPr>
          <w:t>Rebellion</w:t>
        </w:r>
        <w:proofErr w:type="spellEnd"/>
      </w:hyperlink>
      <w:r w:rsidRPr="008473F4">
        <w:rPr>
          <w:rFonts w:ascii="Times New Roman" w:eastAsia="Times New Roman" w:hAnsi="Times New Roman" w:cs="Times New Roman"/>
          <w:sz w:val="24"/>
          <w:szCs w:val="24"/>
          <w:highlight w:val="lightGray"/>
          <w:lang w:val="fr-FR" w:eastAsia="cs-CZ"/>
        </w:rPr>
        <w:t>.</w:t>
      </w:r>
      <w:r w:rsidRPr="008473F4">
        <w:rPr>
          <w:rFonts w:ascii="Times New Roman" w:eastAsia="Times New Roman" w:hAnsi="Times New Roman" w:cs="Times New Roman"/>
          <w:sz w:val="24"/>
          <w:szCs w:val="24"/>
          <w:lang w:val="fr-FR" w:eastAsia="cs-CZ"/>
        </w:rPr>
        <w:t xml:space="preserve"> </w:t>
      </w:r>
    </w:p>
    <w:bookmarkEnd w:id="0"/>
    <w:p w:rsidR="008473F4" w:rsidRPr="008473F4" w:rsidRDefault="008473F4" w:rsidP="008473F4">
      <w:pPr>
        <w:spacing w:before="100" w:beforeAutospacing="1" w:after="100" w:afterAutospacing="1" w:line="240" w:lineRule="auto"/>
        <w:rPr>
          <w:rFonts w:ascii="Times New Roman" w:eastAsia="Times New Roman" w:hAnsi="Times New Roman" w:cs="Times New Roman"/>
          <w:sz w:val="24"/>
          <w:szCs w:val="24"/>
          <w:lang w:val="fr-FR" w:eastAsia="cs-CZ"/>
        </w:rPr>
      </w:pPr>
      <w:r w:rsidRPr="008473F4">
        <w:rPr>
          <w:rFonts w:ascii="Times New Roman" w:eastAsia="Times New Roman" w:hAnsi="Times New Roman" w:cs="Times New Roman"/>
          <w:sz w:val="24"/>
          <w:szCs w:val="24"/>
          <w:lang w:val="fr-FR" w:eastAsia="cs-CZ"/>
        </w:rPr>
        <w:t xml:space="preserve">Le principe d'une </w:t>
      </w:r>
      <w:hyperlink r:id="rId44" w:tooltip="Grève" w:history="1">
        <w:r w:rsidRPr="008473F4">
          <w:rPr>
            <w:rFonts w:ascii="Times New Roman" w:eastAsia="Times New Roman" w:hAnsi="Times New Roman" w:cs="Times New Roman"/>
            <w:sz w:val="24"/>
            <w:szCs w:val="24"/>
            <w:lang w:val="fr-FR" w:eastAsia="cs-CZ"/>
          </w:rPr>
          <w:t>grève</w:t>
        </w:r>
      </w:hyperlink>
      <w:r w:rsidRPr="008473F4">
        <w:rPr>
          <w:rFonts w:ascii="Times New Roman" w:eastAsia="Times New Roman" w:hAnsi="Times New Roman" w:cs="Times New Roman"/>
          <w:sz w:val="24"/>
          <w:szCs w:val="24"/>
          <w:lang w:val="fr-FR" w:eastAsia="cs-CZ"/>
        </w:rPr>
        <w:t xml:space="preserve"> scolaire le vendredi — </w:t>
      </w:r>
      <w:hyperlink r:id="rId45" w:tooltip="Grève étudiante pour le climat" w:history="1">
        <w:r w:rsidRPr="008473F4">
          <w:rPr>
            <w:rFonts w:ascii="Times New Roman" w:eastAsia="Times New Roman" w:hAnsi="Times New Roman" w:cs="Times New Roman"/>
            <w:i/>
            <w:iCs/>
            <w:sz w:val="24"/>
            <w:szCs w:val="24"/>
            <w:lang w:val="fr-FR" w:eastAsia="cs-CZ"/>
          </w:rPr>
          <w:t>Fridays for Future</w:t>
        </w:r>
      </w:hyperlink>
      <w:r w:rsidRPr="008473F4">
        <w:rPr>
          <w:rFonts w:ascii="Times New Roman" w:eastAsia="Times New Roman" w:hAnsi="Times New Roman" w:cs="Times New Roman"/>
          <w:sz w:val="24"/>
          <w:szCs w:val="24"/>
          <w:lang w:val="fr-FR" w:eastAsia="cs-CZ"/>
        </w:rPr>
        <w:t xml:space="preserve"> — retient l'attention des médias de la planète. Il trouve des déclinaisons dans d'autres pays : aux </w:t>
      </w:r>
      <w:hyperlink r:id="rId46" w:tooltip="Pays-Bas" w:history="1">
        <w:r w:rsidRPr="008473F4">
          <w:rPr>
            <w:rFonts w:ascii="Times New Roman" w:eastAsia="Times New Roman" w:hAnsi="Times New Roman" w:cs="Times New Roman"/>
            <w:sz w:val="24"/>
            <w:szCs w:val="24"/>
            <w:lang w:val="fr-FR" w:eastAsia="cs-CZ"/>
          </w:rPr>
          <w:t>Pays-Bas</w:t>
        </w:r>
      </w:hyperlink>
      <w:r w:rsidRPr="008473F4">
        <w:rPr>
          <w:rFonts w:ascii="Times New Roman" w:eastAsia="Times New Roman" w:hAnsi="Times New Roman" w:cs="Times New Roman"/>
          <w:sz w:val="24"/>
          <w:szCs w:val="24"/>
          <w:lang w:val="fr-FR" w:eastAsia="cs-CZ"/>
        </w:rPr>
        <w:t xml:space="preserve">, en </w:t>
      </w:r>
      <w:hyperlink r:id="rId47" w:tooltip="Allemagne" w:history="1">
        <w:r w:rsidRPr="008473F4">
          <w:rPr>
            <w:rFonts w:ascii="Times New Roman" w:eastAsia="Times New Roman" w:hAnsi="Times New Roman" w:cs="Times New Roman"/>
            <w:sz w:val="24"/>
            <w:szCs w:val="24"/>
            <w:lang w:val="fr-FR" w:eastAsia="cs-CZ"/>
          </w:rPr>
          <w:t>Allemagne</w:t>
        </w:r>
      </w:hyperlink>
      <w:r w:rsidRPr="008473F4">
        <w:rPr>
          <w:rFonts w:ascii="Times New Roman" w:eastAsia="Times New Roman" w:hAnsi="Times New Roman" w:cs="Times New Roman"/>
          <w:sz w:val="24"/>
          <w:szCs w:val="24"/>
          <w:lang w:val="fr-FR" w:eastAsia="cs-CZ"/>
        </w:rPr>
        <w:t xml:space="preserve">, en </w:t>
      </w:r>
      <w:hyperlink r:id="rId48" w:tooltip="Finlande" w:history="1">
        <w:r w:rsidRPr="008473F4">
          <w:rPr>
            <w:rFonts w:ascii="Times New Roman" w:eastAsia="Times New Roman" w:hAnsi="Times New Roman" w:cs="Times New Roman"/>
            <w:sz w:val="24"/>
            <w:szCs w:val="24"/>
            <w:lang w:val="fr-FR" w:eastAsia="cs-CZ"/>
          </w:rPr>
          <w:t>Finlande</w:t>
        </w:r>
      </w:hyperlink>
      <w:r w:rsidRPr="008473F4">
        <w:rPr>
          <w:rFonts w:ascii="Times New Roman" w:eastAsia="Times New Roman" w:hAnsi="Times New Roman" w:cs="Times New Roman"/>
          <w:sz w:val="24"/>
          <w:szCs w:val="24"/>
          <w:lang w:val="fr-FR" w:eastAsia="cs-CZ"/>
        </w:rPr>
        <w:t xml:space="preserve">, au </w:t>
      </w:r>
      <w:hyperlink r:id="rId49" w:tooltip="Danemark" w:history="1">
        <w:r w:rsidRPr="008473F4">
          <w:rPr>
            <w:rFonts w:ascii="Times New Roman" w:eastAsia="Times New Roman" w:hAnsi="Times New Roman" w:cs="Times New Roman"/>
            <w:sz w:val="24"/>
            <w:szCs w:val="24"/>
            <w:lang w:val="fr-FR" w:eastAsia="cs-CZ"/>
          </w:rPr>
          <w:t>Danem</w:t>
        </w:r>
        <w:bookmarkStart w:id="1" w:name="_GoBack"/>
        <w:bookmarkEnd w:id="1"/>
        <w:r w:rsidRPr="008473F4">
          <w:rPr>
            <w:rFonts w:ascii="Times New Roman" w:eastAsia="Times New Roman" w:hAnsi="Times New Roman" w:cs="Times New Roman"/>
            <w:sz w:val="24"/>
            <w:szCs w:val="24"/>
            <w:lang w:val="fr-FR" w:eastAsia="cs-CZ"/>
          </w:rPr>
          <w:t>ark</w:t>
        </w:r>
      </w:hyperlink>
      <w:r w:rsidRPr="008473F4">
        <w:rPr>
          <w:rFonts w:ascii="Times New Roman" w:eastAsia="Times New Roman" w:hAnsi="Times New Roman" w:cs="Times New Roman"/>
          <w:sz w:val="24"/>
          <w:szCs w:val="24"/>
          <w:lang w:val="fr-FR" w:eastAsia="cs-CZ"/>
        </w:rPr>
        <w:t xml:space="preserve">, au </w:t>
      </w:r>
      <w:hyperlink r:id="rId50" w:tooltip="Luxembourg" w:history="1">
        <w:r w:rsidRPr="008473F4">
          <w:rPr>
            <w:rFonts w:ascii="Times New Roman" w:eastAsia="Times New Roman" w:hAnsi="Times New Roman" w:cs="Times New Roman"/>
            <w:sz w:val="24"/>
            <w:szCs w:val="24"/>
            <w:lang w:val="fr-FR" w:eastAsia="cs-CZ"/>
          </w:rPr>
          <w:t>Luxembourg</w:t>
        </w:r>
      </w:hyperlink>
      <w:r w:rsidRPr="008473F4">
        <w:rPr>
          <w:rFonts w:ascii="Times New Roman" w:eastAsia="Times New Roman" w:hAnsi="Times New Roman" w:cs="Times New Roman"/>
          <w:sz w:val="24"/>
          <w:szCs w:val="24"/>
          <w:lang w:val="fr-FR" w:eastAsia="cs-CZ"/>
        </w:rPr>
        <w:t xml:space="preserve"> </w:t>
      </w:r>
      <w:r w:rsidRPr="008473F4">
        <w:rPr>
          <w:rFonts w:ascii="Times New Roman" w:eastAsia="Times New Roman" w:hAnsi="Times New Roman" w:cs="Times New Roman"/>
          <w:sz w:val="24"/>
          <w:szCs w:val="24"/>
          <w:lang w:val="fr-FR" w:eastAsia="cs-CZ"/>
        </w:rPr>
        <w:t xml:space="preserve">, en </w:t>
      </w:r>
      <w:hyperlink r:id="rId51" w:tooltip="France" w:history="1">
        <w:r w:rsidRPr="008473F4">
          <w:rPr>
            <w:rFonts w:ascii="Times New Roman" w:eastAsia="Times New Roman" w:hAnsi="Times New Roman" w:cs="Times New Roman"/>
            <w:sz w:val="24"/>
            <w:szCs w:val="24"/>
            <w:lang w:val="fr-FR" w:eastAsia="cs-CZ"/>
          </w:rPr>
          <w:t>France</w:t>
        </w:r>
      </w:hyperlink>
      <w:r w:rsidRPr="008473F4">
        <w:rPr>
          <w:rFonts w:ascii="Times New Roman" w:eastAsia="Times New Roman" w:hAnsi="Times New Roman" w:cs="Times New Roman"/>
          <w:sz w:val="24"/>
          <w:szCs w:val="24"/>
          <w:lang w:val="fr-FR" w:eastAsia="cs-CZ"/>
        </w:rPr>
        <w:t xml:space="preserve">, en </w:t>
      </w:r>
      <w:hyperlink r:id="rId52" w:tooltip="Espagne" w:history="1">
        <w:r w:rsidRPr="008473F4">
          <w:rPr>
            <w:rFonts w:ascii="Times New Roman" w:eastAsia="Times New Roman" w:hAnsi="Times New Roman" w:cs="Times New Roman"/>
            <w:sz w:val="24"/>
            <w:szCs w:val="24"/>
            <w:lang w:val="fr-FR" w:eastAsia="cs-CZ"/>
          </w:rPr>
          <w:t>Espagne</w:t>
        </w:r>
      </w:hyperlink>
      <w:r w:rsidRPr="008473F4">
        <w:rPr>
          <w:rFonts w:ascii="Times New Roman" w:eastAsia="Times New Roman" w:hAnsi="Times New Roman" w:cs="Times New Roman"/>
          <w:sz w:val="24"/>
          <w:szCs w:val="24"/>
          <w:lang w:val="fr-FR" w:eastAsia="cs-CZ"/>
        </w:rPr>
        <w:t xml:space="preserve"> et en </w:t>
      </w:r>
      <w:hyperlink r:id="rId53" w:tooltip="Australie" w:history="1">
        <w:r w:rsidRPr="008473F4">
          <w:rPr>
            <w:rFonts w:ascii="Times New Roman" w:eastAsia="Times New Roman" w:hAnsi="Times New Roman" w:cs="Times New Roman"/>
            <w:sz w:val="24"/>
            <w:szCs w:val="24"/>
            <w:lang w:val="fr-FR" w:eastAsia="cs-CZ"/>
          </w:rPr>
          <w:t>Australie</w:t>
        </w:r>
      </w:hyperlink>
      <w:r w:rsidRPr="008473F4">
        <w:rPr>
          <w:rFonts w:ascii="Times New Roman" w:eastAsia="Times New Roman" w:hAnsi="Times New Roman" w:cs="Times New Roman"/>
          <w:sz w:val="24"/>
          <w:szCs w:val="24"/>
          <w:lang w:val="fr-FR" w:eastAsia="cs-CZ"/>
        </w:rPr>
        <w:t xml:space="preserve">. En </w:t>
      </w:r>
      <w:hyperlink r:id="rId54" w:tooltip="Belgique" w:history="1">
        <w:r w:rsidRPr="008473F4">
          <w:rPr>
            <w:rFonts w:ascii="Times New Roman" w:eastAsia="Times New Roman" w:hAnsi="Times New Roman" w:cs="Times New Roman"/>
            <w:sz w:val="24"/>
            <w:szCs w:val="24"/>
            <w:lang w:val="fr-FR" w:eastAsia="cs-CZ"/>
          </w:rPr>
          <w:t>Belgique</w:t>
        </w:r>
      </w:hyperlink>
      <w:r w:rsidRPr="008473F4">
        <w:rPr>
          <w:rFonts w:ascii="Times New Roman" w:eastAsia="Times New Roman" w:hAnsi="Times New Roman" w:cs="Times New Roman"/>
          <w:sz w:val="24"/>
          <w:szCs w:val="24"/>
          <w:lang w:val="fr-FR" w:eastAsia="cs-CZ"/>
        </w:rPr>
        <w:t xml:space="preserve">, elle inspire </w:t>
      </w:r>
      <w:hyperlink r:id="rId55" w:tooltip="Anuna De Wever" w:history="1">
        <w:proofErr w:type="spellStart"/>
        <w:r w:rsidRPr="008473F4">
          <w:rPr>
            <w:rFonts w:ascii="Times New Roman" w:eastAsia="Times New Roman" w:hAnsi="Times New Roman" w:cs="Times New Roman"/>
            <w:sz w:val="24"/>
            <w:szCs w:val="24"/>
            <w:lang w:val="fr-FR" w:eastAsia="cs-CZ"/>
          </w:rPr>
          <w:t>Anuna</w:t>
        </w:r>
        <w:proofErr w:type="spellEnd"/>
        <w:r w:rsidRPr="008473F4">
          <w:rPr>
            <w:rFonts w:ascii="Times New Roman" w:eastAsia="Times New Roman" w:hAnsi="Times New Roman" w:cs="Times New Roman"/>
            <w:sz w:val="24"/>
            <w:szCs w:val="24"/>
            <w:lang w:val="fr-FR" w:eastAsia="cs-CZ"/>
          </w:rPr>
          <w:t xml:space="preserve"> De Wever</w:t>
        </w:r>
      </w:hyperlink>
      <w:r w:rsidRPr="008473F4">
        <w:rPr>
          <w:rFonts w:ascii="Times New Roman" w:eastAsia="Times New Roman" w:hAnsi="Times New Roman" w:cs="Times New Roman"/>
          <w:sz w:val="24"/>
          <w:szCs w:val="24"/>
          <w:lang w:val="fr-FR" w:eastAsia="cs-CZ"/>
        </w:rPr>
        <w:t xml:space="preserve"> et </w:t>
      </w:r>
      <w:hyperlink r:id="rId56" w:tooltip="Kyra Gantois" w:history="1">
        <w:proofErr w:type="spellStart"/>
        <w:r w:rsidRPr="008473F4">
          <w:rPr>
            <w:rFonts w:ascii="Times New Roman" w:eastAsia="Times New Roman" w:hAnsi="Times New Roman" w:cs="Times New Roman"/>
            <w:sz w:val="24"/>
            <w:szCs w:val="24"/>
            <w:lang w:val="fr-FR" w:eastAsia="cs-CZ"/>
          </w:rPr>
          <w:t>Kyra</w:t>
        </w:r>
        <w:proofErr w:type="spellEnd"/>
        <w:r w:rsidRPr="008473F4">
          <w:rPr>
            <w:rFonts w:ascii="Times New Roman" w:eastAsia="Times New Roman" w:hAnsi="Times New Roman" w:cs="Times New Roman"/>
            <w:sz w:val="24"/>
            <w:szCs w:val="24"/>
            <w:lang w:val="fr-FR" w:eastAsia="cs-CZ"/>
          </w:rPr>
          <w:t xml:space="preserve"> Gantois</w:t>
        </w:r>
      </w:hyperlink>
      <w:r w:rsidRPr="008473F4">
        <w:rPr>
          <w:rFonts w:ascii="Times New Roman" w:eastAsia="Times New Roman" w:hAnsi="Times New Roman" w:cs="Times New Roman"/>
          <w:sz w:val="24"/>
          <w:szCs w:val="24"/>
          <w:lang w:val="fr-FR" w:eastAsia="cs-CZ"/>
        </w:rPr>
        <w:t xml:space="preserve">, qui lancent une grève des jeunes en s'inspirant de son action. </w:t>
      </w:r>
    </w:p>
    <w:p w:rsidR="008473F4" w:rsidRPr="008473F4" w:rsidRDefault="008473F4" w:rsidP="008473F4">
      <w:pPr>
        <w:spacing w:before="100" w:beforeAutospacing="1" w:after="100" w:afterAutospacing="1" w:line="240" w:lineRule="auto"/>
        <w:rPr>
          <w:rFonts w:ascii="Times New Roman" w:eastAsia="Times New Roman" w:hAnsi="Times New Roman" w:cs="Times New Roman"/>
          <w:sz w:val="24"/>
          <w:szCs w:val="24"/>
          <w:lang w:val="fr-FR" w:eastAsia="cs-CZ"/>
        </w:rPr>
      </w:pPr>
      <w:r w:rsidRPr="008473F4">
        <w:rPr>
          <w:rFonts w:ascii="Times New Roman" w:eastAsia="Times New Roman" w:hAnsi="Times New Roman" w:cs="Times New Roman"/>
          <w:sz w:val="24"/>
          <w:szCs w:val="24"/>
          <w:lang w:val="fr-FR" w:eastAsia="cs-CZ"/>
        </w:rPr>
        <w:t xml:space="preserve">En Australie, où les écologistes sont en butte à l'importante industrie nationale, des milliers d'élèves inspirés par </w:t>
      </w:r>
      <w:proofErr w:type="spellStart"/>
      <w:r w:rsidRPr="008473F4">
        <w:rPr>
          <w:rFonts w:ascii="Times New Roman" w:eastAsia="Times New Roman" w:hAnsi="Times New Roman" w:cs="Times New Roman"/>
          <w:sz w:val="24"/>
          <w:szCs w:val="24"/>
          <w:lang w:val="fr-FR" w:eastAsia="cs-CZ"/>
        </w:rPr>
        <w:t>Thunberg</w:t>
      </w:r>
      <w:proofErr w:type="spellEnd"/>
      <w:r w:rsidRPr="008473F4">
        <w:rPr>
          <w:rFonts w:ascii="Times New Roman" w:eastAsia="Times New Roman" w:hAnsi="Times New Roman" w:cs="Times New Roman"/>
          <w:sz w:val="24"/>
          <w:szCs w:val="24"/>
          <w:lang w:val="fr-FR" w:eastAsia="cs-CZ"/>
        </w:rPr>
        <w:t xml:space="preserve"> font la grève scolaire le vendredi, malgré la remarque de leur </w:t>
      </w:r>
      <w:hyperlink r:id="rId57" w:tooltip="Premier ministre" w:history="1">
        <w:r w:rsidRPr="008473F4">
          <w:rPr>
            <w:rFonts w:ascii="Times New Roman" w:eastAsia="Times New Roman" w:hAnsi="Times New Roman" w:cs="Times New Roman"/>
            <w:sz w:val="24"/>
            <w:szCs w:val="24"/>
            <w:lang w:val="fr-FR" w:eastAsia="cs-CZ"/>
          </w:rPr>
          <w:t>Premier ministre</w:t>
        </w:r>
      </w:hyperlink>
      <w:r w:rsidRPr="008473F4">
        <w:rPr>
          <w:rFonts w:ascii="Times New Roman" w:eastAsia="Times New Roman" w:hAnsi="Times New Roman" w:cs="Times New Roman"/>
          <w:sz w:val="24"/>
          <w:szCs w:val="24"/>
          <w:lang w:val="fr-FR" w:eastAsia="cs-CZ"/>
        </w:rPr>
        <w:t xml:space="preserve"> </w:t>
      </w:r>
      <w:hyperlink r:id="rId58" w:tooltip="Scott Morrison" w:history="1">
        <w:r w:rsidRPr="008473F4">
          <w:rPr>
            <w:rFonts w:ascii="Times New Roman" w:eastAsia="Times New Roman" w:hAnsi="Times New Roman" w:cs="Times New Roman"/>
            <w:sz w:val="24"/>
            <w:szCs w:val="24"/>
            <w:lang w:val="fr-FR" w:eastAsia="cs-CZ"/>
          </w:rPr>
          <w:t>Scott Morrison</w:t>
        </w:r>
      </w:hyperlink>
      <w:r w:rsidRPr="008473F4">
        <w:rPr>
          <w:rFonts w:ascii="Times New Roman" w:eastAsia="Times New Roman" w:hAnsi="Times New Roman" w:cs="Times New Roman"/>
          <w:sz w:val="24"/>
          <w:szCs w:val="24"/>
          <w:lang w:val="fr-FR" w:eastAsia="cs-CZ"/>
        </w:rPr>
        <w:t xml:space="preserve"> qui déclare au parlement : « ce que nous voulons, c'est l'apprentissage dans les écoles et moins de militantisme. » </w:t>
      </w:r>
    </w:p>
    <w:p w:rsidR="008473F4" w:rsidRDefault="008473F4" w:rsidP="008473F4">
      <w:pPr>
        <w:spacing w:before="100" w:beforeAutospacing="1" w:after="100" w:afterAutospacing="1" w:line="240" w:lineRule="auto"/>
        <w:rPr>
          <w:rFonts w:ascii="Times New Roman" w:eastAsia="Times New Roman" w:hAnsi="Times New Roman" w:cs="Times New Roman"/>
          <w:sz w:val="24"/>
          <w:szCs w:val="24"/>
          <w:lang w:val="fr-FR" w:eastAsia="cs-CZ"/>
        </w:rPr>
      </w:pPr>
      <w:r w:rsidRPr="008473F4">
        <w:rPr>
          <w:rFonts w:ascii="Times New Roman" w:eastAsia="Times New Roman" w:hAnsi="Times New Roman" w:cs="Times New Roman"/>
          <w:sz w:val="24"/>
          <w:szCs w:val="24"/>
          <w:lang w:val="fr-FR" w:eastAsia="cs-CZ"/>
        </w:rPr>
        <w:t xml:space="preserve">Au total, en novembre et décembre 2018, plus de vingt mille </w:t>
      </w:r>
      <w:hyperlink r:id="rId59" w:tooltip="Étudiant" w:history="1">
        <w:r w:rsidRPr="008473F4">
          <w:rPr>
            <w:rFonts w:ascii="Times New Roman" w:eastAsia="Times New Roman" w:hAnsi="Times New Roman" w:cs="Times New Roman"/>
            <w:sz w:val="24"/>
            <w:szCs w:val="24"/>
            <w:lang w:val="fr-FR" w:eastAsia="cs-CZ"/>
          </w:rPr>
          <w:t>étudiants</w:t>
        </w:r>
      </w:hyperlink>
      <w:r w:rsidRPr="008473F4">
        <w:rPr>
          <w:rFonts w:ascii="Times New Roman" w:eastAsia="Times New Roman" w:hAnsi="Times New Roman" w:cs="Times New Roman"/>
          <w:sz w:val="24"/>
          <w:szCs w:val="24"/>
          <w:lang w:val="fr-FR" w:eastAsia="cs-CZ"/>
        </w:rPr>
        <w:t xml:space="preserve"> avaient organisé des grèves dans au moins 270 villes de pays comme l'Allemagne, l'Australie, l'</w:t>
      </w:r>
      <w:hyperlink r:id="rId60" w:tooltip="Autriche" w:history="1">
        <w:r w:rsidRPr="008473F4">
          <w:rPr>
            <w:rFonts w:ascii="Times New Roman" w:eastAsia="Times New Roman" w:hAnsi="Times New Roman" w:cs="Times New Roman"/>
            <w:sz w:val="24"/>
            <w:szCs w:val="24"/>
            <w:lang w:val="fr-FR" w:eastAsia="cs-CZ"/>
          </w:rPr>
          <w:t>Autriche</w:t>
        </w:r>
      </w:hyperlink>
      <w:r w:rsidRPr="008473F4">
        <w:rPr>
          <w:rFonts w:ascii="Times New Roman" w:eastAsia="Times New Roman" w:hAnsi="Times New Roman" w:cs="Times New Roman"/>
          <w:sz w:val="24"/>
          <w:szCs w:val="24"/>
          <w:lang w:val="fr-FR" w:eastAsia="cs-CZ"/>
        </w:rPr>
        <w:t xml:space="preserve">, la Belgique, le </w:t>
      </w:r>
      <w:hyperlink r:id="rId61" w:tooltip="Canada" w:history="1">
        <w:r w:rsidRPr="008473F4">
          <w:rPr>
            <w:rFonts w:ascii="Times New Roman" w:eastAsia="Times New Roman" w:hAnsi="Times New Roman" w:cs="Times New Roman"/>
            <w:sz w:val="24"/>
            <w:szCs w:val="24"/>
            <w:lang w:val="fr-FR" w:eastAsia="cs-CZ"/>
          </w:rPr>
          <w:t>Canada</w:t>
        </w:r>
      </w:hyperlink>
      <w:r w:rsidRPr="008473F4">
        <w:rPr>
          <w:rFonts w:ascii="Times New Roman" w:eastAsia="Times New Roman" w:hAnsi="Times New Roman" w:cs="Times New Roman"/>
          <w:sz w:val="24"/>
          <w:szCs w:val="24"/>
          <w:lang w:val="fr-FR" w:eastAsia="cs-CZ"/>
        </w:rPr>
        <w:t xml:space="preserve">, le Danemark, les </w:t>
      </w:r>
      <w:hyperlink r:id="rId62" w:tooltip="États-Unis" w:history="1">
        <w:r w:rsidRPr="008473F4">
          <w:rPr>
            <w:rFonts w:ascii="Times New Roman" w:eastAsia="Times New Roman" w:hAnsi="Times New Roman" w:cs="Times New Roman"/>
            <w:sz w:val="24"/>
            <w:szCs w:val="24"/>
            <w:lang w:val="fr-FR" w:eastAsia="cs-CZ"/>
          </w:rPr>
          <w:t>États-Unis</w:t>
        </w:r>
      </w:hyperlink>
      <w:r w:rsidRPr="008473F4">
        <w:rPr>
          <w:rFonts w:ascii="Times New Roman" w:eastAsia="Times New Roman" w:hAnsi="Times New Roman" w:cs="Times New Roman"/>
          <w:sz w:val="24"/>
          <w:szCs w:val="24"/>
          <w:lang w:val="fr-FR" w:eastAsia="cs-CZ"/>
        </w:rPr>
        <w:t xml:space="preserve">, la Finlande, le </w:t>
      </w:r>
      <w:hyperlink r:id="rId63" w:tooltip="Japon" w:history="1">
        <w:r w:rsidRPr="008473F4">
          <w:rPr>
            <w:rFonts w:ascii="Times New Roman" w:eastAsia="Times New Roman" w:hAnsi="Times New Roman" w:cs="Times New Roman"/>
            <w:sz w:val="24"/>
            <w:szCs w:val="24"/>
            <w:lang w:val="fr-FR" w:eastAsia="cs-CZ"/>
          </w:rPr>
          <w:t>Japon</w:t>
        </w:r>
      </w:hyperlink>
      <w:r w:rsidRPr="008473F4">
        <w:rPr>
          <w:rFonts w:ascii="Times New Roman" w:eastAsia="Times New Roman" w:hAnsi="Times New Roman" w:cs="Times New Roman"/>
          <w:sz w:val="24"/>
          <w:szCs w:val="24"/>
          <w:lang w:val="fr-FR" w:eastAsia="cs-CZ"/>
        </w:rPr>
        <w:t xml:space="preserve">, les Pays-Bas, le </w:t>
      </w:r>
      <w:hyperlink r:id="rId64" w:tooltip="Royaume-Uni" w:history="1">
        <w:r w:rsidRPr="008473F4">
          <w:rPr>
            <w:rFonts w:ascii="Times New Roman" w:eastAsia="Times New Roman" w:hAnsi="Times New Roman" w:cs="Times New Roman"/>
            <w:sz w:val="24"/>
            <w:szCs w:val="24"/>
            <w:lang w:val="fr-FR" w:eastAsia="cs-CZ"/>
          </w:rPr>
          <w:t>Royaume-Uni</w:t>
        </w:r>
      </w:hyperlink>
      <w:r w:rsidRPr="008473F4">
        <w:rPr>
          <w:rFonts w:ascii="Times New Roman" w:eastAsia="Times New Roman" w:hAnsi="Times New Roman" w:cs="Times New Roman"/>
          <w:sz w:val="24"/>
          <w:szCs w:val="24"/>
          <w:lang w:val="fr-FR" w:eastAsia="cs-CZ"/>
        </w:rPr>
        <w:t xml:space="preserve"> et la </w:t>
      </w:r>
      <w:hyperlink r:id="rId65" w:tooltip="Suisse" w:history="1">
        <w:r w:rsidRPr="008473F4">
          <w:rPr>
            <w:rFonts w:ascii="Times New Roman" w:eastAsia="Times New Roman" w:hAnsi="Times New Roman" w:cs="Times New Roman"/>
            <w:sz w:val="24"/>
            <w:szCs w:val="24"/>
            <w:lang w:val="fr-FR" w:eastAsia="cs-CZ"/>
          </w:rPr>
          <w:t>Suisse</w:t>
        </w:r>
      </w:hyperlink>
      <w:r w:rsidRPr="008473F4">
        <w:rPr>
          <w:rFonts w:ascii="Times New Roman" w:eastAsia="Times New Roman" w:hAnsi="Times New Roman" w:cs="Times New Roman"/>
          <w:sz w:val="24"/>
          <w:szCs w:val="24"/>
          <w:lang w:val="fr-FR" w:eastAsia="cs-CZ"/>
        </w:rPr>
        <w:t xml:space="preserve">. </w:t>
      </w:r>
    </w:p>
    <w:p w:rsidR="00E60BCE" w:rsidRPr="008473F4" w:rsidRDefault="00E60BCE" w:rsidP="008473F4">
      <w:pPr>
        <w:spacing w:before="100" w:beforeAutospacing="1" w:after="100" w:afterAutospacing="1" w:line="240" w:lineRule="auto"/>
        <w:rPr>
          <w:rFonts w:ascii="Times New Roman" w:eastAsia="Times New Roman" w:hAnsi="Times New Roman" w:cs="Times New Roman"/>
          <w:sz w:val="24"/>
          <w:szCs w:val="24"/>
          <w:lang w:val="fr-FR" w:eastAsia="cs-CZ"/>
        </w:rPr>
      </w:pPr>
      <w:r>
        <w:rPr>
          <w:rFonts w:ascii="Times New Roman" w:eastAsia="Times New Roman" w:hAnsi="Times New Roman" w:cs="Times New Roman"/>
          <w:sz w:val="24"/>
          <w:szCs w:val="24"/>
          <w:lang w:val="fr-FR" w:eastAsia="cs-CZ"/>
        </w:rPr>
        <w:t>(...)</w:t>
      </w:r>
    </w:p>
    <w:p w:rsidR="008473F4" w:rsidRPr="008473F4" w:rsidRDefault="008473F4" w:rsidP="008473F4">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sz w:val="27"/>
          <w:szCs w:val="27"/>
          <w:lang w:val="fr-FR" w:eastAsia="cs-CZ"/>
        </w:rPr>
      </w:pPr>
      <w:r w:rsidRPr="008473F4">
        <w:rPr>
          <w:rFonts w:ascii="Times New Roman" w:eastAsia="Times New Roman" w:hAnsi="Times New Roman" w:cs="Times New Roman"/>
          <w:b/>
          <w:bCs/>
          <w:sz w:val="27"/>
          <w:szCs w:val="27"/>
          <w:lang w:val="fr-FR" w:eastAsia="cs-CZ"/>
        </w:rPr>
        <w:t xml:space="preserve">Défense de la </w:t>
      </w:r>
      <w:proofErr w:type="spellStart"/>
      <w:r w:rsidRPr="008473F4">
        <w:rPr>
          <w:rFonts w:ascii="Times New Roman" w:eastAsia="Times New Roman" w:hAnsi="Times New Roman" w:cs="Times New Roman"/>
          <w:b/>
          <w:bCs/>
          <w:sz w:val="27"/>
          <w:szCs w:val="27"/>
          <w:lang w:val="fr-FR" w:eastAsia="cs-CZ"/>
        </w:rPr>
        <w:t>neurodiversité</w:t>
      </w:r>
      <w:proofErr w:type="spellEnd"/>
    </w:p>
    <w:p w:rsidR="00FC117E" w:rsidRPr="008473F4" w:rsidRDefault="008473F4" w:rsidP="00E60BCE">
      <w:pPr>
        <w:spacing w:before="100" w:beforeAutospacing="1" w:after="100" w:afterAutospacing="1" w:line="240" w:lineRule="auto"/>
        <w:rPr>
          <w:rFonts w:ascii="Times New Roman" w:eastAsia="Times New Roman" w:hAnsi="Times New Roman" w:cs="Times New Roman"/>
          <w:color w:val="222222"/>
          <w:sz w:val="21"/>
          <w:szCs w:val="21"/>
          <w:lang w:val="fr-FR" w:eastAsia="cs-CZ"/>
        </w:rPr>
      </w:pPr>
      <w:r w:rsidRPr="008473F4">
        <w:rPr>
          <w:rFonts w:ascii="Times New Roman" w:eastAsia="Times New Roman" w:hAnsi="Times New Roman" w:cs="Times New Roman"/>
          <w:sz w:val="24"/>
          <w:szCs w:val="24"/>
          <w:highlight w:val="lightGray"/>
          <w:lang w:val="fr-FR" w:eastAsia="cs-CZ"/>
        </w:rPr>
        <w:t xml:space="preserve">À plusieurs reprises, dont le 2 avril 2019, à l'occasion de la </w:t>
      </w:r>
      <w:hyperlink r:id="rId66" w:tooltip="Journée mondiale de la sensibilisation à l'autisme" w:history="1">
        <w:r w:rsidRPr="008473F4">
          <w:rPr>
            <w:rFonts w:ascii="Times New Roman" w:eastAsia="Times New Roman" w:hAnsi="Times New Roman" w:cs="Times New Roman"/>
            <w:sz w:val="24"/>
            <w:szCs w:val="24"/>
            <w:highlight w:val="lightGray"/>
            <w:lang w:val="fr-FR" w:eastAsia="cs-CZ"/>
          </w:rPr>
          <w:t>journée mondiale de la sensibilisation à l'autisme</w:t>
        </w:r>
      </w:hyperlink>
      <w:r w:rsidRPr="008473F4">
        <w:rPr>
          <w:rFonts w:ascii="Times New Roman" w:eastAsia="Times New Roman" w:hAnsi="Times New Roman" w:cs="Times New Roman"/>
          <w:sz w:val="24"/>
          <w:szCs w:val="24"/>
          <w:highlight w:val="lightGray"/>
          <w:lang w:val="fr-FR" w:eastAsia="cs-CZ"/>
        </w:rPr>
        <w:t xml:space="preserve">, Greta </w:t>
      </w:r>
      <w:proofErr w:type="spellStart"/>
      <w:r w:rsidRPr="008473F4">
        <w:rPr>
          <w:rFonts w:ascii="Times New Roman" w:eastAsia="Times New Roman" w:hAnsi="Times New Roman" w:cs="Times New Roman"/>
          <w:sz w:val="24"/>
          <w:szCs w:val="24"/>
          <w:highlight w:val="lightGray"/>
          <w:lang w:val="fr-FR" w:eastAsia="cs-CZ"/>
        </w:rPr>
        <w:t>Thunberg</w:t>
      </w:r>
      <w:proofErr w:type="spellEnd"/>
      <w:r w:rsidRPr="008473F4">
        <w:rPr>
          <w:rFonts w:ascii="Times New Roman" w:eastAsia="Times New Roman" w:hAnsi="Times New Roman" w:cs="Times New Roman"/>
          <w:sz w:val="24"/>
          <w:szCs w:val="24"/>
          <w:highlight w:val="lightGray"/>
          <w:lang w:val="fr-FR" w:eastAsia="cs-CZ"/>
        </w:rPr>
        <w:t xml:space="preserve"> décrit sa forme d'autisme comme un « super-pouvoir » : « sans mon diagnostic, je n’aurais jamais commencé la grève de l’école pour le climat. Parce que j’aurais été comme tout le monde. Nos sociétés doivent changer, nous avons besoin de personnes qui savent sortir des sentiers battus et nous devons commencer à prendre soin les uns des autres. Et accepter nos différences ». Sa publication est aimée presque 200 000 fois sur </w:t>
      </w:r>
      <w:hyperlink r:id="rId67" w:tooltip="Instagram" w:history="1">
        <w:r w:rsidRPr="008473F4">
          <w:rPr>
            <w:rFonts w:ascii="Times New Roman" w:eastAsia="Times New Roman" w:hAnsi="Times New Roman" w:cs="Times New Roman"/>
            <w:sz w:val="24"/>
            <w:szCs w:val="24"/>
            <w:highlight w:val="lightGray"/>
            <w:lang w:val="fr-FR" w:eastAsia="cs-CZ"/>
          </w:rPr>
          <w:t>Instagram</w:t>
        </w:r>
      </w:hyperlink>
      <w:r w:rsidRPr="008473F4">
        <w:rPr>
          <w:rFonts w:ascii="Times New Roman" w:eastAsia="Times New Roman" w:hAnsi="Times New Roman" w:cs="Times New Roman"/>
          <w:sz w:val="24"/>
          <w:szCs w:val="24"/>
          <w:highlight w:val="lightGray"/>
          <w:lang w:val="fr-FR" w:eastAsia="cs-CZ"/>
        </w:rPr>
        <w:t>. L'</w:t>
      </w:r>
      <w:hyperlink r:id="rId68" w:tooltip="Agence Science-Presse" w:history="1">
        <w:r w:rsidRPr="008473F4">
          <w:rPr>
            <w:rFonts w:ascii="Times New Roman" w:eastAsia="Times New Roman" w:hAnsi="Times New Roman" w:cs="Times New Roman"/>
            <w:sz w:val="24"/>
            <w:szCs w:val="24"/>
            <w:highlight w:val="lightGray"/>
            <w:lang w:val="fr-FR" w:eastAsia="cs-CZ"/>
          </w:rPr>
          <w:t>Agence Science-Presse</w:t>
        </w:r>
      </w:hyperlink>
      <w:r w:rsidRPr="008473F4">
        <w:rPr>
          <w:rFonts w:ascii="Times New Roman" w:eastAsia="Times New Roman" w:hAnsi="Times New Roman" w:cs="Times New Roman"/>
          <w:sz w:val="24"/>
          <w:szCs w:val="24"/>
          <w:highlight w:val="lightGray"/>
          <w:lang w:val="fr-FR" w:eastAsia="cs-CZ"/>
        </w:rPr>
        <w:t xml:space="preserve"> souligne à cette occasion que l'intérêt spécifique de Greta </w:t>
      </w:r>
      <w:proofErr w:type="spellStart"/>
      <w:r w:rsidRPr="008473F4">
        <w:rPr>
          <w:rFonts w:ascii="Times New Roman" w:eastAsia="Times New Roman" w:hAnsi="Times New Roman" w:cs="Times New Roman"/>
          <w:sz w:val="24"/>
          <w:szCs w:val="24"/>
          <w:highlight w:val="lightGray"/>
          <w:lang w:val="fr-FR" w:eastAsia="cs-CZ"/>
        </w:rPr>
        <w:t>Thunberg</w:t>
      </w:r>
      <w:proofErr w:type="spellEnd"/>
      <w:r w:rsidRPr="008473F4">
        <w:rPr>
          <w:rFonts w:ascii="Times New Roman" w:eastAsia="Times New Roman" w:hAnsi="Times New Roman" w:cs="Times New Roman"/>
          <w:sz w:val="24"/>
          <w:szCs w:val="24"/>
          <w:highlight w:val="lightGray"/>
          <w:lang w:val="fr-FR" w:eastAsia="cs-CZ"/>
        </w:rPr>
        <w:t xml:space="preserve">, une particularité courante chez les personnes ayant des </w:t>
      </w:r>
      <w:hyperlink r:id="rId69" w:tooltip="Trouble du spectre de l'autisme" w:history="1">
        <w:r w:rsidRPr="008473F4">
          <w:rPr>
            <w:rFonts w:ascii="Times New Roman" w:eastAsia="Times New Roman" w:hAnsi="Times New Roman" w:cs="Times New Roman"/>
            <w:sz w:val="24"/>
            <w:szCs w:val="24"/>
            <w:highlight w:val="lightGray"/>
            <w:lang w:val="fr-FR" w:eastAsia="cs-CZ"/>
          </w:rPr>
          <w:t>troubles du spectre de l'autisme</w:t>
        </w:r>
      </w:hyperlink>
      <w:r w:rsidRPr="008473F4">
        <w:rPr>
          <w:rFonts w:ascii="Times New Roman" w:eastAsia="Times New Roman" w:hAnsi="Times New Roman" w:cs="Times New Roman"/>
          <w:sz w:val="24"/>
          <w:szCs w:val="24"/>
          <w:highlight w:val="lightGray"/>
          <w:lang w:val="fr-FR" w:eastAsia="cs-CZ"/>
        </w:rPr>
        <w:t xml:space="preserve">, est le climat ; l'article en conclut que « l’idée que des gens comme Greta </w:t>
      </w:r>
      <w:proofErr w:type="spellStart"/>
      <w:r w:rsidRPr="008473F4">
        <w:rPr>
          <w:rFonts w:ascii="Times New Roman" w:eastAsia="Times New Roman" w:hAnsi="Times New Roman" w:cs="Times New Roman"/>
          <w:sz w:val="24"/>
          <w:szCs w:val="24"/>
          <w:highlight w:val="lightGray"/>
          <w:lang w:val="fr-FR" w:eastAsia="cs-CZ"/>
        </w:rPr>
        <w:t>Thunberg</w:t>
      </w:r>
      <w:proofErr w:type="spellEnd"/>
      <w:r w:rsidRPr="008473F4">
        <w:rPr>
          <w:rFonts w:ascii="Times New Roman" w:eastAsia="Times New Roman" w:hAnsi="Times New Roman" w:cs="Times New Roman"/>
          <w:sz w:val="24"/>
          <w:szCs w:val="24"/>
          <w:highlight w:val="lightGray"/>
          <w:lang w:val="fr-FR" w:eastAsia="cs-CZ"/>
        </w:rPr>
        <w:t xml:space="preserve"> puissent avoir des regards perspicaces, non en dépit de l’autisme mais grâce à lui, gagne du terrain, dans le contexte d’un mouvement global pour honorer la </w:t>
      </w:r>
      <w:hyperlink r:id="rId70" w:tooltip="Neurodiversité" w:history="1">
        <w:proofErr w:type="spellStart"/>
        <w:r w:rsidRPr="008473F4">
          <w:rPr>
            <w:rFonts w:ascii="Times New Roman" w:eastAsia="Times New Roman" w:hAnsi="Times New Roman" w:cs="Times New Roman"/>
            <w:sz w:val="24"/>
            <w:szCs w:val="24"/>
            <w:highlight w:val="lightGray"/>
            <w:lang w:val="fr-FR" w:eastAsia="cs-CZ"/>
          </w:rPr>
          <w:t>neurodiversité</w:t>
        </w:r>
        <w:proofErr w:type="spellEnd"/>
      </w:hyperlink>
      <w:r w:rsidRPr="008473F4">
        <w:rPr>
          <w:rFonts w:ascii="Times New Roman" w:eastAsia="Times New Roman" w:hAnsi="Times New Roman" w:cs="Times New Roman"/>
          <w:sz w:val="24"/>
          <w:szCs w:val="24"/>
          <w:highlight w:val="lightGray"/>
          <w:lang w:val="fr-FR" w:eastAsia="cs-CZ"/>
        </w:rPr>
        <w:t xml:space="preserve"> ». La journaliste du </w:t>
      </w:r>
      <w:hyperlink r:id="rId71" w:tooltip="The New Yorker" w:history="1">
        <w:r w:rsidRPr="008473F4">
          <w:rPr>
            <w:rFonts w:ascii="Times New Roman" w:eastAsia="Times New Roman" w:hAnsi="Times New Roman" w:cs="Times New Roman"/>
            <w:i/>
            <w:iCs/>
            <w:sz w:val="24"/>
            <w:szCs w:val="24"/>
            <w:highlight w:val="lightGray"/>
            <w:lang w:val="fr-FR" w:eastAsia="cs-CZ"/>
          </w:rPr>
          <w:t xml:space="preserve">New </w:t>
        </w:r>
        <w:proofErr w:type="spellStart"/>
        <w:r w:rsidRPr="008473F4">
          <w:rPr>
            <w:rFonts w:ascii="Times New Roman" w:eastAsia="Times New Roman" w:hAnsi="Times New Roman" w:cs="Times New Roman"/>
            <w:i/>
            <w:iCs/>
            <w:sz w:val="24"/>
            <w:szCs w:val="24"/>
            <w:highlight w:val="lightGray"/>
            <w:lang w:val="fr-FR" w:eastAsia="cs-CZ"/>
          </w:rPr>
          <w:t>Yorker</w:t>
        </w:r>
        <w:proofErr w:type="spellEnd"/>
      </w:hyperlink>
      <w:r w:rsidRPr="008473F4">
        <w:rPr>
          <w:rFonts w:ascii="Times New Roman" w:eastAsia="Times New Roman" w:hAnsi="Times New Roman" w:cs="Times New Roman"/>
          <w:sz w:val="24"/>
          <w:szCs w:val="24"/>
          <w:highlight w:val="lightGray"/>
          <w:lang w:val="fr-FR" w:eastAsia="cs-CZ"/>
        </w:rPr>
        <w:t xml:space="preserve"> Masha </w:t>
      </w:r>
      <w:proofErr w:type="spellStart"/>
      <w:r w:rsidRPr="008473F4">
        <w:rPr>
          <w:rFonts w:ascii="Times New Roman" w:eastAsia="Times New Roman" w:hAnsi="Times New Roman" w:cs="Times New Roman"/>
          <w:sz w:val="24"/>
          <w:szCs w:val="24"/>
          <w:highlight w:val="lightGray"/>
          <w:lang w:val="fr-FR" w:eastAsia="cs-CZ"/>
        </w:rPr>
        <w:t>Gessen</w:t>
      </w:r>
      <w:proofErr w:type="spellEnd"/>
      <w:r w:rsidRPr="008473F4">
        <w:rPr>
          <w:rFonts w:ascii="Times New Roman" w:eastAsia="Times New Roman" w:hAnsi="Times New Roman" w:cs="Times New Roman"/>
          <w:sz w:val="24"/>
          <w:szCs w:val="24"/>
          <w:highlight w:val="lightGray"/>
          <w:lang w:val="fr-FR" w:eastAsia="cs-CZ"/>
        </w:rPr>
        <w:t xml:space="preserve"> écrit : « La protestation de Greta a un double objectif. Cela attire non seulement l'attention sur la politique climatique, comme elle le souhaitait, mais montre également le potentiel politique de la différence neurologique ».</w:t>
      </w:r>
      <w:r w:rsidRPr="008473F4">
        <w:rPr>
          <w:rFonts w:ascii="Times New Roman" w:eastAsia="Times New Roman" w:hAnsi="Times New Roman" w:cs="Times New Roman"/>
          <w:sz w:val="24"/>
          <w:szCs w:val="24"/>
          <w:lang w:val="fr-FR" w:eastAsia="cs-CZ"/>
        </w:rPr>
        <w:t xml:space="preserve"> </w:t>
      </w:r>
    </w:p>
    <w:sectPr w:rsidR="00FC117E" w:rsidRPr="008473F4" w:rsidSect="00E60BCE">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F4"/>
    <w:rsid w:val="001E2D45"/>
    <w:rsid w:val="00242DA0"/>
    <w:rsid w:val="008473F4"/>
    <w:rsid w:val="00CE31F8"/>
    <w:rsid w:val="00D91112"/>
    <w:rsid w:val="00E60BCE"/>
    <w:rsid w:val="00F74A49"/>
    <w:rsid w:val="00FC11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2589"/>
  <w15:chartTrackingRefBased/>
  <w15:docId w15:val="{F74F6FF6-1A15-4FA2-B900-ED9EE899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8473F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473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i">
    <w:name w:val="api"/>
    <w:basedOn w:val="Standardnpsmoodstavce"/>
    <w:rsid w:val="008473F4"/>
  </w:style>
  <w:style w:type="character" w:styleId="Hypertextovodkaz">
    <w:name w:val="Hyperlink"/>
    <w:basedOn w:val="Standardnpsmoodstavce"/>
    <w:uiPriority w:val="99"/>
    <w:semiHidden/>
    <w:unhideWhenUsed/>
    <w:rsid w:val="008473F4"/>
    <w:rPr>
      <w:color w:val="0000FF"/>
      <w:u w:val="single"/>
    </w:rPr>
  </w:style>
  <w:style w:type="character" w:customStyle="1" w:styleId="lang-sv">
    <w:name w:val="lang-sv"/>
    <w:basedOn w:val="Standardnpsmoodstavce"/>
    <w:rsid w:val="008473F4"/>
  </w:style>
  <w:style w:type="character" w:customStyle="1" w:styleId="Nadpis3Char">
    <w:name w:val="Nadpis 3 Char"/>
    <w:basedOn w:val="Standardnpsmoodstavce"/>
    <w:link w:val="Nadpis3"/>
    <w:uiPriority w:val="9"/>
    <w:rsid w:val="008473F4"/>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8473F4"/>
  </w:style>
  <w:style w:type="character" w:customStyle="1" w:styleId="indicateur-langue">
    <w:name w:val="indicateur-langue"/>
    <w:basedOn w:val="Standardnpsmoodstavce"/>
    <w:rsid w:val="008473F4"/>
  </w:style>
  <w:style w:type="character" w:customStyle="1" w:styleId="lang-en">
    <w:name w:val="lang-en"/>
    <w:basedOn w:val="Standardnpsmoodstavce"/>
    <w:rsid w:val="008473F4"/>
  </w:style>
  <w:style w:type="character" w:customStyle="1" w:styleId="citecrochet1">
    <w:name w:val="cite_crochet1"/>
    <w:basedOn w:val="Standardnpsmoodstavce"/>
    <w:rsid w:val="008473F4"/>
    <w:rPr>
      <w:vanish/>
      <w:webHidden w:val="0"/>
      <w:specVanish w:val="0"/>
    </w:rPr>
  </w:style>
  <w:style w:type="character" w:customStyle="1" w:styleId="citation">
    <w:name w:val="citation"/>
    <w:basedOn w:val="Standardnpsmoodstavce"/>
    <w:rsid w:val="0084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10344">
      <w:bodyDiv w:val="1"/>
      <w:marLeft w:val="0"/>
      <w:marRight w:val="0"/>
      <w:marTop w:val="0"/>
      <w:marBottom w:val="0"/>
      <w:divBdr>
        <w:top w:val="none" w:sz="0" w:space="0" w:color="auto"/>
        <w:left w:val="none" w:sz="0" w:space="0" w:color="auto"/>
        <w:bottom w:val="none" w:sz="0" w:space="0" w:color="auto"/>
        <w:right w:val="none" w:sz="0" w:space="0" w:color="auto"/>
      </w:divBdr>
      <w:divsChild>
        <w:div w:id="1168977664">
          <w:marLeft w:val="336"/>
          <w:marRight w:val="0"/>
          <w:marTop w:val="120"/>
          <w:marBottom w:val="312"/>
          <w:divBdr>
            <w:top w:val="none" w:sz="0" w:space="0" w:color="auto"/>
            <w:left w:val="none" w:sz="0" w:space="0" w:color="auto"/>
            <w:bottom w:val="none" w:sz="0" w:space="0" w:color="auto"/>
            <w:right w:val="none" w:sz="0" w:space="0" w:color="auto"/>
          </w:divBdr>
          <w:divsChild>
            <w:div w:id="20546487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92471245">
      <w:bodyDiv w:val="1"/>
      <w:marLeft w:val="0"/>
      <w:marRight w:val="0"/>
      <w:marTop w:val="0"/>
      <w:marBottom w:val="0"/>
      <w:divBdr>
        <w:top w:val="none" w:sz="0" w:space="0" w:color="auto"/>
        <w:left w:val="none" w:sz="0" w:space="0" w:color="auto"/>
        <w:bottom w:val="none" w:sz="0" w:space="0" w:color="auto"/>
        <w:right w:val="none" w:sz="0" w:space="0" w:color="auto"/>
      </w:divBdr>
    </w:div>
    <w:div w:id="932740813">
      <w:bodyDiv w:val="1"/>
      <w:marLeft w:val="0"/>
      <w:marRight w:val="0"/>
      <w:marTop w:val="0"/>
      <w:marBottom w:val="0"/>
      <w:divBdr>
        <w:top w:val="none" w:sz="0" w:space="0" w:color="auto"/>
        <w:left w:val="none" w:sz="0" w:space="0" w:color="auto"/>
        <w:bottom w:val="none" w:sz="0" w:space="0" w:color="auto"/>
        <w:right w:val="none" w:sz="0" w:space="0" w:color="auto"/>
      </w:divBdr>
      <w:divsChild>
        <w:div w:id="599489089">
          <w:marLeft w:val="0"/>
          <w:marRight w:val="0"/>
          <w:marTop w:val="0"/>
          <w:marBottom w:val="0"/>
          <w:divBdr>
            <w:top w:val="none" w:sz="0" w:space="0" w:color="auto"/>
            <w:left w:val="none" w:sz="0" w:space="0" w:color="auto"/>
            <w:bottom w:val="none" w:sz="0" w:space="0" w:color="auto"/>
            <w:right w:val="none" w:sz="0" w:space="0" w:color="auto"/>
          </w:divBdr>
          <w:divsChild>
            <w:div w:id="790707982">
              <w:marLeft w:val="0"/>
              <w:marRight w:val="0"/>
              <w:marTop w:val="0"/>
              <w:marBottom w:val="0"/>
              <w:divBdr>
                <w:top w:val="none" w:sz="0" w:space="0" w:color="auto"/>
                <w:left w:val="none" w:sz="0" w:space="0" w:color="auto"/>
                <w:bottom w:val="none" w:sz="0" w:space="0" w:color="auto"/>
                <w:right w:val="none" w:sz="0" w:space="0" w:color="auto"/>
              </w:divBdr>
              <w:divsChild>
                <w:div w:id="1527206549">
                  <w:marLeft w:val="0"/>
                  <w:marRight w:val="0"/>
                  <w:marTop w:val="0"/>
                  <w:marBottom w:val="0"/>
                  <w:divBdr>
                    <w:top w:val="none" w:sz="0" w:space="0" w:color="auto"/>
                    <w:left w:val="none" w:sz="0" w:space="0" w:color="auto"/>
                    <w:bottom w:val="none" w:sz="0" w:space="0" w:color="auto"/>
                    <w:right w:val="none" w:sz="0" w:space="0" w:color="auto"/>
                  </w:divBdr>
                  <w:divsChild>
                    <w:div w:id="1674607777">
                      <w:marLeft w:val="0"/>
                      <w:marRight w:val="0"/>
                      <w:marTop w:val="0"/>
                      <w:marBottom w:val="0"/>
                      <w:divBdr>
                        <w:top w:val="none" w:sz="0" w:space="0" w:color="auto"/>
                        <w:left w:val="none" w:sz="0" w:space="0" w:color="auto"/>
                        <w:bottom w:val="none" w:sz="0" w:space="0" w:color="auto"/>
                        <w:right w:val="none" w:sz="0" w:space="0" w:color="auto"/>
                      </w:divBdr>
                      <w:divsChild>
                        <w:div w:id="1078751501">
                          <w:marLeft w:val="480"/>
                          <w:marRight w:val="0"/>
                          <w:marTop w:val="72"/>
                          <w:marBottom w:val="168"/>
                          <w:divBdr>
                            <w:top w:val="single" w:sz="6" w:space="2" w:color="auto"/>
                            <w:left w:val="single" w:sz="2" w:space="0" w:color="auto"/>
                            <w:bottom w:val="single" w:sz="6" w:space="1" w:color="auto"/>
                            <w:right w:val="single" w:sz="2" w:space="6" w:color="auto"/>
                          </w:divBdr>
                        </w:div>
                        <w:div w:id="1502429463">
                          <w:marLeft w:val="0"/>
                          <w:marRight w:val="0"/>
                          <w:marTop w:val="0"/>
                          <w:marBottom w:val="0"/>
                          <w:divBdr>
                            <w:top w:val="none" w:sz="0" w:space="0" w:color="auto"/>
                            <w:left w:val="none" w:sz="0" w:space="0" w:color="auto"/>
                            <w:bottom w:val="none" w:sz="0" w:space="0" w:color="auto"/>
                            <w:right w:val="none" w:sz="0" w:space="0" w:color="auto"/>
                          </w:divBdr>
                          <w:divsChild>
                            <w:div w:id="1849758984">
                              <w:marLeft w:val="0"/>
                              <w:marRight w:val="0"/>
                              <w:marTop w:val="0"/>
                              <w:marBottom w:val="0"/>
                              <w:divBdr>
                                <w:top w:val="none" w:sz="0" w:space="0" w:color="auto"/>
                                <w:left w:val="none" w:sz="0" w:space="0" w:color="auto"/>
                                <w:bottom w:val="none" w:sz="0" w:space="0" w:color="auto"/>
                                <w:right w:val="none" w:sz="0" w:space="0" w:color="auto"/>
                              </w:divBdr>
                              <w:divsChild>
                                <w:div w:id="8997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890167">
                          <w:marLeft w:val="0"/>
                          <w:marRight w:val="0"/>
                          <w:marTop w:val="0"/>
                          <w:marBottom w:val="0"/>
                          <w:divBdr>
                            <w:top w:val="none" w:sz="0" w:space="0" w:color="auto"/>
                            <w:left w:val="none" w:sz="0" w:space="0" w:color="auto"/>
                            <w:bottom w:val="none" w:sz="0" w:space="0" w:color="auto"/>
                            <w:right w:val="none" w:sz="0" w:space="0" w:color="auto"/>
                          </w:divBdr>
                          <w:divsChild>
                            <w:div w:id="457994318">
                              <w:marLeft w:val="0"/>
                              <w:marRight w:val="0"/>
                              <w:marTop w:val="0"/>
                              <w:marBottom w:val="0"/>
                              <w:divBdr>
                                <w:top w:val="none" w:sz="0" w:space="0" w:color="auto"/>
                                <w:left w:val="none" w:sz="0" w:space="0" w:color="auto"/>
                                <w:bottom w:val="none" w:sz="0" w:space="0" w:color="auto"/>
                                <w:right w:val="none" w:sz="0" w:space="0" w:color="auto"/>
                              </w:divBdr>
                              <w:divsChild>
                                <w:div w:id="653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2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89017342">
                          <w:marLeft w:val="480"/>
                          <w:marRight w:val="0"/>
                          <w:marTop w:val="72"/>
                          <w:marBottom w:val="168"/>
                          <w:divBdr>
                            <w:top w:val="single" w:sz="6" w:space="2" w:color="auto"/>
                            <w:left w:val="single" w:sz="2" w:space="0" w:color="auto"/>
                            <w:bottom w:val="single" w:sz="6" w:space="1" w:color="auto"/>
                            <w:right w:val="single" w:sz="2" w:space="6" w:color="auto"/>
                          </w:divBdr>
                        </w:div>
                      </w:divsChild>
                    </w:div>
                  </w:divsChild>
                </w:div>
              </w:divsChild>
            </w:div>
          </w:divsChild>
        </w:div>
      </w:divsChild>
    </w:div>
    <w:div w:id="1150950622">
      <w:bodyDiv w:val="1"/>
      <w:marLeft w:val="0"/>
      <w:marRight w:val="0"/>
      <w:marTop w:val="0"/>
      <w:marBottom w:val="0"/>
      <w:divBdr>
        <w:top w:val="none" w:sz="0" w:space="0" w:color="auto"/>
        <w:left w:val="none" w:sz="0" w:space="0" w:color="auto"/>
        <w:bottom w:val="none" w:sz="0" w:space="0" w:color="auto"/>
        <w:right w:val="none" w:sz="0" w:space="0" w:color="auto"/>
      </w:divBdr>
    </w:div>
    <w:div w:id="1160847576">
      <w:bodyDiv w:val="1"/>
      <w:marLeft w:val="0"/>
      <w:marRight w:val="0"/>
      <w:marTop w:val="0"/>
      <w:marBottom w:val="0"/>
      <w:divBdr>
        <w:top w:val="none" w:sz="0" w:space="0" w:color="auto"/>
        <w:left w:val="none" w:sz="0" w:space="0" w:color="auto"/>
        <w:bottom w:val="none" w:sz="0" w:space="0" w:color="auto"/>
        <w:right w:val="none" w:sz="0" w:space="0" w:color="auto"/>
      </w:divBdr>
    </w:div>
    <w:div w:id="138185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Personnalit%C3%A9_de_l%27ann%C3%A9e_selon_Time_Magazine" TargetMode="External"/><Relationship Id="rId18" Type="http://schemas.openxmlformats.org/officeDocument/2006/relationships/hyperlink" Target="https://fr.wikipedia.org/wiki/Mutisme_s%C3%A9lectif" TargetMode="External"/><Relationship Id="rId26" Type="http://schemas.openxmlformats.org/officeDocument/2006/relationships/hyperlink" Target="https://fr.wikipedia.org/wiki/Avion" TargetMode="External"/><Relationship Id="rId39" Type="http://schemas.openxmlformats.org/officeDocument/2006/relationships/hyperlink" Target="https://fr.wikipedia.org/wiki/Parlement_europ%C3%A9en" TargetMode="External"/><Relationship Id="rId21" Type="http://schemas.openxmlformats.org/officeDocument/2006/relationships/hyperlink" Target="https://fr.wikipedia.org/wiki/Greta_Thunberg" TargetMode="External"/><Relationship Id="rId34" Type="http://schemas.openxmlformats.org/officeDocument/2006/relationships/hyperlink" Target="https://fr.wikipedia.org/wiki/Gouvernement" TargetMode="External"/><Relationship Id="rId42" Type="http://schemas.openxmlformats.org/officeDocument/2006/relationships/hyperlink" Target="https://fr.wikipedia.org/wiki/D%C3%A9sob%C3%A9issance_civile" TargetMode="External"/><Relationship Id="rId47" Type="http://schemas.openxmlformats.org/officeDocument/2006/relationships/hyperlink" Target="https://fr.wikipedia.org/wiki/Allemagne" TargetMode="External"/><Relationship Id="rId50" Type="http://schemas.openxmlformats.org/officeDocument/2006/relationships/hyperlink" Target="https://fr.wikipedia.org/wiki/Luxembourg" TargetMode="External"/><Relationship Id="rId55" Type="http://schemas.openxmlformats.org/officeDocument/2006/relationships/hyperlink" Target="https://fr.wikipedia.org/wiki/Anuna_De_Wever" TargetMode="External"/><Relationship Id="rId63" Type="http://schemas.openxmlformats.org/officeDocument/2006/relationships/hyperlink" Target="https://fr.wikipedia.org/wiki/Japon" TargetMode="External"/><Relationship Id="rId68" Type="http://schemas.openxmlformats.org/officeDocument/2006/relationships/hyperlink" Target="https://fr.wikipedia.org/wiki/Agence_Science-Presse" TargetMode="External"/><Relationship Id="rId7" Type="http://schemas.openxmlformats.org/officeDocument/2006/relationships/hyperlink" Target="https://fr.wikipedia.org/wiki/R%C3%A9chauffement_climatique" TargetMode="External"/><Relationship Id="rId71" Type="http://schemas.openxmlformats.org/officeDocument/2006/relationships/hyperlink" Target="https://fr.wikipedia.org/wiki/The_New_Yorker" TargetMode="External"/><Relationship Id="rId2" Type="http://schemas.openxmlformats.org/officeDocument/2006/relationships/settings" Target="settings.xml"/><Relationship Id="rId16" Type="http://schemas.openxmlformats.org/officeDocument/2006/relationships/hyperlink" Target="https://fr.wikipedia.org/wiki/Trouble_obsessionnel_compulsif" TargetMode="External"/><Relationship Id="rId29" Type="http://schemas.openxmlformats.org/officeDocument/2006/relationships/hyperlink" Target="https://fr.wikipedia.org/wiki/Stockholm" TargetMode="External"/><Relationship Id="rId11" Type="http://schemas.openxmlformats.org/officeDocument/2006/relationships/hyperlink" Target="https://fr.wikipedia.org/wiki/Conf%C3%A9rence_de_Katowice_de_2018_sur_les_changements_climatiques" TargetMode="External"/><Relationship Id="rId24" Type="http://schemas.openxmlformats.org/officeDocument/2006/relationships/hyperlink" Target="https://fr.wikipedia.org/wiki/R%C3%A9chauffement_climatique" TargetMode="External"/><Relationship Id="rId32" Type="http://schemas.openxmlformats.org/officeDocument/2006/relationships/hyperlink" Target="https://fr.wikipedia.org/wiki/Canicule" TargetMode="External"/><Relationship Id="rId37" Type="http://schemas.openxmlformats.org/officeDocument/2006/relationships/hyperlink" Target="https://fr.wikipedia.org/wiki/Twitter" TargetMode="External"/><Relationship Id="rId40" Type="http://schemas.openxmlformats.org/officeDocument/2006/relationships/hyperlink" Target="https://fr.wikipedia.org/wiki/Bruxelles" TargetMode="External"/><Relationship Id="rId45" Type="http://schemas.openxmlformats.org/officeDocument/2006/relationships/hyperlink" Target="https://fr.wikipedia.org/wiki/Gr%C3%A8ve_%C3%A9tudiante_pour_le_climat" TargetMode="External"/><Relationship Id="rId53" Type="http://schemas.openxmlformats.org/officeDocument/2006/relationships/hyperlink" Target="https://fr.wikipedia.org/wiki/Australie" TargetMode="External"/><Relationship Id="rId58" Type="http://schemas.openxmlformats.org/officeDocument/2006/relationships/hyperlink" Target="https://fr.wikipedia.org/wiki/Scott_Morrison" TargetMode="External"/><Relationship Id="rId66" Type="http://schemas.openxmlformats.org/officeDocument/2006/relationships/hyperlink" Target="https://fr.wikipedia.org/wiki/Journ%C3%A9e_mondiale_de_la_sensibilisation_%C3%A0_l%27autisme" TargetMode="External"/><Relationship Id="rId5" Type="http://schemas.openxmlformats.org/officeDocument/2006/relationships/hyperlink" Target="https://fr.wikipedia.org/wiki/%C3%89cologie_politique" TargetMode="External"/><Relationship Id="rId15" Type="http://schemas.openxmlformats.org/officeDocument/2006/relationships/hyperlink" Target="https://fr.wikipedia.org/wiki/Syndrome_d%27Asperger" TargetMode="External"/><Relationship Id="rId23" Type="http://schemas.openxmlformats.org/officeDocument/2006/relationships/hyperlink" Target="https://fr.wikipedia.org/wiki/Environnement" TargetMode="External"/><Relationship Id="rId28" Type="http://schemas.openxmlformats.org/officeDocument/2006/relationships/hyperlink" Target="https://fr.wikipedia.org/wiki/Fusillade_de_Parkland" TargetMode="External"/><Relationship Id="rId36" Type="http://schemas.openxmlformats.org/officeDocument/2006/relationships/hyperlink" Target="https://fr.wikipedia.org/wiki/Accord_de_Paris_sur_le_climat" TargetMode="External"/><Relationship Id="rId49" Type="http://schemas.openxmlformats.org/officeDocument/2006/relationships/hyperlink" Target="https://fr.wikipedia.org/wiki/Danemark" TargetMode="External"/><Relationship Id="rId57" Type="http://schemas.openxmlformats.org/officeDocument/2006/relationships/hyperlink" Target="https://fr.wikipedia.org/wiki/Premier_ministre" TargetMode="External"/><Relationship Id="rId61" Type="http://schemas.openxmlformats.org/officeDocument/2006/relationships/hyperlink" Target="https://fr.wikipedia.org/wiki/Canada" TargetMode="External"/><Relationship Id="rId10" Type="http://schemas.openxmlformats.org/officeDocument/2006/relationships/hyperlink" Target="https://fr.wikipedia.org/wiki/Gr%C3%A8ve_%C3%A9tudiante_pour_le_climat" TargetMode="External"/><Relationship Id="rId19" Type="http://schemas.openxmlformats.org/officeDocument/2006/relationships/hyperlink" Target="https://fr.wikipedia.org/wiki/Dalsland" TargetMode="External"/><Relationship Id="rId31" Type="http://schemas.openxmlformats.org/officeDocument/2006/relationships/hyperlink" Target="https://fr.wikipedia.org/wiki/%C3%89lections_l%C3%A9gislatives_su%C3%A9doises_de_2018" TargetMode="External"/><Relationship Id="rId44" Type="http://schemas.openxmlformats.org/officeDocument/2006/relationships/hyperlink" Target="https://fr.wikipedia.org/wiki/Gr%C3%A8ve" TargetMode="External"/><Relationship Id="rId52" Type="http://schemas.openxmlformats.org/officeDocument/2006/relationships/hyperlink" Target="https://fr.wikipedia.org/wiki/Espagne" TargetMode="External"/><Relationship Id="rId60" Type="http://schemas.openxmlformats.org/officeDocument/2006/relationships/hyperlink" Target="https://fr.wikipedia.org/wiki/Autriche" TargetMode="External"/><Relationship Id="rId65" Type="http://schemas.openxmlformats.org/officeDocument/2006/relationships/hyperlink" Target="https://fr.wikipedia.org/wiki/Suisse" TargetMode="External"/><Relationship Id="rId73" Type="http://schemas.openxmlformats.org/officeDocument/2006/relationships/theme" Target="theme/theme1.xml"/><Relationship Id="rId4" Type="http://schemas.openxmlformats.org/officeDocument/2006/relationships/hyperlink" Target="https://fr.wikipedia.org/wiki/Stockholm" TargetMode="External"/><Relationship Id="rId9" Type="http://schemas.openxmlformats.org/officeDocument/2006/relationships/hyperlink" Target="https://fr.wikipedia.org/wiki/Changement_climatique" TargetMode="External"/><Relationship Id="rId14" Type="http://schemas.openxmlformats.org/officeDocument/2006/relationships/hyperlink" Target="https://fr.wikipedia.org/wiki/Stockholm" TargetMode="External"/><Relationship Id="rId22" Type="http://schemas.openxmlformats.org/officeDocument/2006/relationships/hyperlink" Target="https://fr.wikipedia.org/wiki/D%C3%A9pression_(psychiatrie)" TargetMode="External"/><Relationship Id="rId27" Type="http://schemas.openxmlformats.org/officeDocument/2006/relationships/hyperlink" Target="https://fr.wikipedia.org/wiki/Svenska_Dagbladet" TargetMode="External"/><Relationship Id="rId30" Type="http://schemas.openxmlformats.org/officeDocument/2006/relationships/hyperlink" Target="https://fr.wikipedia.org/wiki/Riksdag_(Su%C3%A8de)" TargetMode="External"/><Relationship Id="rId35" Type="http://schemas.openxmlformats.org/officeDocument/2006/relationships/hyperlink" Target="https://fr.wikipedia.org/wiki/%C3%89mission_de_dioxyde_de_carbone" TargetMode="External"/><Relationship Id="rId43" Type="http://schemas.openxmlformats.org/officeDocument/2006/relationships/hyperlink" Target="https://fr.wikipedia.org/wiki/Extinction_Rebellion" TargetMode="External"/><Relationship Id="rId48" Type="http://schemas.openxmlformats.org/officeDocument/2006/relationships/hyperlink" Target="https://fr.wikipedia.org/wiki/Finlande" TargetMode="External"/><Relationship Id="rId56" Type="http://schemas.openxmlformats.org/officeDocument/2006/relationships/hyperlink" Target="https://fr.wikipedia.org/wiki/Kyra_Gantois" TargetMode="External"/><Relationship Id="rId64" Type="http://schemas.openxmlformats.org/officeDocument/2006/relationships/hyperlink" Target="https://fr.wikipedia.org/wiki/Royaume-Uni" TargetMode="External"/><Relationship Id="rId69" Type="http://schemas.openxmlformats.org/officeDocument/2006/relationships/hyperlink" Target="https://fr.wikipedia.org/wiki/Trouble_du_spectre_de_l%27autisme" TargetMode="External"/><Relationship Id="rId8" Type="http://schemas.openxmlformats.org/officeDocument/2006/relationships/hyperlink" Target="https://fr.wikipedia.org/wiki/Riksdag_(Su%C3%A8de)" TargetMode="External"/><Relationship Id="rId51" Type="http://schemas.openxmlformats.org/officeDocument/2006/relationships/hyperlink" Target="https://fr.wikipedia.org/wiki/France"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fr.wikipedia.org/wiki/Time_(magazine)" TargetMode="External"/><Relationship Id="rId17" Type="http://schemas.openxmlformats.org/officeDocument/2006/relationships/hyperlink" Target="https://fr.wikipedia.org/wiki/Trouble_du_d%C3%A9ficit_de_l%27attention_avec_ou_sans_hyperactivit%C3%A9" TargetMode="External"/><Relationship Id="rId25" Type="http://schemas.openxmlformats.org/officeDocument/2006/relationships/hyperlink" Target="https://fr.wikipedia.org/wiki/V%C3%A9ganisme" TargetMode="External"/><Relationship Id="rId33" Type="http://schemas.openxmlformats.org/officeDocument/2006/relationships/hyperlink" Target="https://fr.wikipedia.org/wiki/Feu_de_for%C3%AAt" TargetMode="External"/><Relationship Id="rId38" Type="http://schemas.openxmlformats.org/officeDocument/2006/relationships/hyperlink" Target="https://fr.wikipedia.org/wiki/Hashtag" TargetMode="External"/><Relationship Id="rId46" Type="http://schemas.openxmlformats.org/officeDocument/2006/relationships/hyperlink" Target="https://fr.wikipedia.org/wiki/Pays-Bas" TargetMode="External"/><Relationship Id="rId59" Type="http://schemas.openxmlformats.org/officeDocument/2006/relationships/hyperlink" Target="https://fr.wikipedia.org/wiki/%C3%89tudiant" TargetMode="External"/><Relationship Id="rId67" Type="http://schemas.openxmlformats.org/officeDocument/2006/relationships/hyperlink" Target="https://fr.wikipedia.org/wiki/Instagram" TargetMode="External"/><Relationship Id="rId20" Type="http://schemas.openxmlformats.org/officeDocument/2006/relationships/hyperlink" Target="https://fr.wikipedia.org/w/index.php?title=Scener_ur_hj%C3%A4rtat&amp;action=edit&amp;redlink=1" TargetMode="External"/><Relationship Id="rId41" Type="http://schemas.openxmlformats.org/officeDocument/2006/relationships/hyperlink" Target="https://fr.wikipedia.org/wiki/Londres" TargetMode="External"/><Relationship Id="rId54" Type="http://schemas.openxmlformats.org/officeDocument/2006/relationships/hyperlink" Target="https://fr.wikipedia.org/wiki/Belgique" TargetMode="External"/><Relationship Id="rId62" Type="http://schemas.openxmlformats.org/officeDocument/2006/relationships/hyperlink" Target="https://fr.wikipedia.org/wiki/%C3%89tats-Unis" TargetMode="External"/><Relationship Id="rId70" Type="http://schemas.openxmlformats.org/officeDocument/2006/relationships/hyperlink" Target="https://fr.wikipedia.org/wiki/Neurodiversit%C3%A9" TargetMode="External"/><Relationship Id="rId1" Type="http://schemas.openxmlformats.org/officeDocument/2006/relationships/styles" Target="styles.xml"/><Relationship Id="rId6" Type="http://schemas.openxmlformats.org/officeDocument/2006/relationships/hyperlink" Target="https://fr.wikipedia.org/wiki/Su%C3%A9dois_(peupl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2066</Words>
  <Characters>10642</Characters>
  <Application>Microsoft Office Word</Application>
  <DocSecurity>0</DocSecurity>
  <Lines>154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3</cp:revision>
  <dcterms:created xsi:type="dcterms:W3CDTF">2020-01-06T19:32:00Z</dcterms:created>
  <dcterms:modified xsi:type="dcterms:W3CDTF">2020-01-06T20:01:00Z</dcterms:modified>
</cp:coreProperties>
</file>