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FE01F" w14:textId="75000612" w:rsidR="00772205" w:rsidRPr="003013E0" w:rsidRDefault="00772205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>RUDOLF URBÁNEK</w:t>
      </w:r>
    </w:p>
    <w:p w14:paraId="1CF5D821" w14:textId="749C9204" w:rsidR="008826B0" w:rsidRPr="003013E0" w:rsidRDefault="008826B0" w:rsidP="003013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</w:t>
      </w:r>
      <w:proofErr w:type="gramStart"/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7.9.1877</w:t>
      </w:r>
      <w:proofErr w:type="gramEnd"/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Slaný, okr. Kladno – † 26.7.1962 Praha</w:t>
      </w:r>
    </w:p>
    <w:p w14:paraId="3B010593" w14:textId="77777777" w:rsidR="003013E0" w:rsidRPr="003013E0" w:rsidRDefault="003013E0" w:rsidP="0030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881BE" w14:textId="41F418D1" w:rsidR="0007335B" w:rsidRPr="003013E0" w:rsidRDefault="00E3389B" w:rsidP="0030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 xml:space="preserve">Rudolf Urbánek byl český </w:t>
      </w:r>
      <w:r w:rsidR="003013E0" w:rsidRPr="003013E0">
        <w:rPr>
          <w:rFonts w:ascii="Times New Roman" w:hAnsi="Times New Roman" w:cs="Times New Roman"/>
          <w:iCs/>
          <w:sz w:val="24"/>
          <w:szCs w:val="24"/>
        </w:rPr>
        <w:t>historik, znalec husitství</w:t>
      </w:r>
      <w:r w:rsidRPr="003013E0">
        <w:rPr>
          <w:rFonts w:ascii="Times New Roman" w:hAnsi="Times New Roman" w:cs="Times New Roman"/>
          <w:sz w:val="24"/>
          <w:szCs w:val="24"/>
        </w:rPr>
        <w:t xml:space="preserve"> a první profesor československých dějin na Masarykově univerzitě v Brně. </w:t>
      </w:r>
      <w:r w:rsidR="008826B0" w:rsidRPr="003013E0">
        <w:rPr>
          <w:rFonts w:ascii="Times New Roman" w:hAnsi="Times New Roman" w:cs="Times New Roman"/>
          <w:sz w:val="24"/>
          <w:szCs w:val="24"/>
        </w:rPr>
        <w:t>Narodil se 7. září 1877 Františce a Karlu Urbánkovým jako nejmladší z osmi dětí ve Slaném (okres Kladno).</w:t>
      </w:r>
      <w:r w:rsidR="00204610" w:rsidRPr="003013E0">
        <w:rPr>
          <w:rFonts w:ascii="Times New Roman" w:hAnsi="Times New Roman" w:cs="Times New Roman"/>
          <w:sz w:val="24"/>
          <w:szCs w:val="24"/>
        </w:rPr>
        <w:t xml:space="preserve"> Jeho otec provozoval řeznickou živnost. Studoval na slánském gymnáziu a na české filosofické fakultě pražské Karlo-Ferdinandovy univerzity, obor dějepis a zeměpis.</w:t>
      </w:r>
      <w:r w:rsidR="003013E0" w:rsidRPr="003013E0">
        <w:rPr>
          <w:rFonts w:ascii="Times New Roman" w:hAnsi="Times New Roman" w:cs="Times New Roman"/>
          <w:sz w:val="24"/>
          <w:szCs w:val="24"/>
        </w:rPr>
        <w:t xml:space="preserve"> </w:t>
      </w:r>
      <w:r w:rsidR="00312772" w:rsidRPr="003013E0">
        <w:rPr>
          <w:rFonts w:ascii="Times New Roman" w:hAnsi="Times New Roman" w:cs="Times New Roman"/>
          <w:sz w:val="24"/>
          <w:szCs w:val="24"/>
        </w:rPr>
        <w:t>Řadí se mezi žáky Jaroslava Golla.</w:t>
      </w:r>
      <w:r w:rsidR="00A31E0C" w:rsidRPr="003013E0">
        <w:rPr>
          <w:rFonts w:ascii="Times New Roman" w:hAnsi="Times New Roman" w:cs="Times New Roman"/>
          <w:sz w:val="24"/>
          <w:szCs w:val="24"/>
        </w:rPr>
        <w:t xml:space="preserve"> </w:t>
      </w:r>
      <w:r w:rsidR="00312772" w:rsidRPr="003013E0">
        <w:rPr>
          <w:rFonts w:ascii="Times New Roman" w:hAnsi="Times New Roman" w:cs="Times New Roman"/>
          <w:sz w:val="24"/>
          <w:szCs w:val="24"/>
        </w:rPr>
        <w:t>V roce 1901 se stal doktorem filozofie.</w:t>
      </w:r>
      <w:r w:rsidR="00A31E0C" w:rsidRPr="003013E0">
        <w:rPr>
          <w:rFonts w:ascii="Times New Roman" w:hAnsi="Times New Roman" w:cs="Times New Roman"/>
          <w:sz w:val="24"/>
          <w:szCs w:val="24"/>
        </w:rPr>
        <w:t xml:space="preserve"> Poté</w:t>
      </w:r>
      <w:r w:rsidR="00312772" w:rsidRPr="003013E0">
        <w:rPr>
          <w:rFonts w:ascii="Times New Roman" w:hAnsi="Times New Roman" w:cs="Times New Roman"/>
          <w:sz w:val="24"/>
          <w:szCs w:val="24"/>
        </w:rPr>
        <w:t xml:space="preserve"> </w:t>
      </w:r>
      <w:r w:rsidR="00A31E0C" w:rsidRPr="003013E0">
        <w:rPr>
          <w:rFonts w:ascii="Times New Roman" w:hAnsi="Times New Roman" w:cs="Times New Roman"/>
          <w:sz w:val="24"/>
          <w:szCs w:val="24"/>
        </w:rPr>
        <w:t>v</w:t>
      </w:r>
      <w:r w:rsidR="00312772" w:rsidRPr="003013E0">
        <w:rPr>
          <w:rFonts w:ascii="Times New Roman" w:hAnsi="Times New Roman" w:cs="Times New Roman"/>
          <w:sz w:val="24"/>
          <w:szCs w:val="24"/>
        </w:rPr>
        <w:t xml:space="preserve">íce než 10 let působil Rudolf Urbánek jako středoškolský pedagog v Lounech, Hradci Králové a v Pardubicích. </w:t>
      </w:r>
      <w:r w:rsidR="00A12F90" w:rsidRPr="003013E0">
        <w:rPr>
          <w:rFonts w:ascii="Times New Roman" w:hAnsi="Times New Roman" w:cs="Times New Roman"/>
          <w:sz w:val="24"/>
          <w:szCs w:val="24"/>
        </w:rPr>
        <w:t xml:space="preserve">V tomto období se také narodila jeho jediná dcera Emma Urbánková. </w:t>
      </w:r>
    </w:p>
    <w:p w14:paraId="359A8A08" w14:textId="31360A97" w:rsidR="008826B0" w:rsidRPr="003013E0" w:rsidRDefault="0007335B" w:rsidP="0030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 xml:space="preserve">V roce 1911 vydává studii </w:t>
      </w:r>
      <w:r w:rsidRPr="003013E0">
        <w:rPr>
          <w:rFonts w:ascii="Times New Roman" w:hAnsi="Times New Roman" w:cs="Times New Roman"/>
          <w:i/>
          <w:iCs/>
          <w:sz w:val="24"/>
          <w:szCs w:val="24"/>
        </w:rPr>
        <w:t>Kancelář Jiřího z Poděbrad</w:t>
      </w:r>
      <w:r w:rsidRPr="003013E0">
        <w:rPr>
          <w:rFonts w:ascii="Times New Roman" w:hAnsi="Times New Roman" w:cs="Times New Roman"/>
          <w:sz w:val="24"/>
          <w:szCs w:val="24"/>
        </w:rPr>
        <w:t xml:space="preserve">. Ve stejné době přijímá nabídku Václava Novotného a společně začínají práci na monumentálních </w:t>
      </w:r>
      <w:proofErr w:type="spellStart"/>
      <w:r w:rsidRPr="003013E0">
        <w:rPr>
          <w:rFonts w:ascii="Times New Roman" w:hAnsi="Times New Roman" w:cs="Times New Roman"/>
          <w:sz w:val="24"/>
          <w:szCs w:val="24"/>
        </w:rPr>
        <w:t>Leichterových</w:t>
      </w:r>
      <w:proofErr w:type="spellEnd"/>
      <w:r w:rsidRPr="003013E0">
        <w:rPr>
          <w:rFonts w:ascii="Times New Roman" w:hAnsi="Times New Roman" w:cs="Times New Roman"/>
          <w:sz w:val="24"/>
          <w:szCs w:val="24"/>
        </w:rPr>
        <w:t xml:space="preserve"> </w:t>
      </w:r>
      <w:r w:rsidRPr="003013E0">
        <w:rPr>
          <w:rFonts w:ascii="Times New Roman" w:hAnsi="Times New Roman" w:cs="Times New Roman"/>
          <w:i/>
          <w:iCs/>
          <w:sz w:val="24"/>
          <w:szCs w:val="24"/>
        </w:rPr>
        <w:t>Českých dějinách</w:t>
      </w:r>
      <w:r w:rsidRPr="003013E0">
        <w:rPr>
          <w:rFonts w:ascii="Times New Roman" w:hAnsi="Times New Roman" w:cs="Times New Roman"/>
          <w:sz w:val="24"/>
          <w:szCs w:val="24"/>
        </w:rPr>
        <w:t>. (jeho</w:t>
      </w:r>
      <w:r w:rsidR="00750B24" w:rsidRPr="003013E0">
        <w:rPr>
          <w:rFonts w:ascii="Times New Roman" w:hAnsi="Times New Roman" w:cs="Times New Roman"/>
          <w:sz w:val="24"/>
          <w:szCs w:val="24"/>
        </w:rPr>
        <w:t xml:space="preserve"> je I. svazek-</w:t>
      </w:r>
      <w:r w:rsidRPr="003013E0">
        <w:rPr>
          <w:rFonts w:ascii="Times New Roman" w:hAnsi="Times New Roman" w:cs="Times New Roman"/>
          <w:sz w:val="24"/>
          <w:szCs w:val="24"/>
        </w:rPr>
        <w:t xml:space="preserve"> </w:t>
      </w:r>
      <w:r w:rsidRPr="003013E0">
        <w:rPr>
          <w:rFonts w:ascii="Times New Roman" w:hAnsi="Times New Roman" w:cs="Times New Roman"/>
          <w:i/>
          <w:iCs/>
          <w:sz w:val="24"/>
          <w:szCs w:val="24"/>
        </w:rPr>
        <w:t>Věk poděbradský</w:t>
      </w:r>
      <w:r w:rsidRPr="003013E0">
        <w:rPr>
          <w:rFonts w:ascii="Times New Roman" w:hAnsi="Times New Roman" w:cs="Times New Roman"/>
          <w:sz w:val="24"/>
          <w:szCs w:val="24"/>
        </w:rPr>
        <w:t xml:space="preserve"> coby 4. díl Českých dějin). Kniha vyšla v roce 1915 a zároveň se stala jeho habilitačním spisem. </w:t>
      </w:r>
      <w:r w:rsidR="00750B24" w:rsidRPr="003013E0">
        <w:rPr>
          <w:rFonts w:ascii="Times New Roman" w:hAnsi="Times New Roman" w:cs="Times New Roman"/>
          <w:sz w:val="24"/>
          <w:szCs w:val="24"/>
        </w:rPr>
        <w:t xml:space="preserve">Roku 1916 se stává Rudolf Urbánek docentem českých dějin na filosofické fakultě pražské české univerzity. </w:t>
      </w:r>
    </w:p>
    <w:p w14:paraId="2C621CC6" w14:textId="6239057B" w:rsidR="00397F3E" w:rsidRPr="003013E0" w:rsidRDefault="00397F3E" w:rsidP="0030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 xml:space="preserve">V srpnu roku 1920 byl jmenován řádným profesorem československých dějin na nově vzniklé </w:t>
      </w:r>
      <w:r w:rsidRPr="003013E0">
        <w:rPr>
          <w:rFonts w:ascii="Times New Roman" w:hAnsi="Times New Roman" w:cs="Times New Roman"/>
          <w:i/>
          <w:iCs/>
          <w:sz w:val="24"/>
          <w:szCs w:val="24"/>
        </w:rPr>
        <w:t>Masarykově univerzitě</w:t>
      </w:r>
      <w:r w:rsidRPr="003013E0">
        <w:rPr>
          <w:rFonts w:ascii="Times New Roman" w:hAnsi="Times New Roman" w:cs="Times New Roman"/>
          <w:sz w:val="24"/>
          <w:szCs w:val="24"/>
        </w:rPr>
        <w:t>. Tímto se stal nejmladším členem trojlístku „Otců zakladatelů“ nového brněnského historického semináře</w:t>
      </w:r>
      <w:r w:rsidR="00C801B8" w:rsidRPr="003013E0">
        <w:rPr>
          <w:rFonts w:ascii="Times New Roman" w:hAnsi="Times New Roman" w:cs="Times New Roman"/>
          <w:sz w:val="24"/>
          <w:szCs w:val="24"/>
        </w:rPr>
        <w:t xml:space="preserve"> (zde také Julius </w:t>
      </w:r>
      <w:proofErr w:type="spellStart"/>
      <w:r w:rsidR="00C801B8" w:rsidRPr="003013E0">
        <w:rPr>
          <w:rFonts w:ascii="Times New Roman" w:hAnsi="Times New Roman" w:cs="Times New Roman"/>
          <w:sz w:val="24"/>
          <w:szCs w:val="24"/>
        </w:rPr>
        <w:t>Glucklich</w:t>
      </w:r>
      <w:proofErr w:type="spellEnd"/>
      <w:r w:rsidR="00C801B8" w:rsidRPr="003013E0">
        <w:rPr>
          <w:rFonts w:ascii="Times New Roman" w:hAnsi="Times New Roman" w:cs="Times New Roman"/>
          <w:sz w:val="24"/>
          <w:szCs w:val="24"/>
        </w:rPr>
        <w:t xml:space="preserve"> a Bohumil Navrátil).</w:t>
      </w:r>
      <w:r w:rsidR="00330F7C" w:rsidRPr="003013E0">
        <w:rPr>
          <w:rFonts w:ascii="Times New Roman" w:hAnsi="Times New Roman" w:cs="Times New Roman"/>
          <w:sz w:val="24"/>
          <w:szCs w:val="24"/>
        </w:rPr>
        <w:t xml:space="preserve"> Urbánkův vztah k Brnu byl převážně chladný</w:t>
      </w:r>
      <w:r w:rsidR="00F60051" w:rsidRPr="003013E0">
        <w:rPr>
          <w:rFonts w:ascii="Times New Roman" w:hAnsi="Times New Roman" w:cs="Times New Roman"/>
          <w:sz w:val="24"/>
          <w:szCs w:val="24"/>
        </w:rPr>
        <w:t>, necítil se zde komfortně. Jeho pravým domovem byla Praha, kam ho táhla potřeba být v blízkosti hlavních pražských archivů a knihoven. Také kvůli již započaté práci s Václavem Novotným na zmiňovaných Českých dějinách.</w:t>
      </w:r>
      <w:r w:rsidR="00E77288" w:rsidRPr="003013E0">
        <w:rPr>
          <w:rFonts w:ascii="Times New Roman" w:hAnsi="Times New Roman" w:cs="Times New Roman"/>
          <w:sz w:val="24"/>
          <w:szCs w:val="24"/>
        </w:rPr>
        <w:t xml:space="preserve"> </w:t>
      </w:r>
      <w:r w:rsidR="003013E0" w:rsidRPr="003013E0">
        <w:rPr>
          <w:rFonts w:ascii="Times New Roman" w:hAnsi="Times New Roman" w:cs="Times New Roman"/>
          <w:sz w:val="24"/>
          <w:szCs w:val="24"/>
        </w:rPr>
        <w:t>V B</w:t>
      </w:r>
      <w:r w:rsidR="00CA7C56" w:rsidRPr="003013E0">
        <w:rPr>
          <w:rFonts w:ascii="Times New Roman" w:hAnsi="Times New Roman" w:cs="Times New Roman"/>
          <w:sz w:val="24"/>
          <w:szCs w:val="24"/>
        </w:rPr>
        <w:t>rně</w:t>
      </w:r>
      <w:r w:rsidR="00E77288" w:rsidRPr="003013E0">
        <w:rPr>
          <w:rFonts w:ascii="Times New Roman" w:hAnsi="Times New Roman" w:cs="Times New Roman"/>
          <w:sz w:val="24"/>
          <w:szCs w:val="24"/>
        </w:rPr>
        <w:t xml:space="preserve"> občas zanedbával své fakultní povinnosti, což se setkávalo s nevolí jeho kolegů. Na druhou stranu </w:t>
      </w:r>
      <w:r w:rsidR="004F40D9" w:rsidRPr="003013E0">
        <w:rPr>
          <w:rFonts w:ascii="Times New Roman" w:hAnsi="Times New Roman" w:cs="Times New Roman"/>
          <w:sz w:val="24"/>
          <w:szCs w:val="24"/>
        </w:rPr>
        <w:t>mu</w:t>
      </w:r>
      <w:r w:rsidR="00762986" w:rsidRPr="003013E0">
        <w:rPr>
          <w:rFonts w:ascii="Times New Roman" w:hAnsi="Times New Roman" w:cs="Times New Roman"/>
          <w:sz w:val="24"/>
          <w:szCs w:val="24"/>
        </w:rPr>
        <w:t xml:space="preserve"> zde</w:t>
      </w:r>
      <w:r w:rsidR="004F40D9" w:rsidRPr="003013E0">
        <w:rPr>
          <w:rFonts w:ascii="Times New Roman" w:hAnsi="Times New Roman" w:cs="Times New Roman"/>
          <w:sz w:val="24"/>
          <w:szCs w:val="24"/>
        </w:rPr>
        <w:t xml:space="preserve"> musíme připsat zásluhy např. na budování seminární knihovny. </w:t>
      </w:r>
    </w:p>
    <w:p w14:paraId="24723961" w14:textId="27818699" w:rsidR="00772205" w:rsidRPr="003013E0" w:rsidRDefault="00FB62AC" w:rsidP="0030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 xml:space="preserve">V roce 1932 byl zvolen mimořádným a v r. 1934 řádným členem I. Třídy </w:t>
      </w:r>
      <w:r w:rsidRPr="003013E0">
        <w:rPr>
          <w:rFonts w:ascii="Times New Roman" w:hAnsi="Times New Roman" w:cs="Times New Roman"/>
          <w:i/>
          <w:iCs/>
          <w:sz w:val="24"/>
          <w:szCs w:val="24"/>
        </w:rPr>
        <w:t>České akademie věd a umění</w:t>
      </w:r>
      <w:r w:rsidRPr="003013E0">
        <w:rPr>
          <w:rFonts w:ascii="Times New Roman" w:hAnsi="Times New Roman" w:cs="Times New Roman"/>
          <w:sz w:val="24"/>
          <w:szCs w:val="24"/>
        </w:rPr>
        <w:t>. V období německé okupace se věnoval legendám (</w:t>
      </w:r>
      <w:r w:rsidR="001F0C3A" w:rsidRPr="003013E0">
        <w:rPr>
          <w:rFonts w:ascii="Times New Roman" w:hAnsi="Times New Roman" w:cs="Times New Roman"/>
          <w:i/>
          <w:iCs/>
          <w:sz w:val="24"/>
          <w:szCs w:val="24"/>
        </w:rPr>
        <w:t>Kristiánova</w:t>
      </w:r>
      <w:r w:rsidRPr="003013E0">
        <w:rPr>
          <w:rFonts w:ascii="Times New Roman" w:hAnsi="Times New Roman" w:cs="Times New Roman"/>
          <w:sz w:val="24"/>
          <w:szCs w:val="24"/>
        </w:rPr>
        <w:t>). Po</w:t>
      </w:r>
      <w:r w:rsidR="003013E0" w:rsidRPr="003013E0">
        <w:rPr>
          <w:rFonts w:ascii="Times New Roman" w:hAnsi="Times New Roman" w:cs="Times New Roman"/>
          <w:sz w:val="24"/>
          <w:szCs w:val="24"/>
        </w:rPr>
        <w:t xml:space="preserve"> válce byl zvolen řádným členem </w:t>
      </w:r>
      <w:r w:rsidR="003013E0" w:rsidRPr="003013E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3013E0">
        <w:rPr>
          <w:rFonts w:ascii="Times New Roman" w:hAnsi="Times New Roman" w:cs="Times New Roman"/>
          <w:i/>
          <w:iCs/>
          <w:sz w:val="24"/>
          <w:szCs w:val="24"/>
        </w:rPr>
        <w:t>eské společnosti nauk</w:t>
      </w:r>
      <w:r w:rsidRPr="003013E0">
        <w:rPr>
          <w:rFonts w:ascii="Times New Roman" w:hAnsi="Times New Roman" w:cs="Times New Roman"/>
          <w:sz w:val="24"/>
          <w:szCs w:val="24"/>
        </w:rPr>
        <w:t>. Zár</w:t>
      </w:r>
      <w:r w:rsidR="003013E0" w:rsidRPr="003013E0">
        <w:rPr>
          <w:rFonts w:ascii="Times New Roman" w:hAnsi="Times New Roman" w:cs="Times New Roman"/>
          <w:sz w:val="24"/>
          <w:szCs w:val="24"/>
        </w:rPr>
        <w:t>oveň se stal</w:t>
      </w:r>
      <w:r w:rsidRPr="003013E0">
        <w:rPr>
          <w:rFonts w:ascii="Times New Roman" w:hAnsi="Times New Roman" w:cs="Times New Roman"/>
          <w:sz w:val="24"/>
          <w:szCs w:val="24"/>
        </w:rPr>
        <w:t xml:space="preserve"> na tři roky členem politické strany národně socialistické.</w:t>
      </w:r>
      <w:r w:rsidR="00606F5C" w:rsidRPr="003013E0">
        <w:rPr>
          <w:rFonts w:ascii="Times New Roman" w:hAnsi="Times New Roman" w:cs="Times New Roman"/>
          <w:sz w:val="24"/>
          <w:szCs w:val="24"/>
        </w:rPr>
        <w:t xml:space="preserve"> Komunistický poúnorový režim byl k Rudolfu Urbánkovi poměrně shovívavý, zhruba podle posudku v jeho kádrovém spisu, že je </w:t>
      </w:r>
      <w:r w:rsidR="00606F5C" w:rsidRPr="003013E0">
        <w:rPr>
          <w:rFonts w:ascii="Times New Roman" w:hAnsi="Times New Roman" w:cs="Times New Roman"/>
          <w:i/>
          <w:iCs/>
          <w:sz w:val="24"/>
          <w:szCs w:val="24"/>
        </w:rPr>
        <w:t>schopný vědec</w:t>
      </w:r>
      <w:r w:rsidR="00606F5C" w:rsidRPr="003013E0">
        <w:rPr>
          <w:rFonts w:ascii="Times New Roman" w:hAnsi="Times New Roman" w:cs="Times New Roman"/>
          <w:sz w:val="24"/>
          <w:szCs w:val="24"/>
        </w:rPr>
        <w:t xml:space="preserve">, ale </w:t>
      </w:r>
      <w:r w:rsidR="00606F5C" w:rsidRPr="003013E0">
        <w:rPr>
          <w:rFonts w:ascii="Times New Roman" w:hAnsi="Times New Roman" w:cs="Times New Roman"/>
          <w:i/>
          <w:iCs/>
          <w:sz w:val="24"/>
          <w:szCs w:val="24"/>
        </w:rPr>
        <w:t>idealista</w:t>
      </w:r>
      <w:r w:rsidR="00606F5C" w:rsidRPr="003013E0">
        <w:rPr>
          <w:rFonts w:ascii="Times New Roman" w:hAnsi="Times New Roman" w:cs="Times New Roman"/>
          <w:sz w:val="24"/>
          <w:szCs w:val="24"/>
        </w:rPr>
        <w:t xml:space="preserve"> a </w:t>
      </w:r>
      <w:r w:rsidR="00606F5C" w:rsidRPr="003013E0">
        <w:rPr>
          <w:rFonts w:ascii="Times New Roman" w:hAnsi="Times New Roman" w:cs="Times New Roman"/>
          <w:i/>
          <w:iCs/>
          <w:sz w:val="24"/>
          <w:szCs w:val="24"/>
        </w:rPr>
        <w:t>individualista</w:t>
      </w:r>
      <w:r w:rsidR="00606F5C" w:rsidRPr="003013E0">
        <w:rPr>
          <w:rFonts w:ascii="Times New Roman" w:hAnsi="Times New Roman" w:cs="Times New Roman"/>
          <w:sz w:val="24"/>
          <w:szCs w:val="24"/>
        </w:rPr>
        <w:t xml:space="preserve"> a na fakultě za něj není náhrady. Po vzniku ČSAV se stal jedním z prvních akademiků a v 50. letech publikoval řadu </w:t>
      </w:r>
      <w:r w:rsidR="00606F5C" w:rsidRPr="003013E0">
        <w:rPr>
          <w:rFonts w:ascii="Times New Roman" w:hAnsi="Times New Roman" w:cs="Times New Roman"/>
          <w:i/>
          <w:iCs/>
          <w:sz w:val="24"/>
          <w:szCs w:val="24"/>
        </w:rPr>
        <w:t>analytických</w:t>
      </w:r>
      <w:r w:rsidR="00606F5C" w:rsidRPr="003013E0">
        <w:rPr>
          <w:rFonts w:ascii="Times New Roman" w:hAnsi="Times New Roman" w:cs="Times New Roman"/>
          <w:sz w:val="24"/>
          <w:szCs w:val="24"/>
        </w:rPr>
        <w:t xml:space="preserve"> prací (</w:t>
      </w:r>
      <w:r w:rsidR="00606F5C" w:rsidRPr="003013E0">
        <w:rPr>
          <w:rFonts w:ascii="Times New Roman" w:hAnsi="Times New Roman" w:cs="Times New Roman"/>
          <w:i/>
          <w:iCs/>
          <w:sz w:val="24"/>
          <w:szCs w:val="24"/>
        </w:rPr>
        <w:t>Starší obdoba rukopisu Jenského</w:t>
      </w:r>
      <w:r w:rsidR="00606F5C" w:rsidRPr="003013E0">
        <w:rPr>
          <w:rFonts w:ascii="Times New Roman" w:hAnsi="Times New Roman" w:cs="Times New Roman"/>
          <w:sz w:val="24"/>
          <w:szCs w:val="24"/>
        </w:rPr>
        <w:t xml:space="preserve">, rukopis </w:t>
      </w:r>
      <w:proofErr w:type="spellStart"/>
      <w:r w:rsidR="00606F5C" w:rsidRPr="003013E0">
        <w:rPr>
          <w:rFonts w:ascii="Times New Roman" w:hAnsi="Times New Roman" w:cs="Times New Roman"/>
          <w:i/>
          <w:iCs/>
          <w:sz w:val="24"/>
          <w:szCs w:val="24"/>
        </w:rPr>
        <w:t>Gottinský</w:t>
      </w:r>
      <w:proofErr w:type="spellEnd"/>
      <w:r w:rsidR="00606F5C" w:rsidRPr="003013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06F5C" w:rsidRPr="003013E0">
        <w:rPr>
          <w:rFonts w:ascii="Times New Roman" w:hAnsi="Times New Roman" w:cs="Times New Roman"/>
          <w:sz w:val="24"/>
          <w:szCs w:val="24"/>
        </w:rPr>
        <w:t xml:space="preserve"> </w:t>
      </w:r>
      <w:r w:rsidR="00606F5C" w:rsidRPr="003013E0">
        <w:rPr>
          <w:rFonts w:ascii="Times New Roman" w:hAnsi="Times New Roman" w:cs="Times New Roman"/>
          <w:i/>
          <w:iCs/>
          <w:sz w:val="24"/>
          <w:szCs w:val="24"/>
        </w:rPr>
        <w:t>Satirické skládání budyšínského rukopisu M. Vavřince z Březové z r. 1420</w:t>
      </w:r>
      <w:r w:rsidR="00606F5C" w:rsidRPr="003013E0">
        <w:rPr>
          <w:rFonts w:ascii="Times New Roman" w:hAnsi="Times New Roman" w:cs="Times New Roman"/>
          <w:sz w:val="24"/>
          <w:szCs w:val="24"/>
        </w:rPr>
        <w:t xml:space="preserve"> a další). Za zásluhy o českou vědu byl roku 1957 vyznamenán Řádem práce. Rudolf Urbánek umírá 26. července 1962 v Praze.</w:t>
      </w:r>
    </w:p>
    <w:p w14:paraId="15079315" w14:textId="5EA24FD7" w:rsidR="001D7488" w:rsidRPr="003013E0" w:rsidRDefault="001D7488" w:rsidP="0030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DC253" w14:textId="22639E8D" w:rsidR="001D7488" w:rsidRPr="003013E0" w:rsidRDefault="001D7488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>Dílo:</w:t>
      </w:r>
    </w:p>
    <w:p w14:paraId="255B9436" w14:textId="471F9307" w:rsidR="005C13B8" w:rsidRPr="003013E0" w:rsidRDefault="005C13B8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Těžištěm zájmů byla doba </w:t>
      </w:r>
      <w:r w:rsidRPr="003013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předhusitská</w:t>
      </w:r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013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husitské hnutí</w:t>
      </w:r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</w:t>
      </w:r>
      <w:r w:rsidRPr="003013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doba poděbradská</w:t>
      </w:r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C63ED1" w14:textId="070D1052" w:rsidR="001D7488" w:rsidRPr="003013E0" w:rsidRDefault="005C13B8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Celkem napsal 273 titulů.</w:t>
      </w:r>
    </w:p>
    <w:p w14:paraId="653262CF" w14:textId="77777777" w:rsidR="003013E0" w:rsidRPr="003013E0" w:rsidRDefault="003013E0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37CE77" w14:textId="1652DF78" w:rsidR="00DB25EF" w:rsidRPr="003013E0" w:rsidRDefault="00DB25EF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  <w:u w:val="single"/>
        </w:rPr>
        <w:t>Věk Poděbradský I-IV</w:t>
      </w:r>
      <w:r w:rsidR="00FF7FE1" w:rsidRPr="003013E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453B957" w14:textId="381FDD96" w:rsidR="002D0A3E" w:rsidRPr="003013E0" w:rsidRDefault="002D0A3E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>První díl vydán v roce 1915</w:t>
      </w:r>
      <w:r w:rsidR="00A875DA" w:rsidRPr="003013E0">
        <w:rPr>
          <w:rFonts w:ascii="Times New Roman" w:hAnsi="Times New Roman" w:cs="Times New Roman"/>
          <w:sz w:val="24"/>
          <w:szCs w:val="24"/>
        </w:rPr>
        <w:t>, poslední IV. Roku 1962</w:t>
      </w:r>
      <w:r w:rsidR="00DD42A4" w:rsidRPr="003013E0">
        <w:rPr>
          <w:rFonts w:ascii="Times New Roman" w:hAnsi="Times New Roman" w:cs="Times New Roman"/>
          <w:sz w:val="24"/>
          <w:szCs w:val="24"/>
        </w:rPr>
        <w:t>.</w:t>
      </w:r>
    </w:p>
    <w:p w14:paraId="46066F23" w14:textId="610784FD" w:rsidR="00A875DA" w:rsidRPr="003013E0" w:rsidRDefault="00A875D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>Imponuje rozsahem, věcností, důkladnou heuristikou a kritikou všech dostupných pramenů</w:t>
      </w:r>
    </w:p>
    <w:p w14:paraId="66C73F31" w14:textId="54823D0B" w:rsidR="005238B4" w:rsidRPr="003013E0" w:rsidRDefault="00670497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>Věnuje se</w:t>
      </w:r>
      <w:r w:rsidR="00FF7FE1" w:rsidRPr="003013E0">
        <w:rPr>
          <w:rFonts w:ascii="Times New Roman" w:hAnsi="Times New Roman" w:cs="Times New Roman"/>
          <w:sz w:val="24"/>
          <w:szCs w:val="24"/>
        </w:rPr>
        <w:t xml:space="preserve"> dynastické periodizac</w:t>
      </w:r>
      <w:r w:rsidRPr="003013E0">
        <w:rPr>
          <w:rFonts w:ascii="Times New Roman" w:hAnsi="Times New Roman" w:cs="Times New Roman"/>
          <w:sz w:val="24"/>
          <w:szCs w:val="24"/>
        </w:rPr>
        <w:t>i</w:t>
      </w:r>
      <w:r w:rsidR="00FF7FE1" w:rsidRPr="003013E0">
        <w:rPr>
          <w:rFonts w:ascii="Times New Roman" w:hAnsi="Times New Roman" w:cs="Times New Roman"/>
          <w:sz w:val="24"/>
          <w:szCs w:val="24"/>
        </w:rPr>
        <w:t xml:space="preserve"> od smrti Zikmundovy do konce vlády dynastie Jagellonců. Soustředí se nejvíce okolo doby poděbradské</w:t>
      </w:r>
      <w:r w:rsidR="002D0A3E" w:rsidRPr="003013E0">
        <w:rPr>
          <w:rFonts w:ascii="Times New Roman" w:hAnsi="Times New Roman" w:cs="Times New Roman"/>
          <w:sz w:val="24"/>
          <w:szCs w:val="24"/>
        </w:rPr>
        <w:t>.</w:t>
      </w:r>
    </w:p>
    <w:p w14:paraId="015A0B39" w14:textId="29478757" w:rsidR="00FF7FE1" w:rsidRPr="003013E0" w:rsidRDefault="005238B4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>První dva díly pojednávají o dějinách dvou desetiletí 1438-1456</w:t>
      </w:r>
      <w:r w:rsidR="009468F9" w:rsidRPr="003013E0">
        <w:rPr>
          <w:rFonts w:ascii="Times New Roman" w:hAnsi="Times New Roman" w:cs="Times New Roman"/>
          <w:sz w:val="24"/>
          <w:szCs w:val="24"/>
        </w:rPr>
        <w:t>, Urbánek jimi vstupoval na dějinný úsek, který po Palackém a Tomkovi ležel ladem a vyžadoval nový průzkum známého i neznámého materiálu</w:t>
      </w:r>
      <w:r w:rsidR="00DD42A4" w:rsidRPr="003013E0">
        <w:rPr>
          <w:rFonts w:ascii="Times New Roman" w:hAnsi="Times New Roman" w:cs="Times New Roman"/>
          <w:sz w:val="24"/>
          <w:szCs w:val="24"/>
        </w:rPr>
        <w:t>.</w:t>
      </w:r>
    </w:p>
    <w:p w14:paraId="0DBFD7F3" w14:textId="53792087" w:rsidR="002D0A3E" w:rsidRPr="003013E0" w:rsidRDefault="009468F9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 xml:space="preserve">Urbánkův výklad vychází z politické krize v době </w:t>
      </w:r>
      <w:proofErr w:type="spellStart"/>
      <w:r w:rsidRPr="003013E0">
        <w:rPr>
          <w:rFonts w:ascii="Times New Roman" w:hAnsi="Times New Roman" w:cs="Times New Roman"/>
          <w:sz w:val="24"/>
          <w:szCs w:val="24"/>
        </w:rPr>
        <w:t>bezkráloví</w:t>
      </w:r>
      <w:proofErr w:type="spellEnd"/>
      <w:r w:rsidRPr="003013E0">
        <w:rPr>
          <w:rFonts w:ascii="Times New Roman" w:hAnsi="Times New Roman" w:cs="Times New Roman"/>
          <w:sz w:val="24"/>
          <w:szCs w:val="24"/>
        </w:rPr>
        <w:t xml:space="preserve"> po smrti Zikmundově, sleduje poté vzestup Jiřího z Poděbrad. Ten se stává středem Urbánkova zájmu a skutečným </w:t>
      </w:r>
      <w:r w:rsidRPr="003013E0">
        <w:rPr>
          <w:rFonts w:ascii="Times New Roman" w:hAnsi="Times New Roman" w:cs="Times New Roman"/>
          <w:sz w:val="24"/>
          <w:szCs w:val="24"/>
        </w:rPr>
        <w:lastRenderedPageBreak/>
        <w:t>hrdinou díla. Jemu věnuje svou pozornost a hájí ho proti soudobým nepřátelům. Cení jeho státnickou schopnost a politický realismus</w:t>
      </w:r>
      <w:r w:rsidR="00FE7BE8" w:rsidRPr="003013E0">
        <w:rPr>
          <w:rFonts w:ascii="Times New Roman" w:hAnsi="Times New Roman" w:cs="Times New Roman"/>
          <w:sz w:val="24"/>
          <w:szCs w:val="24"/>
        </w:rPr>
        <w:t>. Jiří směřuje podle Urbánka k panovnickému absolutismu a jeho životním cílem je uzavřít husitskou revoluci, uvést ji ve smír se světem a zaručit zemi mír.</w:t>
      </w:r>
    </w:p>
    <w:p w14:paraId="68E1AD50" w14:textId="671E8852" w:rsidR="00DD42A4" w:rsidRPr="003013E0" w:rsidRDefault="00DD42A4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 xml:space="preserve">Poslední díl píše Urbánek na sklonku svého života (Čechy za kralování Jiříka z Poděbrad: Léta 1460-1464), takže po necelých </w:t>
      </w:r>
      <w:proofErr w:type="gramStart"/>
      <w:r w:rsidRPr="003013E0">
        <w:rPr>
          <w:rFonts w:ascii="Times New Roman" w:hAnsi="Times New Roman" w:cs="Times New Roman"/>
          <w:sz w:val="24"/>
          <w:szCs w:val="24"/>
        </w:rPr>
        <w:t>50-ti</w:t>
      </w:r>
      <w:proofErr w:type="gramEnd"/>
      <w:r w:rsidRPr="003013E0">
        <w:rPr>
          <w:rFonts w:ascii="Times New Roman" w:hAnsi="Times New Roman" w:cs="Times New Roman"/>
          <w:sz w:val="24"/>
          <w:szCs w:val="24"/>
        </w:rPr>
        <w:t xml:space="preserve"> letech dokončuje své</w:t>
      </w:r>
      <w:r w:rsidR="00320F58" w:rsidRPr="003013E0">
        <w:rPr>
          <w:rFonts w:ascii="Times New Roman" w:hAnsi="Times New Roman" w:cs="Times New Roman"/>
          <w:sz w:val="24"/>
          <w:szCs w:val="24"/>
        </w:rPr>
        <w:t xml:space="preserve"> monumentální</w:t>
      </w:r>
      <w:r w:rsidRPr="003013E0">
        <w:rPr>
          <w:rFonts w:ascii="Times New Roman" w:hAnsi="Times New Roman" w:cs="Times New Roman"/>
          <w:sz w:val="24"/>
          <w:szCs w:val="24"/>
        </w:rPr>
        <w:t xml:space="preserve"> dílo.</w:t>
      </w:r>
    </w:p>
    <w:p w14:paraId="2F1574E6" w14:textId="77777777" w:rsidR="003013E0" w:rsidRPr="003013E0" w:rsidRDefault="003013E0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1BDCFC" w14:textId="39F45611" w:rsidR="00DD42A4" w:rsidRPr="003013E0" w:rsidRDefault="00DD42A4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  <w:u w:val="single"/>
        </w:rPr>
        <w:t>Další díla:</w:t>
      </w:r>
    </w:p>
    <w:p w14:paraId="6D969C72" w14:textId="2E2477CC" w:rsidR="00780011" w:rsidRPr="003013E0" w:rsidRDefault="00780011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Kancelář krále Jiřího </w:t>
      </w:r>
      <w:r w:rsidRPr="003013E0">
        <w:rPr>
          <w:rFonts w:ascii="Times New Roman" w:hAnsi="Times New Roman" w:cs="Times New Roman"/>
          <w:sz w:val="24"/>
          <w:szCs w:val="24"/>
        </w:rPr>
        <w:t>(1911)</w:t>
      </w:r>
    </w:p>
    <w:p w14:paraId="4814A91F" w14:textId="121D6179" w:rsidR="00780011" w:rsidRPr="003013E0" w:rsidRDefault="00780011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K české </w:t>
      </w:r>
      <w:proofErr w:type="gramStart"/>
      <w:r w:rsidRPr="003013E0">
        <w:rPr>
          <w:rFonts w:ascii="Times New Roman" w:hAnsi="Times New Roman" w:cs="Times New Roman"/>
          <w:b/>
          <w:bCs/>
          <w:sz w:val="24"/>
          <w:szCs w:val="24"/>
        </w:rPr>
        <w:t>pověstí</w:t>
      </w:r>
      <w:proofErr w:type="gramEnd"/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 královské </w:t>
      </w:r>
      <w:r w:rsidRPr="003013E0">
        <w:rPr>
          <w:rFonts w:ascii="Times New Roman" w:hAnsi="Times New Roman" w:cs="Times New Roman"/>
          <w:sz w:val="24"/>
          <w:szCs w:val="24"/>
        </w:rPr>
        <w:t>(1916)</w:t>
      </w:r>
    </w:p>
    <w:p w14:paraId="0C311AC1" w14:textId="0AB03DEB" w:rsidR="00780011" w:rsidRPr="003013E0" w:rsidRDefault="00780011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Konec Ladislava Pohrobka </w:t>
      </w:r>
      <w:r w:rsidRPr="003013E0">
        <w:rPr>
          <w:rFonts w:ascii="Times New Roman" w:hAnsi="Times New Roman" w:cs="Times New Roman"/>
          <w:sz w:val="24"/>
          <w:szCs w:val="24"/>
        </w:rPr>
        <w:t>(1924)</w:t>
      </w:r>
    </w:p>
    <w:p w14:paraId="2644265B" w14:textId="28FA57A9" w:rsidR="00780011" w:rsidRPr="003013E0" w:rsidRDefault="00780011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Jan Žižka </w:t>
      </w:r>
      <w:r w:rsidRPr="003013E0">
        <w:rPr>
          <w:rFonts w:ascii="Times New Roman" w:hAnsi="Times New Roman" w:cs="Times New Roman"/>
          <w:sz w:val="24"/>
          <w:szCs w:val="24"/>
        </w:rPr>
        <w:t>(1925)</w:t>
      </w:r>
    </w:p>
    <w:p w14:paraId="2701B86E" w14:textId="49CA1865" w:rsidR="00780011" w:rsidRPr="003013E0" w:rsidRDefault="00780011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Husitský král </w:t>
      </w:r>
      <w:r w:rsidRPr="003013E0">
        <w:rPr>
          <w:rFonts w:ascii="Times New Roman" w:hAnsi="Times New Roman" w:cs="Times New Roman"/>
          <w:sz w:val="24"/>
          <w:szCs w:val="24"/>
        </w:rPr>
        <w:t>(1926</w:t>
      </w:r>
      <w:r w:rsidR="001F0C3A" w:rsidRPr="003013E0">
        <w:rPr>
          <w:rFonts w:ascii="Times New Roman" w:hAnsi="Times New Roman" w:cs="Times New Roman"/>
          <w:sz w:val="24"/>
          <w:szCs w:val="24"/>
        </w:rPr>
        <w:t>)</w:t>
      </w:r>
    </w:p>
    <w:p w14:paraId="5D0958BE" w14:textId="3111F511" w:rsidR="00780011" w:rsidRPr="003013E0" w:rsidRDefault="001F0C3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Dvě studie o době poděbradské </w:t>
      </w:r>
      <w:r w:rsidRPr="003013E0">
        <w:rPr>
          <w:rFonts w:ascii="Times New Roman" w:hAnsi="Times New Roman" w:cs="Times New Roman"/>
          <w:sz w:val="24"/>
          <w:szCs w:val="24"/>
        </w:rPr>
        <w:t>(1929)</w:t>
      </w:r>
    </w:p>
    <w:p w14:paraId="6CA69211" w14:textId="577AD4F9" w:rsidR="001F0C3A" w:rsidRPr="003013E0" w:rsidRDefault="001F0C3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Počátky českého mesianismu </w:t>
      </w:r>
      <w:r w:rsidRPr="003013E0">
        <w:rPr>
          <w:rFonts w:ascii="Times New Roman" w:hAnsi="Times New Roman" w:cs="Times New Roman"/>
          <w:sz w:val="24"/>
          <w:szCs w:val="24"/>
        </w:rPr>
        <w:t>(1929)</w:t>
      </w:r>
    </w:p>
    <w:p w14:paraId="1E494321" w14:textId="4154D8E1" w:rsidR="001F0C3A" w:rsidRPr="003013E0" w:rsidRDefault="001F0C3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Český mesianismus v době hrdinské </w:t>
      </w:r>
      <w:r w:rsidRPr="003013E0">
        <w:rPr>
          <w:rFonts w:ascii="Times New Roman" w:hAnsi="Times New Roman" w:cs="Times New Roman"/>
          <w:sz w:val="24"/>
          <w:szCs w:val="24"/>
        </w:rPr>
        <w:t>(1930)</w:t>
      </w:r>
    </w:p>
    <w:p w14:paraId="6F10FB57" w14:textId="6D62CABD" w:rsidR="001F0C3A" w:rsidRPr="003013E0" w:rsidRDefault="001F0C3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Bitva u Domažlic 1431. </w:t>
      </w:r>
      <w:r w:rsidRPr="003013E0">
        <w:rPr>
          <w:rFonts w:ascii="Times New Roman" w:hAnsi="Times New Roman" w:cs="Times New Roman"/>
          <w:sz w:val="24"/>
          <w:szCs w:val="24"/>
        </w:rPr>
        <w:t>(1932)</w:t>
      </w:r>
    </w:p>
    <w:p w14:paraId="0208B6D1" w14:textId="44175782" w:rsidR="001F0C3A" w:rsidRPr="003013E0" w:rsidRDefault="001F0C3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Lipany a konec polních vojsk </w:t>
      </w:r>
      <w:r w:rsidRPr="003013E0">
        <w:rPr>
          <w:rFonts w:ascii="Times New Roman" w:hAnsi="Times New Roman" w:cs="Times New Roman"/>
          <w:sz w:val="24"/>
          <w:szCs w:val="24"/>
        </w:rPr>
        <w:t>(1934)</w:t>
      </w:r>
    </w:p>
    <w:p w14:paraId="4E84F4C9" w14:textId="0A5BB07B" w:rsidR="001F0C3A" w:rsidRPr="003013E0" w:rsidRDefault="001F0C3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Legenda tzv. Kristiána ve vývoji předhusitských legend </w:t>
      </w:r>
      <w:proofErr w:type="spellStart"/>
      <w:r w:rsidRPr="003013E0">
        <w:rPr>
          <w:rFonts w:ascii="Times New Roman" w:hAnsi="Times New Roman" w:cs="Times New Roman"/>
          <w:b/>
          <w:bCs/>
          <w:sz w:val="24"/>
          <w:szCs w:val="24"/>
        </w:rPr>
        <w:t>ludmilských</w:t>
      </w:r>
      <w:proofErr w:type="spellEnd"/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 i václavských a její autor </w:t>
      </w:r>
      <w:r w:rsidRPr="003013E0">
        <w:rPr>
          <w:rFonts w:ascii="Times New Roman" w:hAnsi="Times New Roman" w:cs="Times New Roman"/>
          <w:sz w:val="24"/>
          <w:szCs w:val="24"/>
        </w:rPr>
        <w:t>– 1. a druhý díl (jsou vázány dohromady- 1948)</w:t>
      </w:r>
    </w:p>
    <w:p w14:paraId="5D9B74A9" w14:textId="203E0CDF" w:rsidR="00524F71" w:rsidRPr="003013E0" w:rsidRDefault="001F0C3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 xml:space="preserve">Z husitského věku: výbor husitských úvah a studií </w:t>
      </w:r>
      <w:r w:rsidRPr="003013E0">
        <w:rPr>
          <w:rFonts w:ascii="Times New Roman" w:hAnsi="Times New Roman" w:cs="Times New Roman"/>
          <w:sz w:val="24"/>
          <w:szCs w:val="24"/>
        </w:rPr>
        <w:t>(1957)</w:t>
      </w:r>
    </w:p>
    <w:p w14:paraId="078083EF" w14:textId="1E0C21EB" w:rsidR="00524F71" w:rsidRPr="003013E0" w:rsidRDefault="00524F71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DE8F8" w14:textId="6B155304" w:rsidR="00524F71" w:rsidRPr="003013E0" w:rsidRDefault="00524F71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2C1EB139" w14:textId="04A174BA" w:rsidR="00524F71" w:rsidRPr="003013E0" w:rsidRDefault="00524F71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>KUTNAR, František-MAREK, Jaroslav. Přehledné dějiny českého a slovenského dějepisectví: Od počátků národní kultury až do sklonku třicátých let 20. století. Praha</w:t>
      </w:r>
      <w:r w:rsidR="00AB48EB" w:rsidRPr="003013E0">
        <w:rPr>
          <w:rFonts w:ascii="Times New Roman" w:hAnsi="Times New Roman" w:cs="Times New Roman"/>
          <w:sz w:val="24"/>
          <w:szCs w:val="24"/>
        </w:rPr>
        <w:t xml:space="preserve"> </w:t>
      </w:r>
      <w:r w:rsidRPr="003013E0">
        <w:rPr>
          <w:rFonts w:ascii="Times New Roman" w:hAnsi="Times New Roman" w:cs="Times New Roman"/>
          <w:sz w:val="24"/>
          <w:szCs w:val="24"/>
        </w:rPr>
        <w:t>1997</w:t>
      </w:r>
      <w:r w:rsidR="00E82829" w:rsidRPr="003013E0">
        <w:rPr>
          <w:rFonts w:ascii="Times New Roman" w:hAnsi="Times New Roman" w:cs="Times New Roman"/>
          <w:sz w:val="24"/>
          <w:szCs w:val="24"/>
        </w:rPr>
        <w:t>,</w:t>
      </w:r>
      <w:r w:rsidRPr="00301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8EB" w:rsidRPr="003013E0">
        <w:rPr>
          <w:rFonts w:ascii="Times New Roman" w:hAnsi="Times New Roman" w:cs="Times New Roman"/>
          <w:sz w:val="24"/>
          <w:szCs w:val="24"/>
        </w:rPr>
        <w:t>s.703</w:t>
      </w:r>
      <w:proofErr w:type="gramEnd"/>
      <w:r w:rsidR="00AB48EB" w:rsidRPr="003013E0">
        <w:rPr>
          <w:rFonts w:ascii="Times New Roman" w:hAnsi="Times New Roman" w:cs="Times New Roman"/>
          <w:sz w:val="24"/>
          <w:szCs w:val="24"/>
        </w:rPr>
        <w:t>-711.</w:t>
      </w:r>
    </w:p>
    <w:p w14:paraId="02FE2D40" w14:textId="038F8318" w:rsidR="00524F71" w:rsidRPr="003013E0" w:rsidRDefault="00E82829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3E0">
        <w:rPr>
          <w:rFonts w:ascii="Times New Roman" w:hAnsi="Times New Roman" w:cs="Times New Roman"/>
          <w:sz w:val="24"/>
          <w:szCs w:val="24"/>
        </w:rPr>
        <w:t>PÁNEK, Tomáš: Rudolf Urbánek a Masarykova univerzita. In: Víšek, Zdeněk-Hrabánková Blažena (</w:t>
      </w:r>
      <w:proofErr w:type="spellStart"/>
      <w:r w:rsidRPr="003013E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013E0">
        <w:rPr>
          <w:rFonts w:ascii="Times New Roman" w:hAnsi="Times New Roman" w:cs="Times New Roman"/>
          <w:sz w:val="24"/>
          <w:szCs w:val="24"/>
        </w:rPr>
        <w:t>.) Česká husitská reformace: historie, osobnosti, teologie, umění (=Slánské rozhovory 2010). Slaný 2011, s. 47-51.</w:t>
      </w:r>
    </w:p>
    <w:p w14:paraId="33A4DC01" w14:textId="5698D340" w:rsidR="00643C0A" w:rsidRPr="003013E0" w:rsidRDefault="00643C0A" w:rsidP="003013E0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44A2518" w14:textId="172E6DFA" w:rsidR="00643C0A" w:rsidRPr="003013E0" w:rsidRDefault="00643C0A" w:rsidP="00301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b/>
          <w:bCs/>
          <w:sz w:val="24"/>
          <w:szCs w:val="24"/>
        </w:rPr>
        <w:t>Online zdroje:</w:t>
      </w:r>
    </w:p>
    <w:p w14:paraId="6B3DC9E3" w14:textId="3819E741" w:rsidR="00643C0A" w:rsidRPr="003013E0" w:rsidRDefault="00643C0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EDEDD3"/>
        </w:rPr>
        <w:t>Rudolf Urbánek, 125 let od narození - Akademický bulletin. [online]. Dostupné z: </w:t>
      </w:r>
      <w:hyperlink r:id="rId8" w:history="1">
        <w:r w:rsidRPr="003013E0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http://abicko.avcr.cz/archiv/2002/11/obsah/rudolf-urbanek-125-let-od-narozeni.html</w:t>
        </w:r>
      </w:hyperlink>
    </w:p>
    <w:p w14:paraId="215968E7" w14:textId="0EAA930B" w:rsidR="001F0C3A" w:rsidRPr="003013E0" w:rsidRDefault="00643C0A" w:rsidP="003013E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013E0">
        <w:rPr>
          <w:rFonts w:ascii="Times New Roman" w:hAnsi="Times New Roman" w:cs="Times New Roman"/>
          <w:color w:val="000000"/>
          <w:sz w:val="24"/>
          <w:szCs w:val="24"/>
          <w:shd w:val="clear" w:color="auto" w:fill="EDEDD3"/>
        </w:rPr>
        <w:t>Rudolf Urbánek. [online]. Dostupné z: </w:t>
      </w:r>
      <w:hyperlink r:id="rId9" w:history="1">
        <w:r w:rsidRPr="003013E0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https://encyklopedie.brna.cz/home-mmb/?acc=profil_osobnosti&amp;load=417</w:t>
        </w:r>
      </w:hyperlink>
    </w:p>
    <w:sectPr w:rsidR="001F0C3A" w:rsidRPr="003013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4A441" w14:textId="77777777" w:rsidR="009167B1" w:rsidRDefault="009167B1" w:rsidP="00772205">
      <w:pPr>
        <w:spacing w:after="0" w:line="240" w:lineRule="auto"/>
      </w:pPr>
      <w:r>
        <w:separator/>
      </w:r>
    </w:p>
  </w:endnote>
  <w:endnote w:type="continuationSeparator" w:id="0">
    <w:p w14:paraId="7596DC1F" w14:textId="77777777" w:rsidR="009167B1" w:rsidRDefault="009167B1" w:rsidP="007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6E70E" w14:textId="77777777" w:rsidR="009167B1" w:rsidRDefault="009167B1" w:rsidP="00772205">
      <w:pPr>
        <w:spacing w:after="0" w:line="240" w:lineRule="auto"/>
      </w:pPr>
      <w:r>
        <w:separator/>
      </w:r>
    </w:p>
  </w:footnote>
  <w:footnote w:type="continuationSeparator" w:id="0">
    <w:p w14:paraId="73CBD7C8" w14:textId="77777777" w:rsidR="009167B1" w:rsidRDefault="009167B1" w:rsidP="007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F8D76" w14:textId="2DC04637" w:rsidR="00772205" w:rsidRDefault="00772205">
    <w:pPr>
      <w:pStyle w:val="Zhlav"/>
    </w:pPr>
    <w:r>
      <w:t xml:space="preserve">Tomáš </w:t>
    </w:r>
    <w:proofErr w:type="spellStart"/>
    <w:r>
      <w:t>Vizner</w:t>
    </w:r>
    <w:proofErr w:type="spellEnd"/>
  </w:p>
  <w:p w14:paraId="445286A5" w14:textId="0D729DAE" w:rsidR="00772205" w:rsidRDefault="00772205">
    <w:pPr>
      <w:pStyle w:val="Zhlav"/>
    </w:pPr>
    <w:r>
      <w:t>484883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7059"/>
    <w:multiLevelType w:val="hybridMultilevel"/>
    <w:tmpl w:val="DA1AAB38"/>
    <w:lvl w:ilvl="0" w:tplc="711CB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28"/>
    <w:rsid w:val="00070CA7"/>
    <w:rsid w:val="0007335B"/>
    <w:rsid w:val="00160925"/>
    <w:rsid w:val="001D7488"/>
    <w:rsid w:val="001F0C3A"/>
    <w:rsid w:val="001F4583"/>
    <w:rsid w:val="00204610"/>
    <w:rsid w:val="002D0A3E"/>
    <w:rsid w:val="003013E0"/>
    <w:rsid w:val="00312772"/>
    <w:rsid w:val="00312D53"/>
    <w:rsid w:val="00320F58"/>
    <w:rsid w:val="00330F7C"/>
    <w:rsid w:val="003475A1"/>
    <w:rsid w:val="00390A54"/>
    <w:rsid w:val="00397F3E"/>
    <w:rsid w:val="0047405B"/>
    <w:rsid w:val="004F40D9"/>
    <w:rsid w:val="00501E88"/>
    <w:rsid w:val="005238B4"/>
    <w:rsid w:val="00524F71"/>
    <w:rsid w:val="005B4A28"/>
    <w:rsid w:val="005C13B8"/>
    <w:rsid w:val="005E1509"/>
    <w:rsid w:val="00606F5C"/>
    <w:rsid w:val="00643C0A"/>
    <w:rsid w:val="00670497"/>
    <w:rsid w:val="00750B24"/>
    <w:rsid w:val="00762986"/>
    <w:rsid w:val="00772205"/>
    <w:rsid w:val="00780011"/>
    <w:rsid w:val="008826B0"/>
    <w:rsid w:val="008D6D20"/>
    <w:rsid w:val="008F6452"/>
    <w:rsid w:val="009167B1"/>
    <w:rsid w:val="0092026A"/>
    <w:rsid w:val="009468F9"/>
    <w:rsid w:val="00A12F90"/>
    <w:rsid w:val="00A31E0C"/>
    <w:rsid w:val="00A875DA"/>
    <w:rsid w:val="00AB48EB"/>
    <w:rsid w:val="00B82F82"/>
    <w:rsid w:val="00BD3144"/>
    <w:rsid w:val="00C801B8"/>
    <w:rsid w:val="00CA7C56"/>
    <w:rsid w:val="00DA1175"/>
    <w:rsid w:val="00DB25EF"/>
    <w:rsid w:val="00DD42A4"/>
    <w:rsid w:val="00E3389B"/>
    <w:rsid w:val="00E77288"/>
    <w:rsid w:val="00E82829"/>
    <w:rsid w:val="00F60051"/>
    <w:rsid w:val="00F84D41"/>
    <w:rsid w:val="00F932A0"/>
    <w:rsid w:val="00FB62AC"/>
    <w:rsid w:val="00FE7BE8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205"/>
  </w:style>
  <w:style w:type="paragraph" w:styleId="Zpat">
    <w:name w:val="footer"/>
    <w:basedOn w:val="Normln"/>
    <w:link w:val="ZpatChar"/>
    <w:uiPriority w:val="99"/>
    <w:unhideWhenUsed/>
    <w:rsid w:val="0077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205"/>
  </w:style>
  <w:style w:type="paragraph" w:styleId="Odstavecseseznamem">
    <w:name w:val="List Paragraph"/>
    <w:basedOn w:val="Normln"/>
    <w:uiPriority w:val="34"/>
    <w:qFormat/>
    <w:rsid w:val="005C13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43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205"/>
  </w:style>
  <w:style w:type="paragraph" w:styleId="Zpat">
    <w:name w:val="footer"/>
    <w:basedOn w:val="Normln"/>
    <w:link w:val="ZpatChar"/>
    <w:uiPriority w:val="99"/>
    <w:unhideWhenUsed/>
    <w:rsid w:val="0077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205"/>
  </w:style>
  <w:style w:type="paragraph" w:styleId="Odstavecseseznamem">
    <w:name w:val="List Paragraph"/>
    <w:basedOn w:val="Normln"/>
    <w:uiPriority w:val="34"/>
    <w:qFormat/>
    <w:rsid w:val="005C13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4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cko.avcr.cz/archiv/2002/11/obsah/rudolf-urbanek-125-let-od-narozen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cyklopedie.brna.cz/home-mmb/?acc=profil_osobnosti&amp;load=41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user</cp:lastModifiedBy>
  <cp:revision>4</cp:revision>
  <dcterms:created xsi:type="dcterms:W3CDTF">2019-11-23T06:09:00Z</dcterms:created>
  <dcterms:modified xsi:type="dcterms:W3CDTF">2019-11-23T06:21:00Z</dcterms:modified>
</cp:coreProperties>
</file>