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B3" w:rsidRDefault="005A158B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Baumann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, Adolf</w:t>
      </w:r>
    </w:p>
    <w:p w:rsidR="009127B3" w:rsidRDefault="009127B3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127B3" w:rsidRDefault="005A158B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4C03">
        <w:rPr>
          <w:rFonts w:ascii="Times New Roman" w:hAnsi="Times New Roman"/>
          <w:sz w:val="24"/>
          <w:szCs w:val="24"/>
          <w:highlight w:val="yellow"/>
        </w:rPr>
        <w:t>Baumann</w:t>
      </w:r>
      <w:proofErr w:type="spellEnd"/>
      <w:r w:rsidRPr="00144C03">
        <w:rPr>
          <w:rFonts w:ascii="Times New Roman" w:hAnsi="Times New Roman"/>
          <w:sz w:val="24"/>
          <w:szCs w:val="24"/>
          <w:highlight w:val="yellow"/>
        </w:rPr>
        <w:t>, Adolf</w:t>
      </w:r>
      <w:r>
        <w:rPr>
          <w:rFonts w:ascii="Times New Roman" w:hAnsi="Times New Roman"/>
          <w:sz w:val="24"/>
          <w:szCs w:val="24"/>
        </w:rPr>
        <w:t>, divadeln</w:t>
      </w:r>
      <w:r>
        <w:rPr>
          <w:rFonts w:ascii="Times New Roman" w:hAnsi="Times New Roman"/>
          <w:sz w:val="24"/>
          <w:szCs w:val="24"/>
        </w:rPr>
        <w:t>í ř</w:t>
      </w:r>
      <w:r>
        <w:rPr>
          <w:rFonts w:ascii="Times New Roman" w:hAnsi="Times New Roman"/>
          <w:sz w:val="24"/>
          <w:szCs w:val="24"/>
        </w:rPr>
        <w:t>editel, herec a re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r, narozen 1855 Karlsruhe (N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mecko), zem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el 30. 1. 1895, pr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liv La Manche.</w:t>
      </w:r>
    </w:p>
    <w:p w:rsidR="009127B3" w:rsidRDefault="009127B3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7B3" w:rsidRDefault="005A158B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Adolf </w:t>
      </w:r>
      <w:proofErr w:type="spellStart"/>
      <w:r>
        <w:rPr>
          <w:rFonts w:ascii="Times New Roman" w:hAnsi="Times New Roman"/>
          <w:sz w:val="24"/>
          <w:szCs w:val="24"/>
        </w:rPr>
        <w:t>Baumann</w:t>
      </w:r>
      <w:proofErr w:type="spellEnd"/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sobil jako herec a re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r v </w:t>
      </w:r>
      <w:r>
        <w:rPr>
          <w:rFonts w:ascii="Times New Roman" w:hAnsi="Times New Roman"/>
          <w:sz w:val="24"/>
          <w:szCs w:val="24"/>
        </w:rPr>
        <w:t>říš</w:t>
      </w:r>
      <w:r>
        <w:rPr>
          <w:rFonts w:ascii="Times New Roman" w:hAnsi="Times New Roman"/>
          <w:sz w:val="24"/>
          <w:szCs w:val="24"/>
        </w:rPr>
        <w:t>sko</w:t>
      </w:r>
      <w:r w:rsidRPr="00144C03">
        <w:rPr>
          <w:rFonts w:ascii="Times New Roman" w:hAnsi="Times New Roman"/>
          <w:sz w:val="24"/>
          <w:szCs w:val="24"/>
          <w:highlight w:val="yellow"/>
        </w:rPr>
        <w:t>-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meck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divadlech, pot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jako re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r 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meck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divadla zemsk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v Praze v obdob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1886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90 a pozd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ji v letech 1890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93 coby 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editel 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stsk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meck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divadla v Brn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.</w:t>
      </w:r>
    </w:p>
    <w:p w:rsidR="009127B3" w:rsidRDefault="005A158B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ěš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z w:val="24"/>
          <w:szCs w:val="24"/>
        </w:rPr>
        <w:t>sk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premi</w:t>
      </w:r>
      <w:r>
        <w:rPr>
          <w:rFonts w:ascii="Times New Roman" w:hAnsi="Times New Roman"/>
          <w:sz w:val="24"/>
          <w:szCs w:val="24"/>
        </w:rPr>
        <w:t>éř</w:t>
      </w:r>
      <w:r>
        <w:rPr>
          <w:rFonts w:ascii="Times New Roman" w:hAnsi="Times New Roman"/>
          <w:sz w:val="24"/>
          <w:szCs w:val="24"/>
        </w:rPr>
        <w:t xml:space="preserve">e Smetanovy </w:t>
      </w:r>
      <w:r w:rsidRPr="00144C03">
        <w:rPr>
          <w:rFonts w:ascii="Times New Roman" w:hAnsi="Times New Roman"/>
          <w:sz w:val="24"/>
          <w:szCs w:val="24"/>
          <w:highlight w:val="yellow"/>
        </w:rPr>
        <w:t>Prodan</w:t>
      </w:r>
      <w:r w:rsidRPr="00144C03">
        <w:rPr>
          <w:rFonts w:ascii="Times New Roman" w:hAnsi="Times New Roman"/>
          <w:sz w:val="24"/>
          <w:szCs w:val="24"/>
          <w:highlight w:val="yellow"/>
        </w:rPr>
        <w:t xml:space="preserve">é </w:t>
      </w:r>
      <w:r w:rsidRPr="00144C03">
        <w:rPr>
          <w:rFonts w:ascii="Times New Roman" w:hAnsi="Times New Roman"/>
          <w:sz w:val="24"/>
          <w:szCs w:val="24"/>
          <w:highlight w:val="yellow"/>
        </w:rPr>
        <w:t>nev</w:t>
      </w:r>
      <w:r w:rsidRPr="00144C03">
        <w:rPr>
          <w:rFonts w:ascii="Times New Roman" w:hAnsi="Times New Roman"/>
          <w:sz w:val="24"/>
          <w:szCs w:val="24"/>
          <w:highlight w:val="yellow"/>
        </w:rPr>
        <w:t>ě</w:t>
      </w:r>
      <w:r w:rsidRPr="00144C03">
        <w:rPr>
          <w:rFonts w:ascii="Times New Roman" w:hAnsi="Times New Roman"/>
          <w:sz w:val="24"/>
          <w:szCs w:val="24"/>
          <w:highlight w:val="yellow"/>
        </w:rPr>
        <w:t>sty</w:t>
      </w:r>
      <w:r>
        <w:rPr>
          <w:rFonts w:ascii="Times New Roman" w:hAnsi="Times New Roman"/>
          <w:sz w:val="24"/>
          <w:szCs w:val="24"/>
        </w:rPr>
        <w:t xml:space="preserve"> se 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meck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r rozhodl uv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st tuto operu v Berl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127B3" w:rsidRDefault="005A158B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Krom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Prodan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nev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sty 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/>
          <w:sz w:val="24"/>
          <w:szCs w:val="24"/>
        </w:rPr>
        <w:t>Baumann</w:t>
      </w:r>
      <w:proofErr w:type="spellEnd"/>
      <w:r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jem 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st i dal</w:t>
      </w:r>
      <w:r>
        <w:rPr>
          <w:rFonts w:ascii="Times New Roman" w:hAnsi="Times New Roman"/>
          <w:sz w:val="24"/>
          <w:szCs w:val="24"/>
        </w:rPr>
        <w:t xml:space="preserve">ší </w:t>
      </w:r>
      <w:r>
        <w:rPr>
          <w:rFonts w:ascii="Times New Roman" w:hAnsi="Times New Roman"/>
          <w:sz w:val="24"/>
          <w:szCs w:val="24"/>
        </w:rPr>
        <w:t>opery Bed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 xml:space="preserve">icha Smetany </w:t>
      </w:r>
      <w:r w:rsidRPr="00144C03">
        <w:rPr>
          <w:rFonts w:ascii="Times New Roman" w:hAnsi="Times New Roman"/>
          <w:sz w:val="24"/>
          <w:szCs w:val="24"/>
          <w:highlight w:val="yellow"/>
        </w:rPr>
        <w:t>-</w:t>
      </w:r>
      <w:r>
        <w:rPr>
          <w:rFonts w:ascii="Times New Roman" w:hAnsi="Times New Roman"/>
          <w:sz w:val="24"/>
          <w:szCs w:val="24"/>
        </w:rPr>
        <w:t xml:space="preserve"> Dalibora, Hubi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ku, Dv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 xml:space="preserve">vdovy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 V studni, a to nejen v Berl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, ale i v 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mci 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meck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a americk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turn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, kter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divadeln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r zam</w:t>
      </w:r>
      <w:r>
        <w:rPr>
          <w:rFonts w:ascii="Times New Roman" w:hAnsi="Times New Roman"/>
          <w:sz w:val="24"/>
          <w:szCs w:val="24"/>
        </w:rPr>
        <w:t>ýš</w:t>
      </w:r>
      <w:r>
        <w:rPr>
          <w:rFonts w:ascii="Times New Roman" w:hAnsi="Times New Roman"/>
          <w:sz w:val="24"/>
          <w:szCs w:val="24"/>
        </w:rPr>
        <w:t>lel.</w:t>
      </w:r>
    </w:p>
    <w:p w:rsidR="009127B3" w:rsidRDefault="005A158B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i zkou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Prodan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nev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sty spolupracoval zejm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na s um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lci z divadla </w:t>
      </w:r>
      <w:r w:rsidRPr="00144C03">
        <w:rPr>
          <w:rFonts w:ascii="Times New Roman" w:hAnsi="Times New Roman"/>
          <w:sz w:val="24"/>
          <w:szCs w:val="24"/>
          <w:highlight w:val="yellow"/>
        </w:rPr>
        <w:t xml:space="preserve">nad </w:t>
      </w:r>
      <w:proofErr w:type="spellStart"/>
      <w:r w:rsidRPr="00144C03">
        <w:rPr>
          <w:rFonts w:ascii="Times New Roman" w:hAnsi="Times New Roman"/>
          <w:sz w:val="24"/>
          <w:szCs w:val="24"/>
          <w:highlight w:val="yellow"/>
        </w:rPr>
        <w:t>V</w:t>
      </w:r>
      <w:r w:rsidRPr="00144C03">
        <w:rPr>
          <w:rFonts w:ascii="Times New Roman" w:hAnsi="Times New Roman"/>
          <w:sz w:val="24"/>
          <w:szCs w:val="24"/>
          <w:highlight w:val="yellow"/>
        </w:rPr>
        <w:t>í</w:t>
      </w:r>
      <w:r w:rsidRPr="00144C03">
        <w:rPr>
          <w:rFonts w:ascii="Times New Roman" w:hAnsi="Times New Roman"/>
          <w:sz w:val="24"/>
          <w:szCs w:val="24"/>
          <w:highlight w:val="yellow"/>
        </w:rPr>
        <w:t>de</w:t>
      </w:r>
      <w:r w:rsidRPr="00144C03">
        <w:rPr>
          <w:rFonts w:ascii="Times New Roman" w:hAnsi="Times New Roman"/>
          <w:sz w:val="24"/>
          <w:szCs w:val="24"/>
          <w:highlight w:val="yellow"/>
        </w:rPr>
        <w:t>ň</w:t>
      </w:r>
      <w:r w:rsidRPr="00144C03">
        <w:rPr>
          <w:rFonts w:ascii="Times New Roman" w:hAnsi="Times New Roman"/>
          <w:sz w:val="24"/>
          <w:szCs w:val="24"/>
          <w:highlight w:val="yellow"/>
        </w:rPr>
        <w:t>kou</w:t>
      </w:r>
      <w:proofErr w:type="spellEnd"/>
      <w:r>
        <w:rPr>
          <w:rFonts w:ascii="Times New Roman" w:hAnsi="Times New Roman"/>
          <w:sz w:val="24"/>
          <w:szCs w:val="24"/>
        </w:rPr>
        <w:t xml:space="preserve"> a z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rodn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ho divadla v Praze, nap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 xml:space="preserve">klad s dirigentem Adolfem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echem, re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rem Josefem </w:t>
      </w:r>
      <w:proofErr w:type="spellStart"/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mahou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 s baletn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 mistrem Augustinem Bergerem. Zkou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ky se konaly v pra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 divadle Variet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.</w:t>
      </w:r>
    </w:p>
    <w:p w:rsidR="009127B3" w:rsidRDefault="005A158B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Berl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nsk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premi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ra se uskute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nila 1. </w:t>
      </w:r>
      <w:r>
        <w:rPr>
          <w:rFonts w:ascii="Times New Roman" w:hAnsi="Times New Roman"/>
          <w:sz w:val="24"/>
          <w:szCs w:val="24"/>
        </w:rPr>
        <w:t>č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ervence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1893</w:t>
      </w:r>
      <w:r>
        <w:rPr>
          <w:rFonts w:ascii="Times New Roman" w:hAnsi="Times New Roman"/>
          <w:sz w:val="24"/>
          <w:szCs w:val="24"/>
        </w:rPr>
        <w:t xml:space="preserve"> v Divadle </w:t>
      </w:r>
      <w:r w:rsidRPr="00144C03">
        <w:rPr>
          <w:rFonts w:ascii="Times New Roman" w:hAnsi="Times New Roman"/>
          <w:sz w:val="24"/>
          <w:szCs w:val="24"/>
          <w:highlight w:val="yellow"/>
        </w:rPr>
        <w:t>p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lipami a slavila velk</w:t>
      </w:r>
      <w:r>
        <w:rPr>
          <w:rFonts w:ascii="Times New Roman" w:hAnsi="Times New Roman"/>
          <w:sz w:val="24"/>
          <w:szCs w:val="24"/>
        </w:rPr>
        <w:t>ý ú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ch. </w:t>
      </w:r>
    </w:p>
    <w:p w:rsidR="009127B3" w:rsidRDefault="005A158B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 xml:space="preserve">es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ěš</w:t>
      </w:r>
      <w:r>
        <w:rPr>
          <w:rFonts w:ascii="Times New Roman" w:hAnsi="Times New Roman"/>
          <w:sz w:val="24"/>
          <w:szCs w:val="24"/>
        </w:rPr>
        <w:t>nou premi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ru se re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r dostal do velk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finan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sn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, zp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sobenou nep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š </w:t>
      </w:r>
      <w:r>
        <w:rPr>
          <w:rFonts w:ascii="Times New Roman" w:hAnsi="Times New Roman"/>
          <w:sz w:val="24"/>
          <w:szCs w:val="24"/>
        </w:rPr>
        <w:t>velk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 po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tem div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sz w:val="24"/>
          <w:szCs w:val="24"/>
        </w:rPr>
        <w:t>kv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li velk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 vedr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m, kter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tou dobou panovaly v Berl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.</w:t>
      </w:r>
    </w:p>
    <w:p w:rsidR="009127B3" w:rsidRDefault="005A158B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Druh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 d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 xml:space="preserve">vodem </w:t>
      </w:r>
      <w:proofErr w:type="spellStart"/>
      <w:r>
        <w:rPr>
          <w:rFonts w:ascii="Times New Roman" w:hAnsi="Times New Roman"/>
          <w:sz w:val="24"/>
          <w:szCs w:val="24"/>
        </w:rPr>
        <w:t>Baumannova</w:t>
      </w:r>
      <w:proofErr w:type="spellEnd"/>
      <w:r>
        <w:rPr>
          <w:rFonts w:ascii="Times New Roman" w:hAnsi="Times New Roman"/>
          <w:sz w:val="24"/>
          <w:szCs w:val="24"/>
        </w:rPr>
        <w:t xml:space="preserve"> nezdaru v Berl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bylo uveden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nep</w:t>
      </w:r>
      <w:r>
        <w:rPr>
          <w:rFonts w:ascii="Times New Roman" w:hAnsi="Times New Roman"/>
          <w:sz w:val="24"/>
          <w:szCs w:val="24"/>
        </w:rPr>
        <w:t>ří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š </w:t>
      </w:r>
      <w:r>
        <w:rPr>
          <w:rFonts w:ascii="Times New Roman" w:hAnsi="Times New Roman"/>
          <w:sz w:val="24"/>
          <w:szCs w:val="24"/>
        </w:rPr>
        <w:t>kvalitn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operety jeho finan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ho don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tora, 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ky kter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ztratil d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ru u berl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publika. </w:t>
      </w:r>
    </w:p>
    <w:p w:rsidR="009127B3" w:rsidRDefault="005A158B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 t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m, ne</w:t>
      </w:r>
      <w:r>
        <w:rPr>
          <w:rFonts w:ascii="Times New Roman" w:hAnsi="Times New Roman"/>
          <w:sz w:val="24"/>
          <w:szCs w:val="24"/>
        </w:rPr>
        <w:t xml:space="preserve">ž </w:t>
      </w:r>
      <w:r>
        <w:rPr>
          <w:rFonts w:ascii="Times New Roman" w:hAnsi="Times New Roman"/>
          <w:sz w:val="24"/>
          <w:szCs w:val="24"/>
        </w:rPr>
        <w:t>stihl uskute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nit pl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ny ohledn</w:t>
      </w:r>
      <w:r>
        <w:rPr>
          <w:rFonts w:ascii="Times New Roman" w:hAnsi="Times New Roman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Smetanov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oper ve Spojen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st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tech americk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ch, utonul </w:t>
      </w:r>
      <w:r w:rsidRPr="00144C03">
        <w:rPr>
          <w:rFonts w:ascii="Times New Roman" w:hAnsi="Times New Roman"/>
          <w:sz w:val="24"/>
          <w:szCs w:val="24"/>
          <w:highlight w:val="yellow"/>
        </w:rPr>
        <w:t>30. 1. 1895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i ztroskot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parn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ku Elbe v L</w:t>
      </w:r>
      <w:r>
        <w:rPr>
          <w:rFonts w:ascii="Times New Roman" w:hAnsi="Times New Roman"/>
          <w:sz w:val="24"/>
          <w:szCs w:val="24"/>
        </w:rPr>
        <w:t>aman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 pr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livu.</w:t>
      </w:r>
    </w:p>
    <w:p w:rsidR="009127B3" w:rsidRDefault="009127B3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7B3" w:rsidRDefault="005A158B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Literatura</w:t>
      </w:r>
    </w:p>
    <w:p w:rsidR="009127B3" w:rsidRDefault="005A158B">
      <w:pPr>
        <w:pStyle w:val="Tex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Lexika</w:t>
      </w:r>
    </w:p>
    <w:p w:rsidR="009127B3" w:rsidRDefault="005A158B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SHS</w:t>
      </w:r>
      <w:r w:rsidR="00144C03" w:rsidRPr="00144C03">
        <w:rPr>
          <w:rFonts w:ascii="Times New Roman" w:hAnsi="Times New Roman"/>
          <w:sz w:val="24"/>
          <w:szCs w:val="24"/>
          <w:highlight w:val="red"/>
        </w:rPr>
        <w:t>.</w:t>
      </w:r>
    </w:p>
    <w:p w:rsidR="009127B3" w:rsidRDefault="009127B3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7B3" w:rsidRDefault="009127B3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7B3" w:rsidRDefault="005A158B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Ostatn</w:t>
      </w:r>
      <w:r>
        <w:rPr>
          <w:rFonts w:ascii="Times New Roman" w:hAnsi="Times New Roman"/>
          <w:sz w:val="24"/>
          <w:szCs w:val="24"/>
        </w:rPr>
        <w:t>í</w:t>
      </w:r>
    </w:p>
    <w:p w:rsidR="009127B3" w:rsidRPr="00144C03" w:rsidRDefault="005A158B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44C03">
        <w:rPr>
          <w:rFonts w:ascii="Times New Roman" w:hAnsi="Times New Roman"/>
          <w:sz w:val="24"/>
          <w:szCs w:val="24"/>
          <w:highlight w:val="yellow"/>
        </w:rPr>
        <w:lastRenderedPageBreak/>
        <w:t>Š</w:t>
      </w:r>
      <w:r w:rsidRPr="00144C03">
        <w:rPr>
          <w:rFonts w:ascii="Times New Roman" w:hAnsi="Times New Roman"/>
          <w:sz w:val="24"/>
          <w:szCs w:val="24"/>
          <w:highlight w:val="yellow"/>
        </w:rPr>
        <w:t>UBERT, Franti</w:t>
      </w:r>
      <w:r w:rsidRPr="00144C03">
        <w:rPr>
          <w:rFonts w:ascii="Times New Roman" w:hAnsi="Times New Roman"/>
          <w:sz w:val="24"/>
          <w:szCs w:val="24"/>
          <w:highlight w:val="yellow"/>
        </w:rPr>
        <w:t>š</w:t>
      </w:r>
      <w:r w:rsidRPr="00144C03">
        <w:rPr>
          <w:rFonts w:ascii="Times New Roman" w:hAnsi="Times New Roman"/>
          <w:sz w:val="24"/>
          <w:szCs w:val="24"/>
          <w:highlight w:val="yellow"/>
        </w:rPr>
        <w:t>ek Adolf. Moje vzpom</w:t>
      </w:r>
      <w:r w:rsidRPr="00144C03">
        <w:rPr>
          <w:rFonts w:ascii="Times New Roman" w:hAnsi="Times New Roman"/>
          <w:sz w:val="24"/>
          <w:szCs w:val="24"/>
          <w:highlight w:val="yellow"/>
        </w:rPr>
        <w:t>í</w:t>
      </w:r>
      <w:r w:rsidRPr="00144C03">
        <w:rPr>
          <w:rFonts w:ascii="Times New Roman" w:hAnsi="Times New Roman"/>
          <w:sz w:val="24"/>
          <w:szCs w:val="24"/>
          <w:highlight w:val="yellow"/>
        </w:rPr>
        <w:t xml:space="preserve">nky. V Praze: </w:t>
      </w:r>
      <w:r w:rsidRPr="00144C03">
        <w:rPr>
          <w:rFonts w:ascii="Times New Roman" w:hAnsi="Times New Roman"/>
          <w:sz w:val="24"/>
          <w:szCs w:val="24"/>
          <w:highlight w:val="yellow"/>
        </w:rPr>
        <w:t>Č</w:t>
      </w:r>
      <w:r w:rsidRPr="00144C03">
        <w:rPr>
          <w:rFonts w:ascii="Times New Roman" w:hAnsi="Times New Roman"/>
          <w:sz w:val="24"/>
          <w:szCs w:val="24"/>
          <w:highlight w:val="yellow"/>
        </w:rPr>
        <w:t>esk</w:t>
      </w:r>
      <w:r w:rsidRPr="00144C03">
        <w:rPr>
          <w:rFonts w:ascii="Times New Roman" w:hAnsi="Times New Roman"/>
          <w:sz w:val="24"/>
          <w:szCs w:val="24"/>
          <w:highlight w:val="yellow"/>
        </w:rPr>
        <w:t xml:space="preserve">á </w:t>
      </w:r>
      <w:r w:rsidRPr="00144C03">
        <w:rPr>
          <w:rFonts w:ascii="Times New Roman" w:hAnsi="Times New Roman"/>
          <w:sz w:val="24"/>
          <w:szCs w:val="24"/>
          <w:highlight w:val="yellow"/>
          <w:lang w:val="sv-SE"/>
        </w:rPr>
        <w:t>grafick</w:t>
      </w:r>
      <w:r w:rsidRPr="00144C03">
        <w:rPr>
          <w:rFonts w:ascii="Times New Roman" w:hAnsi="Times New Roman"/>
          <w:sz w:val="24"/>
          <w:szCs w:val="24"/>
          <w:highlight w:val="yellow"/>
        </w:rPr>
        <w:t xml:space="preserve">á </w:t>
      </w:r>
      <w:r w:rsidRPr="00144C03">
        <w:rPr>
          <w:rFonts w:ascii="Times New Roman" w:hAnsi="Times New Roman"/>
          <w:sz w:val="24"/>
          <w:szCs w:val="24"/>
          <w:highlight w:val="yellow"/>
        </w:rPr>
        <w:t>spole</w:t>
      </w:r>
      <w:r w:rsidRPr="00144C03">
        <w:rPr>
          <w:rFonts w:ascii="Times New Roman" w:hAnsi="Times New Roman"/>
          <w:sz w:val="24"/>
          <w:szCs w:val="24"/>
          <w:highlight w:val="yellow"/>
        </w:rPr>
        <w:t>č</w:t>
      </w:r>
      <w:r w:rsidRPr="00144C03">
        <w:rPr>
          <w:rFonts w:ascii="Times New Roman" w:hAnsi="Times New Roman"/>
          <w:sz w:val="24"/>
          <w:szCs w:val="24"/>
          <w:highlight w:val="yellow"/>
        </w:rPr>
        <w:t>nost "Unie", 1902.</w:t>
      </w:r>
    </w:p>
    <w:p w:rsidR="009127B3" w:rsidRPr="00144C03" w:rsidRDefault="005A158B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44C03">
        <w:rPr>
          <w:rFonts w:ascii="Times New Roman" w:hAnsi="Times New Roman"/>
          <w:sz w:val="24"/>
          <w:szCs w:val="24"/>
          <w:highlight w:val="yellow"/>
        </w:rPr>
        <w:t>Š</w:t>
      </w:r>
      <w:r w:rsidRPr="00144C03">
        <w:rPr>
          <w:rFonts w:ascii="Times New Roman" w:hAnsi="Times New Roman"/>
          <w:sz w:val="24"/>
          <w:szCs w:val="24"/>
          <w:highlight w:val="yellow"/>
        </w:rPr>
        <w:t>UBERT, Franti</w:t>
      </w:r>
      <w:r w:rsidRPr="00144C03">
        <w:rPr>
          <w:rFonts w:ascii="Times New Roman" w:hAnsi="Times New Roman"/>
          <w:sz w:val="24"/>
          <w:szCs w:val="24"/>
          <w:highlight w:val="yellow"/>
        </w:rPr>
        <w:t>š</w:t>
      </w:r>
      <w:r w:rsidRPr="00144C03">
        <w:rPr>
          <w:rFonts w:ascii="Times New Roman" w:hAnsi="Times New Roman"/>
          <w:sz w:val="24"/>
          <w:szCs w:val="24"/>
          <w:highlight w:val="yellow"/>
        </w:rPr>
        <w:t>ek Adolf. D</w:t>
      </w:r>
      <w:r w:rsidRPr="00144C03">
        <w:rPr>
          <w:rFonts w:ascii="Times New Roman" w:hAnsi="Times New Roman"/>
          <w:sz w:val="24"/>
          <w:szCs w:val="24"/>
          <w:highlight w:val="yellow"/>
        </w:rPr>
        <w:t>ě</w:t>
      </w:r>
      <w:r w:rsidRPr="00144C03">
        <w:rPr>
          <w:rFonts w:ascii="Times New Roman" w:hAnsi="Times New Roman"/>
          <w:sz w:val="24"/>
          <w:szCs w:val="24"/>
          <w:highlight w:val="yellow"/>
        </w:rPr>
        <w:t>jiny N</w:t>
      </w:r>
      <w:r w:rsidRPr="00144C03">
        <w:rPr>
          <w:rFonts w:ascii="Times New Roman" w:hAnsi="Times New Roman"/>
          <w:sz w:val="24"/>
          <w:szCs w:val="24"/>
          <w:highlight w:val="yellow"/>
        </w:rPr>
        <w:t>á</w:t>
      </w:r>
      <w:r w:rsidRPr="00144C03">
        <w:rPr>
          <w:rFonts w:ascii="Times New Roman" w:hAnsi="Times New Roman"/>
          <w:sz w:val="24"/>
          <w:szCs w:val="24"/>
          <w:highlight w:val="yellow"/>
        </w:rPr>
        <w:t>rodn</w:t>
      </w:r>
      <w:r w:rsidRPr="00144C03">
        <w:rPr>
          <w:rFonts w:ascii="Times New Roman" w:hAnsi="Times New Roman"/>
          <w:sz w:val="24"/>
          <w:szCs w:val="24"/>
          <w:highlight w:val="yellow"/>
        </w:rPr>
        <w:t>í</w:t>
      </w:r>
      <w:r w:rsidRPr="00144C03">
        <w:rPr>
          <w:rFonts w:ascii="Times New Roman" w:hAnsi="Times New Roman"/>
          <w:sz w:val="24"/>
          <w:szCs w:val="24"/>
          <w:highlight w:val="yellow"/>
        </w:rPr>
        <w:t>ho divadla v Praze 1883-1900: s n</w:t>
      </w:r>
      <w:r w:rsidRPr="00144C03">
        <w:rPr>
          <w:rFonts w:ascii="Times New Roman" w:hAnsi="Times New Roman"/>
          <w:sz w:val="24"/>
          <w:szCs w:val="24"/>
          <w:highlight w:val="yellow"/>
        </w:rPr>
        <w:t>ě</w:t>
      </w:r>
      <w:r w:rsidRPr="00144C03">
        <w:rPr>
          <w:rFonts w:ascii="Times New Roman" w:hAnsi="Times New Roman"/>
          <w:sz w:val="24"/>
          <w:szCs w:val="24"/>
          <w:highlight w:val="yellow"/>
        </w:rPr>
        <w:t>kter</w:t>
      </w:r>
      <w:r w:rsidRPr="00144C03">
        <w:rPr>
          <w:rFonts w:ascii="Times New Roman" w:hAnsi="Times New Roman"/>
          <w:sz w:val="24"/>
          <w:szCs w:val="24"/>
          <w:highlight w:val="yellow"/>
        </w:rPr>
        <w:t>ý</w:t>
      </w:r>
      <w:r w:rsidRPr="00144C03">
        <w:rPr>
          <w:rFonts w:ascii="Times New Roman" w:hAnsi="Times New Roman"/>
          <w:sz w:val="24"/>
          <w:szCs w:val="24"/>
          <w:highlight w:val="yellow"/>
        </w:rPr>
        <w:t>mi pam</w:t>
      </w:r>
      <w:r w:rsidRPr="00144C03">
        <w:rPr>
          <w:rFonts w:ascii="Times New Roman" w:hAnsi="Times New Roman"/>
          <w:sz w:val="24"/>
          <w:szCs w:val="24"/>
          <w:highlight w:val="yellow"/>
        </w:rPr>
        <w:t>ě</w:t>
      </w:r>
      <w:r w:rsidRPr="00144C03">
        <w:rPr>
          <w:rFonts w:ascii="Times New Roman" w:hAnsi="Times New Roman"/>
          <w:sz w:val="24"/>
          <w:szCs w:val="24"/>
          <w:highlight w:val="yellow"/>
        </w:rPr>
        <w:t>tmi, vzpom</w:t>
      </w:r>
      <w:r w:rsidRPr="00144C03">
        <w:rPr>
          <w:rFonts w:ascii="Times New Roman" w:hAnsi="Times New Roman"/>
          <w:sz w:val="24"/>
          <w:szCs w:val="24"/>
          <w:highlight w:val="yellow"/>
        </w:rPr>
        <w:t>í</w:t>
      </w:r>
      <w:r w:rsidRPr="00144C03">
        <w:rPr>
          <w:rFonts w:ascii="Times New Roman" w:hAnsi="Times New Roman"/>
          <w:sz w:val="24"/>
          <w:szCs w:val="24"/>
          <w:highlight w:val="yellow"/>
        </w:rPr>
        <w:t xml:space="preserve">nkami a </w:t>
      </w:r>
      <w:r w:rsidRPr="00144C03">
        <w:rPr>
          <w:rFonts w:ascii="Times New Roman" w:hAnsi="Times New Roman"/>
          <w:sz w:val="24"/>
          <w:szCs w:val="24"/>
          <w:highlight w:val="yellow"/>
        </w:rPr>
        <w:t>doklady. V Praze: Unie, 1908.</w:t>
      </w:r>
    </w:p>
    <w:p w:rsidR="009127B3" w:rsidRDefault="005A158B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C03">
        <w:rPr>
          <w:rFonts w:ascii="Times New Roman" w:hAnsi="Times New Roman"/>
          <w:sz w:val="24"/>
          <w:szCs w:val="24"/>
          <w:highlight w:val="yellow"/>
        </w:rPr>
        <w:t>H</w:t>
      </w:r>
      <w:r w:rsidRPr="00144C03">
        <w:rPr>
          <w:rFonts w:ascii="Times New Roman" w:hAnsi="Times New Roman"/>
          <w:sz w:val="24"/>
          <w:szCs w:val="24"/>
          <w:highlight w:val="yellow"/>
        </w:rPr>
        <w:t>Á</w:t>
      </w:r>
      <w:r w:rsidRPr="00144C03">
        <w:rPr>
          <w:rFonts w:ascii="Times New Roman" w:hAnsi="Times New Roman"/>
          <w:sz w:val="24"/>
          <w:szCs w:val="24"/>
          <w:highlight w:val="yellow"/>
        </w:rPr>
        <w:t>JEK, Ladislav. Pam</w:t>
      </w:r>
      <w:r w:rsidRPr="00144C03">
        <w:rPr>
          <w:rFonts w:ascii="Times New Roman" w:hAnsi="Times New Roman"/>
          <w:sz w:val="24"/>
          <w:szCs w:val="24"/>
          <w:highlight w:val="yellow"/>
        </w:rPr>
        <w:t>ě</w:t>
      </w:r>
      <w:r w:rsidRPr="00144C03">
        <w:rPr>
          <w:rFonts w:ascii="Times New Roman" w:hAnsi="Times New Roman"/>
          <w:sz w:val="24"/>
          <w:szCs w:val="24"/>
          <w:highlight w:val="yellow"/>
        </w:rPr>
        <w:t>ti Augustina Bergra, choreografa a baletn</w:t>
      </w:r>
      <w:r w:rsidRPr="00144C03">
        <w:rPr>
          <w:rFonts w:ascii="Times New Roman" w:hAnsi="Times New Roman"/>
          <w:sz w:val="24"/>
          <w:szCs w:val="24"/>
          <w:highlight w:val="yellow"/>
        </w:rPr>
        <w:t>í</w:t>
      </w:r>
      <w:r w:rsidRPr="00144C03">
        <w:rPr>
          <w:rFonts w:ascii="Times New Roman" w:hAnsi="Times New Roman"/>
          <w:sz w:val="24"/>
          <w:szCs w:val="24"/>
          <w:highlight w:val="yellow"/>
        </w:rPr>
        <w:t>ho mistra N</w:t>
      </w:r>
      <w:r w:rsidRPr="00144C03">
        <w:rPr>
          <w:rFonts w:ascii="Times New Roman" w:hAnsi="Times New Roman"/>
          <w:sz w:val="24"/>
          <w:szCs w:val="24"/>
          <w:highlight w:val="yellow"/>
        </w:rPr>
        <w:t>á</w:t>
      </w:r>
      <w:r w:rsidRPr="00144C03">
        <w:rPr>
          <w:rFonts w:ascii="Times New Roman" w:hAnsi="Times New Roman"/>
          <w:sz w:val="24"/>
          <w:szCs w:val="24"/>
          <w:highlight w:val="yellow"/>
        </w:rPr>
        <w:t>rodn</w:t>
      </w:r>
      <w:r w:rsidRPr="00144C03">
        <w:rPr>
          <w:rFonts w:ascii="Times New Roman" w:hAnsi="Times New Roman"/>
          <w:sz w:val="24"/>
          <w:szCs w:val="24"/>
          <w:highlight w:val="yellow"/>
        </w:rPr>
        <w:t>í</w:t>
      </w:r>
      <w:r w:rsidRPr="00144C03">
        <w:rPr>
          <w:rFonts w:ascii="Times New Roman" w:hAnsi="Times New Roman"/>
          <w:sz w:val="24"/>
          <w:szCs w:val="24"/>
          <w:highlight w:val="yellow"/>
        </w:rPr>
        <w:t>ho divadla v Praze a n</w:t>
      </w:r>
      <w:r w:rsidRPr="00144C03">
        <w:rPr>
          <w:rFonts w:ascii="Times New Roman" w:hAnsi="Times New Roman"/>
          <w:sz w:val="24"/>
          <w:szCs w:val="24"/>
          <w:highlight w:val="yellow"/>
        </w:rPr>
        <w:t>ě</w:t>
      </w:r>
      <w:r w:rsidRPr="00144C03">
        <w:rPr>
          <w:rFonts w:ascii="Times New Roman" w:hAnsi="Times New Roman"/>
          <w:sz w:val="24"/>
          <w:szCs w:val="24"/>
          <w:highlight w:val="yellow"/>
        </w:rPr>
        <w:t>kolika sv</w:t>
      </w:r>
      <w:r w:rsidRPr="00144C03">
        <w:rPr>
          <w:rFonts w:ascii="Times New Roman" w:hAnsi="Times New Roman"/>
          <w:sz w:val="24"/>
          <w:szCs w:val="24"/>
          <w:highlight w:val="yellow"/>
        </w:rPr>
        <w:t>ě</w:t>
      </w:r>
      <w:r w:rsidRPr="00144C03">
        <w:rPr>
          <w:rFonts w:ascii="Times New Roman" w:hAnsi="Times New Roman"/>
          <w:sz w:val="24"/>
          <w:szCs w:val="24"/>
          <w:highlight w:val="yellow"/>
        </w:rPr>
        <w:t>tov</w:t>
      </w:r>
      <w:r w:rsidRPr="00144C03">
        <w:rPr>
          <w:rFonts w:ascii="Times New Roman" w:hAnsi="Times New Roman"/>
          <w:sz w:val="24"/>
          <w:szCs w:val="24"/>
          <w:highlight w:val="yellow"/>
        </w:rPr>
        <w:t>ý</w:t>
      </w:r>
      <w:r w:rsidRPr="00144C03">
        <w:rPr>
          <w:rFonts w:ascii="Times New Roman" w:hAnsi="Times New Roman"/>
          <w:sz w:val="24"/>
          <w:szCs w:val="24"/>
          <w:highlight w:val="yellow"/>
        </w:rPr>
        <w:t>ch sc</w:t>
      </w:r>
      <w:r w:rsidRPr="00144C03">
        <w:rPr>
          <w:rFonts w:ascii="Times New Roman" w:hAnsi="Times New Roman"/>
          <w:sz w:val="24"/>
          <w:szCs w:val="24"/>
          <w:highlight w:val="yellow"/>
        </w:rPr>
        <w:t>é</w:t>
      </w:r>
      <w:r w:rsidRPr="00144C03">
        <w:rPr>
          <w:rFonts w:ascii="Times New Roman" w:hAnsi="Times New Roman"/>
          <w:sz w:val="24"/>
          <w:szCs w:val="24"/>
          <w:highlight w:val="yellow"/>
        </w:rPr>
        <w:t>n. 3. vyd</w:t>
      </w:r>
      <w:r w:rsidRPr="00144C03">
        <w:rPr>
          <w:rFonts w:ascii="Times New Roman" w:hAnsi="Times New Roman"/>
          <w:sz w:val="24"/>
          <w:szCs w:val="24"/>
          <w:highlight w:val="yellow"/>
        </w:rPr>
        <w:t>á</w:t>
      </w:r>
      <w:r w:rsidRPr="00144C03">
        <w:rPr>
          <w:rFonts w:ascii="Times New Roman" w:hAnsi="Times New Roman"/>
          <w:sz w:val="24"/>
          <w:szCs w:val="24"/>
          <w:highlight w:val="yellow"/>
        </w:rPr>
        <w:t>n</w:t>
      </w:r>
      <w:r w:rsidRPr="00144C03">
        <w:rPr>
          <w:rFonts w:ascii="Times New Roman" w:hAnsi="Times New Roman"/>
          <w:sz w:val="24"/>
          <w:szCs w:val="24"/>
          <w:highlight w:val="yellow"/>
        </w:rPr>
        <w:t>í</w:t>
      </w:r>
      <w:r w:rsidRPr="00144C03">
        <w:rPr>
          <w:rFonts w:ascii="Times New Roman" w:hAnsi="Times New Roman"/>
          <w:sz w:val="24"/>
          <w:szCs w:val="24"/>
          <w:highlight w:val="yellow"/>
        </w:rPr>
        <w:t>. Praha: Orbis, 1944</w:t>
      </w:r>
    </w:p>
    <w:p w:rsidR="009127B3" w:rsidRDefault="005A158B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Baumann, Adolf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Divadeln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Encyklopedie. [online]. Dostupn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z: </w:t>
      </w:r>
      <w:hyperlink r:id="rId7" w:history="1">
        <w:r>
          <w:rPr>
            <w:rStyle w:val="Hyperlink0"/>
            <w:rFonts w:ascii="Times New Roman" w:hAnsi="Times New Roman"/>
            <w:sz w:val="24"/>
            <w:szCs w:val="24"/>
            <w:lang w:val="en-US"/>
          </w:rPr>
          <w:t>http://ency</w:t>
        </w:r>
        <w:bookmarkStart w:id="0" w:name="_GoBack"/>
        <w:bookmarkEnd w:id="0"/>
        <w:r>
          <w:rPr>
            <w:rStyle w:val="Hyperlink0"/>
            <w:rFonts w:ascii="Times New Roman" w:hAnsi="Times New Roman"/>
            <w:sz w:val="24"/>
            <w:szCs w:val="24"/>
            <w:lang w:val="en-US"/>
          </w:rPr>
          <w:t>k</w:t>
        </w:r>
        <w:r>
          <w:rPr>
            <w:rStyle w:val="Hyperlink0"/>
            <w:rFonts w:ascii="Times New Roman" w:hAnsi="Times New Roman"/>
            <w:sz w:val="24"/>
            <w:szCs w:val="24"/>
            <w:lang w:val="en-US"/>
          </w:rPr>
          <w:t>lopedie.idu.cz/index.php/Baumann,_Adolf</w:t>
        </w:r>
      </w:hyperlink>
    </w:p>
    <w:p w:rsidR="009127B3" w:rsidRDefault="009127B3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7B3" w:rsidRDefault="005A158B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ka Boh</w:t>
      </w:r>
      <w:r>
        <w:rPr>
          <w:rFonts w:ascii="Times New Roman" w:hAnsi="Times New Roman"/>
          <w:sz w:val="24"/>
          <w:szCs w:val="24"/>
        </w:rPr>
        <w:t>áč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>á</w:t>
      </w:r>
    </w:p>
    <w:p w:rsidR="009127B3" w:rsidRDefault="009127B3">
      <w:pPr>
        <w:pStyle w:val="Text"/>
        <w:spacing w:line="360" w:lineRule="auto"/>
        <w:jc w:val="both"/>
      </w:pPr>
    </w:p>
    <w:sectPr w:rsidR="009127B3">
      <w:headerReference w:type="default" r:id="rId8"/>
      <w:footerReference w:type="default" r:id="rId9"/>
      <w:pgSz w:w="11906" w:h="16838"/>
      <w:pgMar w:top="1417" w:right="1701" w:bottom="1417" w:left="1701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58B" w:rsidRDefault="005A158B">
      <w:r>
        <w:separator/>
      </w:r>
    </w:p>
  </w:endnote>
  <w:endnote w:type="continuationSeparator" w:id="0">
    <w:p w:rsidR="005A158B" w:rsidRDefault="005A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B3" w:rsidRDefault="009127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58B" w:rsidRDefault="005A158B">
      <w:r>
        <w:separator/>
      </w:r>
    </w:p>
  </w:footnote>
  <w:footnote w:type="continuationSeparator" w:id="0">
    <w:p w:rsidR="005A158B" w:rsidRDefault="005A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B3" w:rsidRDefault="009127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AA4"/>
    <w:multiLevelType w:val="hybridMultilevel"/>
    <w:tmpl w:val="AC04B40E"/>
    <w:numStyleLink w:val="Harvard"/>
  </w:abstractNum>
  <w:abstractNum w:abstractNumId="1" w15:restartNumberingAfterBreak="0">
    <w:nsid w:val="3FB24F5D"/>
    <w:multiLevelType w:val="hybridMultilevel"/>
    <w:tmpl w:val="AC04B40E"/>
    <w:styleLink w:val="Harvard"/>
    <w:lvl w:ilvl="0" w:tplc="03F8B148">
      <w:start w:val="1"/>
      <w:numFmt w:val="upperRoman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72A9A4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4406B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16FAC2">
      <w:start w:val="1"/>
      <w:numFmt w:val="low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B8D3F0">
      <w:start w:val="1"/>
      <w:numFmt w:val="decimal"/>
      <w:lvlText w:val="(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DC4AE2">
      <w:start w:val="1"/>
      <w:numFmt w:val="lowerLetter"/>
      <w:lvlText w:val="(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760D4C">
      <w:start w:val="1"/>
      <w:numFmt w:val="lowerRoman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566408">
      <w:start w:val="1"/>
      <w:numFmt w:val="decimal"/>
      <w:lvlText w:val="(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DC0036">
      <w:start w:val="1"/>
      <w:numFmt w:val="lowerLetter"/>
      <w:lvlText w:val="(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B3"/>
    <w:rsid w:val="00144C03"/>
    <w:rsid w:val="005A158B"/>
    <w:rsid w:val="0091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5DEE"/>
  <w15:docId w15:val="{F1771CDB-A819-4339-8DB9-BA9CEFBA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numbering" w:customStyle="1" w:styleId="Harvard">
    <w:name w:val="Harvard"/>
    <w:pPr>
      <w:numPr>
        <w:numId w:val="1"/>
      </w:numPr>
    </w:pPr>
  </w:style>
  <w:style w:type="character" w:customStyle="1" w:styleId="Hyperlink0">
    <w:name w:val="Hyperlink.0"/>
    <w:basedOn w:val="Hypertextovodkaz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cyklopedie.idu.cz/index.php/Baumann,_Adol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1885</Characters>
  <Application>Microsoft Office Word</Application>
  <DocSecurity>0</DocSecurity>
  <Lines>29</Lines>
  <Paragraphs>5</Paragraphs>
  <ScaleCrop>false</ScaleCrop>
  <Company>Masarykova univerzita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Kalina</cp:lastModifiedBy>
  <cp:revision>2</cp:revision>
  <dcterms:created xsi:type="dcterms:W3CDTF">2019-11-13T11:49:00Z</dcterms:created>
  <dcterms:modified xsi:type="dcterms:W3CDTF">2019-11-13T11:53:00Z</dcterms:modified>
</cp:coreProperties>
</file>