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35" w:rsidRPr="005C2131" w:rsidRDefault="00571393">
      <w:pPr>
        <w:pStyle w:val="TextA"/>
        <w:rPr>
          <w:lang w:val="cs-CZ"/>
        </w:rPr>
      </w:pPr>
      <w:proofErr w:type="spellStart"/>
      <w:r w:rsidRPr="005C2131">
        <w:rPr>
          <w:highlight w:val="yellow"/>
          <w:u w:val="single"/>
          <w:lang w:val="cs-CZ"/>
        </w:rPr>
        <w:t>Boettinger</w:t>
      </w:r>
      <w:proofErr w:type="spellEnd"/>
      <w:r w:rsidRPr="005C2131">
        <w:rPr>
          <w:highlight w:val="yellow"/>
          <w:u w:val="single"/>
          <w:lang w:val="cs-CZ"/>
        </w:rPr>
        <w:t>, Hugo (</w:t>
      </w:r>
      <w:proofErr w:type="spellStart"/>
      <w:r w:rsidRPr="005C2131">
        <w:rPr>
          <w:highlight w:val="yellow"/>
          <w:u w:val="single"/>
          <w:lang w:val="cs-CZ"/>
        </w:rPr>
        <w:t>Böttinger</w:t>
      </w:r>
      <w:proofErr w:type="spellEnd"/>
      <w:r w:rsidRPr="005C2131">
        <w:rPr>
          <w:highlight w:val="yellow"/>
          <w:u w:val="single"/>
          <w:lang w:val="cs-CZ"/>
        </w:rPr>
        <w:t xml:space="preserve">, Dr. </w:t>
      </w:r>
      <w:proofErr w:type="spellStart"/>
      <w:r w:rsidRPr="005C2131">
        <w:rPr>
          <w:highlight w:val="yellow"/>
          <w:u w:val="single"/>
          <w:lang w:val="cs-CZ"/>
        </w:rPr>
        <w:t>Desiderius</w:t>
      </w:r>
      <w:proofErr w:type="spellEnd"/>
      <w:r w:rsidRPr="005C2131">
        <w:rPr>
          <w:highlight w:val="yellow"/>
          <w:u w:val="single"/>
          <w:lang w:val="cs-CZ"/>
        </w:rPr>
        <w:t>)</w:t>
      </w:r>
    </w:p>
    <w:p w:rsidR="007B2535" w:rsidRPr="005C2131" w:rsidRDefault="007B2535">
      <w:pPr>
        <w:pStyle w:val="TextA"/>
        <w:rPr>
          <w:lang w:val="cs-CZ"/>
        </w:rPr>
      </w:pPr>
    </w:p>
    <w:p w:rsidR="007B2535" w:rsidRPr="005C2131" w:rsidRDefault="00571393">
      <w:pPr>
        <w:pStyle w:val="TextA"/>
        <w:rPr>
          <w:lang w:val="cs-CZ"/>
        </w:rPr>
      </w:pPr>
      <w:proofErr w:type="spellStart"/>
      <w:r w:rsidRPr="002E2375">
        <w:rPr>
          <w:highlight w:val="yellow"/>
          <w:lang w:val="cs-CZ"/>
        </w:rPr>
        <w:t>Boettinger</w:t>
      </w:r>
      <w:proofErr w:type="spellEnd"/>
      <w:r w:rsidRPr="002E2375">
        <w:rPr>
          <w:highlight w:val="yellow"/>
          <w:lang w:val="cs-CZ"/>
        </w:rPr>
        <w:t>, Hugo</w:t>
      </w:r>
      <w:r w:rsidRPr="005C2131">
        <w:rPr>
          <w:lang w:val="cs-CZ"/>
        </w:rPr>
        <w:t>, (</w:t>
      </w:r>
      <w:proofErr w:type="spellStart"/>
      <w:r w:rsidRPr="005C2131">
        <w:rPr>
          <w:lang w:val="cs-CZ"/>
        </w:rPr>
        <w:t>Böttinger</w:t>
      </w:r>
      <w:proofErr w:type="spellEnd"/>
      <w:r w:rsidRPr="005C2131">
        <w:rPr>
          <w:lang w:val="cs-CZ"/>
        </w:rPr>
        <w:t xml:space="preserve">, Dr. </w:t>
      </w:r>
      <w:proofErr w:type="spellStart"/>
      <w:r w:rsidRPr="005C2131">
        <w:rPr>
          <w:lang w:val="cs-CZ"/>
        </w:rPr>
        <w:t>Desiderius</w:t>
      </w:r>
      <w:proofErr w:type="spellEnd"/>
      <w:r w:rsidRPr="005C2131">
        <w:rPr>
          <w:lang w:val="cs-CZ"/>
        </w:rPr>
        <w:t>), malíř, grafik</w:t>
      </w:r>
      <w:r w:rsidRPr="005C2131">
        <w:rPr>
          <w:highlight w:val="yellow"/>
          <w:lang w:val="cs-CZ"/>
        </w:rPr>
        <w:t>,</w:t>
      </w:r>
      <w:r w:rsidRPr="005C2131">
        <w:rPr>
          <w:lang w:val="cs-CZ"/>
        </w:rPr>
        <w:t xml:space="preserve"> karikaturista, narozen 30. 4. 1880, Plzeň, zemřel 9. 12. 1934, Praha.</w:t>
      </w:r>
    </w:p>
    <w:p w:rsidR="007B2535" w:rsidRPr="005C2131" w:rsidRDefault="007B2535">
      <w:pPr>
        <w:pStyle w:val="TextA"/>
        <w:rPr>
          <w:lang w:val="cs-CZ"/>
        </w:rPr>
      </w:pP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Narodil se do rodiny plzeňského fotografa Josefa </w:t>
      </w:r>
      <w:proofErr w:type="spellStart"/>
      <w:r w:rsidRPr="005C2131">
        <w:rPr>
          <w:lang w:val="cs-CZ"/>
        </w:rPr>
        <w:t>Böttingera</w:t>
      </w:r>
      <w:proofErr w:type="spellEnd"/>
      <w:r w:rsidRPr="005C2131">
        <w:rPr>
          <w:lang w:val="cs-CZ"/>
        </w:rPr>
        <w:t xml:space="preserve"> a Terezie </w:t>
      </w:r>
      <w:proofErr w:type="spellStart"/>
      <w:r w:rsidRPr="005C2131">
        <w:rPr>
          <w:lang w:val="cs-CZ"/>
        </w:rPr>
        <w:t>Böttingerové</w:t>
      </w:r>
      <w:proofErr w:type="spellEnd"/>
      <w:r w:rsidRPr="005C2131">
        <w:rPr>
          <w:lang w:val="cs-CZ"/>
        </w:rPr>
        <w:t>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Na Uměleckoprůmyslové škole byli jeho učiteli figurální kresby </w:t>
      </w:r>
      <w:proofErr w:type="spellStart"/>
      <w:r w:rsidRPr="005C2131">
        <w:rPr>
          <w:lang w:val="cs-CZ"/>
        </w:rPr>
        <w:t>Emenuel</w:t>
      </w:r>
      <w:proofErr w:type="spellEnd"/>
      <w:r w:rsidRPr="005C2131">
        <w:rPr>
          <w:lang w:val="cs-CZ"/>
        </w:rPr>
        <w:t xml:space="preserve"> </w:t>
      </w:r>
      <w:proofErr w:type="spellStart"/>
      <w:r w:rsidRPr="005C2131">
        <w:rPr>
          <w:lang w:val="cs-CZ"/>
        </w:rPr>
        <w:t>Krescenc</w:t>
      </w:r>
      <w:proofErr w:type="spellEnd"/>
      <w:r w:rsidRPr="005C2131">
        <w:rPr>
          <w:lang w:val="cs-CZ"/>
        </w:rPr>
        <w:t xml:space="preserve"> Liška a Felix </w:t>
      </w:r>
      <w:proofErr w:type="spellStart"/>
      <w:r w:rsidRPr="005C2131">
        <w:rPr>
          <w:lang w:val="cs-CZ"/>
        </w:rPr>
        <w:t>Jenewein</w:t>
      </w:r>
      <w:proofErr w:type="spellEnd"/>
      <w:r w:rsidRPr="005C2131">
        <w:rPr>
          <w:lang w:val="cs-CZ"/>
        </w:rPr>
        <w:t xml:space="preserve">. Ve </w:t>
      </w:r>
      <w:r w:rsidRPr="005C2131">
        <w:rPr>
          <w:highlight w:val="yellow"/>
          <w:lang w:val="cs-CZ"/>
        </w:rPr>
        <w:t>svých</w:t>
      </w:r>
      <w:r w:rsidRPr="005C2131">
        <w:rPr>
          <w:lang w:val="cs-CZ"/>
        </w:rPr>
        <w:t xml:space="preserve"> </w:t>
      </w:r>
      <w:r w:rsidRPr="005C2131">
        <w:rPr>
          <w:highlight w:val="cyan"/>
          <w:lang w:val="cs-CZ"/>
        </w:rPr>
        <w:t>studiích</w:t>
      </w:r>
      <w:r w:rsidRPr="005C2131">
        <w:rPr>
          <w:lang w:val="cs-CZ"/>
        </w:rPr>
        <w:t xml:space="preserve"> dále pokračoval u Maxmiliána </w:t>
      </w:r>
      <w:proofErr w:type="spellStart"/>
      <w:r w:rsidRPr="005C2131">
        <w:rPr>
          <w:lang w:val="cs-CZ"/>
        </w:rPr>
        <w:t>Pirnera</w:t>
      </w:r>
      <w:proofErr w:type="spellEnd"/>
      <w:r w:rsidRPr="005C2131">
        <w:rPr>
          <w:lang w:val="cs-CZ"/>
        </w:rPr>
        <w:t xml:space="preserve"> na Akademii umění v Praze, v průběhu studia v roce 1898 se stal členem Spolku výtvarných umělců Mánes Praha.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Krátce po </w:t>
      </w:r>
      <w:r w:rsidRPr="005C2131">
        <w:rPr>
          <w:highlight w:val="yellow"/>
          <w:lang w:val="cs-CZ"/>
        </w:rPr>
        <w:t>svých</w:t>
      </w:r>
      <w:r w:rsidRPr="005C2131">
        <w:rPr>
          <w:lang w:val="cs-CZ"/>
        </w:rPr>
        <w:t xml:space="preserve"> </w:t>
      </w:r>
      <w:r w:rsidRPr="005C2131">
        <w:rPr>
          <w:highlight w:val="cyan"/>
          <w:lang w:val="cs-CZ"/>
        </w:rPr>
        <w:t>studiích</w:t>
      </w:r>
      <w:r w:rsidRPr="005C2131">
        <w:rPr>
          <w:lang w:val="cs-CZ"/>
        </w:rPr>
        <w:t xml:space="preserve"> se věnoval zejména malbě portrétů, při této příležitosti potkal v roce 1906 svoji budoucí manželku, dceru nakladatele Jana Otty Růženu Ottovou, která po manželově smrti dokumentovala jeho díla. 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>Portrétní tvorba se z velké části vztahovala zejména na rodinu, známé či jeho přátelé (Jaroslav Goll, Josef Frič, Josef Suk).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V jeho dílech se objevují motivy jara, mládí, tance, aktů, přírody, ale i běžného života. 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Pod přezdívkou Dr. </w:t>
      </w:r>
      <w:proofErr w:type="spellStart"/>
      <w:r w:rsidRPr="005C2131">
        <w:rPr>
          <w:lang w:val="cs-CZ"/>
        </w:rPr>
        <w:t>Desiderius</w:t>
      </w:r>
      <w:proofErr w:type="spellEnd"/>
      <w:r w:rsidRPr="005C2131">
        <w:rPr>
          <w:lang w:val="cs-CZ"/>
        </w:rPr>
        <w:t xml:space="preserve">, kterou poprvé použil v roce 1902, zveřejňoval humoristické kresby a karikatury na společenská témata v několika časopisech, například Švanda dudák, Nebojsa, Světozor, Šibeničky, Rarach, </w:t>
      </w:r>
      <w:proofErr w:type="spellStart"/>
      <w:r w:rsidRPr="005C2131">
        <w:rPr>
          <w:lang w:val="cs-CZ"/>
        </w:rPr>
        <w:t>Prager</w:t>
      </w:r>
      <w:proofErr w:type="spellEnd"/>
      <w:r w:rsidRPr="005C2131">
        <w:rPr>
          <w:lang w:val="cs-CZ"/>
        </w:rPr>
        <w:t xml:space="preserve"> </w:t>
      </w:r>
      <w:proofErr w:type="spellStart"/>
      <w:r w:rsidRPr="005C2131">
        <w:rPr>
          <w:lang w:val="cs-CZ"/>
        </w:rPr>
        <w:t>Presse</w:t>
      </w:r>
      <w:proofErr w:type="spellEnd"/>
      <w:r w:rsidRPr="005C2131">
        <w:rPr>
          <w:lang w:val="cs-CZ"/>
        </w:rPr>
        <w:t xml:space="preserve"> či Lidové noviny.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Josef Suk působil během svých studií na konzervatoři jako Boettingerův učitel houslí, později se stali dobrými přáteli. K 10. výročí svatby věnoval Suk v roce 1920 manželům skladbu </w:t>
      </w:r>
      <w:r w:rsidRPr="005C2131">
        <w:rPr>
          <w:i/>
          <w:iCs/>
          <w:lang w:val="cs-CZ"/>
        </w:rPr>
        <w:t>O přátelství.</w:t>
      </w:r>
      <w:r w:rsidRPr="005C2131">
        <w:rPr>
          <w:lang w:val="cs-CZ"/>
        </w:rPr>
        <w:t xml:space="preserve"> Hudba měla vliv i na jeho výtvarnou činnost, v roce 1911 dokončil velký obraz </w:t>
      </w:r>
      <w:r w:rsidRPr="005C2131">
        <w:rPr>
          <w:i/>
          <w:iCs/>
          <w:lang w:val="cs-CZ"/>
        </w:rPr>
        <w:t>Českého kvarteta</w:t>
      </w:r>
      <w:r w:rsidRPr="005C2131">
        <w:rPr>
          <w:lang w:val="cs-CZ"/>
        </w:rPr>
        <w:t xml:space="preserve"> a jako dárek k Sukovým 50. narozeninám namaloval dílo </w:t>
      </w:r>
      <w:r w:rsidRPr="005C2131">
        <w:rPr>
          <w:i/>
          <w:iCs/>
          <w:lang w:val="cs-CZ"/>
        </w:rPr>
        <w:t>Umělec a jeho přátelé</w:t>
      </w:r>
      <w:r w:rsidRPr="005C2131">
        <w:rPr>
          <w:lang w:val="cs-CZ"/>
        </w:rPr>
        <w:t xml:space="preserve">. 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Ve svém obraze </w:t>
      </w:r>
      <w:r w:rsidRPr="005C2131">
        <w:rPr>
          <w:i/>
          <w:iCs/>
          <w:lang w:val="cs-CZ"/>
        </w:rPr>
        <w:t>Dobrá pohoda české hudby</w:t>
      </w:r>
      <w:r w:rsidRPr="005C2131">
        <w:rPr>
          <w:lang w:val="cs-CZ"/>
        </w:rPr>
        <w:t xml:space="preserve"> zachycuje Vítězslava Nováka, Václava </w:t>
      </w:r>
      <w:proofErr w:type="spellStart"/>
      <w:r w:rsidRPr="005C2131">
        <w:rPr>
          <w:lang w:val="cs-CZ"/>
        </w:rPr>
        <w:t>Talicha</w:t>
      </w:r>
      <w:proofErr w:type="spellEnd"/>
      <w:r w:rsidRPr="005C2131">
        <w:rPr>
          <w:lang w:val="cs-CZ"/>
        </w:rPr>
        <w:t xml:space="preserve"> a Josefa Suka.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Kromě výše zmíněných, se kterými malíř navázal přátelství, zobrazil </w:t>
      </w:r>
      <w:proofErr w:type="spellStart"/>
      <w:r w:rsidRPr="005C2131">
        <w:rPr>
          <w:lang w:val="cs-CZ"/>
        </w:rPr>
        <w:t>Boettinger</w:t>
      </w:r>
      <w:proofErr w:type="spellEnd"/>
      <w:r w:rsidRPr="005C2131">
        <w:rPr>
          <w:lang w:val="cs-CZ"/>
        </w:rPr>
        <w:t xml:space="preserve"> další osobnosti z hudebního prostředí, například Leoše Janáčka, Františka Ondříčka, pianistu Emila Sauera, </w:t>
      </w:r>
      <w:proofErr w:type="spellStart"/>
      <w:r w:rsidRPr="005C2131">
        <w:rPr>
          <w:lang w:val="cs-CZ"/>
        </w:rPr>
        <w:t>violoncelistu</w:t>
      </w:r>
      <w:proofErr w:type="spellEnd"/>
      <w:r w:rsidRPr="005C2131">
        <w:rPr>
          <w:lang w:val="cs-CZ"/>
        </w:rPr>
        <w:t xml:space="preserve"> Pabla </w:t>
      </w:r>
      <w:proofErr w:type="spellStart"/>
      <w:r w:rsidRPr="005C2131">
        <w:rPr>
          <w:lang w:val="cs-CZ"/>
        </w:rPr>
        <w:t>Casalse</w:t>
      </w:r>
      <w:proofErr w:type="spellEnd"/>
      <w:r w:rsidRPr="005C2131">
        <w:rPr>
          <w:lang w:val="cs-CZ"/>
        </w:rPr>
        <w:t xml:space="preserve">, Ladislava Zelenku, houslistu Karla Hoffmana či několik dirigentů, mezi něž patří </w:t>
      </w:r>
      <w:proofErr w:type="spellStart"/>
      <w:r w:rsidRPr="005C2131">
        <w:rPr>
          <w:highlight w:val="yellow"/>
          <w:lang w:val="cs-CZ"/>
        </w:rPr>
        <w:t>Alexadr</w:t>
      </w:r>
      <w:proofErr w:type="spellEnd"/>
      <w:r w:rsidRPr="005C2131">
        <w:rPr>
          <w:highlight w:val="yellow"/>
          <w:lang w:val="cs-CZ"/>
        </w:rPr>
        <w:t xml:space="preserve"> </w:t>
      </w:r>
      <w:proofErr w:type="spellStart"/>
      <w:r w:rsidRPr="005C2131">
        <w:rPr>
          <w:highlight w:val="yellow"/>
          <w:lang w:val="cs-CZ"/>
        </w:rPr>
        <w:t>Zemlinský</w:t>
      </w:r>
      <w:proofErr w:type="spellEnd"/>
      <w:r w:rsidRPr="005C2131">
        <w:rPr>
          <w:lang w:val="cs-CZ"/>
        </w:rPr>
        <w:t xml:space="preserve">, </w:t>
      </w:r>
      <w:proofErr w:type="spellStart"/>
      <w:r w:rsidRPr="005C2131">
        <w:rPr>
          <w:lang w:val="cs-CZ"/>
        </w:rPr>
        <w:t>Bernardino</w:t>
      </w:r>
      <w:proofErr w:type="spellEnd"/>
      <w:r w:rsidRPr="005C2131">
        <w:rPr>
          <w:lang w:val="cs-CZ"/>
        </w:rPr>
        <w:t xml:space="preserve"> </w:t>
      </w:r>
      <w:proofErr w:type="spellStart"/>
      <w:r w:rsidRPr="005C2131">
        <w:rPr>
          <w:lang w:val="cs-CZ"/>
        </w:rPr>
        <w:t>Malinari</w:t>
      </w:r>
      <w:proofErr w:type="spellEnd"/>
      <w:r w:rsidRPr="005C2131">
        <w:rPr>
          <w:lang w:val="cs-CZ"/>
        </w:rPr>
        <w:t xml:space="preserve"> či Fritz </w:t>
      </w:r>
      <w:proofErr w:type="spellStart"/>
      <w:r w:rsidRPr="005C2131">
        <w:rPr>
          <w:lang w:val="cs-CZ"/>
        </w:rPr>
        <w:t>Busch</w:t>
      </w:r>
      <w:proofErr w:type="spellEnd"/>
      <w:r w:rsidRPr="005C2131">
        <w:rPr>
          <w:lang w:val="cs-CZ"/>
        </w:rPr>
        <w:t>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 xml:space="preserve">Hugo </w:t>
      </w:r>
      <w:proofErr w:type="spellStart"/>
      <w:r w:rsidRPr="005C2131">
        <w:rPr>
          <w:lang w:val="cs-CZ"/>
        </w:rPr>
        <w:t>Boettinger</w:t>
      </w:r>
      <w:proofErr w:type="spellEnd"/>
      <w:r w:rsidRPr="005C2131">
        <w:rPr>
          <w:lang w:val="cs-CZ"/>
        </w:rPr>
        <w:t xml:space="preserve"> zemřel </w:t>
      </w:r>
      <w:r w:rsidRPr="005C2131">
        <w:rPr>
          <w:highlight w:val="yellow"/>
          <w:lang w:val="cs-CZ"/>
        </w:rPr>
        <w:t>v roce 1934</w:t>
      </w:r>
      <w:r w:rsidRPr="005C2131">
        <w:rPr>
          <w:lang w:val="cs-CZ"/>
        </w:rPr>
        <w:t xml:space="preserve"> na tuberkulózu.</w:t>
      </w:r>
    </w:p>
    <w:p w:rsidR="007B2535" w:rsidRPr="005C2131" w:rsidRDefault="007B2535">
      <w:pPr>
        <w:pStyle w:val="TextA"/>
        <w:rPr>
          <w:lang w:val="cs-CZ"/>
        </w:rPr>
      </w:pP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>Literatura: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lastRenderedPageBreak/>
        <w:t>Lexika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>ČSHS</w:t>
      </w:r>
      <w:r w:rsidR="002E2375" w:rsidRPr="002E2375">
        <w:rPr>
          <w:highlight w:val="yellow"/>
          <w:lang w:val="cs-CZ"/>
        </w:rPr>
        <w:t>.</w:t>
      </w:r>
    </w:p>
    <w:p w:rsidR="007B2535" w:rsidRPr="005C2131" w:rsidRDefault="007B2535">
      <w:pPr>
        <w:pStyle w:val="TextA"/>
        <w:rPr>
          <w:shd w:val="clear" w:color="auto" w:fill="FFFF00"/>
          <w:lang w:val="cs-CZ"/>
        </w:rPr>
      </w:pP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>II. Ostatní</w:t>
      </w:r>
      <w:bookmarkStart w:id="0" w:name="_GoBack"/>
      <w:bookmarkEnd w:id="0"/>
    </w:p>
    <w:p w:rsidR="007B2535" w:rsidRPr="005C2131" w:rsidRDefault="00571393">
      <w:pPr>
        <w:pStyle w:val="TextA"/>
        <w:rPr>
          <w:highlight w:val="yellow"/>
          <w:lang w:val="cs-CZ"/>
        </w:rPr>
      </w:pPr>
      <w:r w:rsidRPr="005C2131">
        <w:rPr>
          <w:highlight w:val="yellow"/>
          <w:lang w:val="cs-CZ"/>
        </w:rPr>
        <w:t xml:space="preserve">Jonáková, Ivana: Malíř a kreslíř Hugo </w:t>
      </w:r>
      <w:proofErr w:type="spellStart"/>
      <w:r w:rsidRPr="005C2131">
        <w:rPr>
          <w:highlight w:val="yellow"/>
          <w:lang w:val="cs-CZ"/>
        </w:rPr>
        <w:t>Boettinger</w:t>
      </w:r>
      <w:proofErr w:type="spellEnd"/>
      <w:r w:rsidRPr="005C2131">
        <w:rPr>
          <w:highlight w:val="yellow"/>
          <w:lang w:val="cs-CZ"/>
        </w:rPr>
        <w:t xml:space="preserve"> (1880-1934), Plzeň, 2016.</w:t>
      </w: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highlight w:val="yellow"/>
          <w:lang w:val="cs-CZ"/>
        </w:rPr>
        <w:t xml:space="preserve">DESIDERIUS, Dr. </w:t>
      </w:r>
      <w:proofErr w:type="spellStart"/>
      <w:r w:rsidRPr="005C2131">
        <w:rPr>
          <w:highlight w:val="yellow"/>
          <w:lang w:val="cs-CZ"/>
        </w:rPr>
        <w:t>Portretní</w:t>
      </w:r>
      <w:proofErr w:type="spellEnd"/>
      <w:r w:rsidRPr="005C2131">
        <w:rPr>
          <w:highlight w:val="yellow"/>
          <w:lang w:val="cs-CZ"/>
        </w:rPr>
        <w:t xml:space="preserve"> kresby. 2., </w:t>
      </w:r>
      <w:proofErr w:type="spellStart"/>
      <w:r w:rsidRPr="005C2131">
        <w:rPr>
          <w:highlight w:val="yellow"/>
          <w:lang w:val="cs-CZ"/>
        </w:rPr>
        <w:t>rozš</w:t>
      </w:r>
      <w:proofErr w:type="spellEnd"/>
      <w:r w:rsidRPr="005C2131">
        <w:rPr>
          <w:highlight w:val="yellow"/>
          <w:lang w:val="cs-CZ"/>
        </w:rPr>
        <w:t>. vyd. Praha: Fr. Borový, 1937.</w:t>
      </w:r>
    </w:p>
    <w:p w:rsidR="007B2535" w:rsidRPr="005C2131" w:rsidRDefault="007B2535">
      <w:pPr>
        <w:pStyle w:val="TextA"/>
        <w:rPr>
          <w:lang w:val="cs-CZ"/>
        </w:rPr>
      </w:pPr>
    </w:p>
    <w:p w:rsidR="007B2535" w:rsidRPr="005C2131" w:rsidRDefault="00571393">
      <w:pPr>
        <w:pStyle w:val="TextA"/>
        <w:rPr>
          <w:lang w:val="cs-CZ"/>
        </w:rPr>
      </w:pPr>
      <w:r w:rsidRPr="005C2131">
        <w:rPr>
          <w:lang w:val="cs-CZ"/>
        </w:rPr>
        <w:t>Eliška Boháčová</w:t>
      </w:r>
    </w:p>
    <w:p w:rsidR="007B2535" w:rsidRPr="005C2131" w:rsidRDefault="007B2535">
      <w:pPr>
        <w:pStyle w:val="TextA"/>
        <w:rPr>
          <w:lang w:val="cs-CZ"/>
        </w:rPr>
      </w:pPr>
    </w:p>
    <w:p w:rsidR="007B2535" w:rsidRPr="005C2131" w:rsidRDefault="007B2535">
      <w:pPr>
        <w:pStyle w:val="TextA"/>
        <w:rPr>
          <w:lang w:val="cs-CZ"/>
        </w:rPr>
      </w:pPr>
    </w:p>
    <w:sectPr w:rsidR="007B2535" w:rsidRPr="005C2131">
      <w:headerReference w:type="default" r:id="rId6"/>
      <w:footerReference w:type="default" r:id="rId7"/>
      <w:pgSz w:w="11900" w:h="16840"/>
      <w:pgMar w:top="1417" w:right="1701" w:bottom="1417" w:left="1701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93" w:rsidRDefault="00571393">
      <w:r>
        <w:separator/>
      </w:r>
    </w:p>
  </w:endnote>
  <w:endnote w:type="continuationSeparator" w:id="0">
    <w:p w:rsidR="00571393" w:rsidRDefault="005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35" w:rsidRDefault="007B253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93" w:rsidRDefault="00571393">
      <w:r>
        <w:separator/>
      </w:r>
    </w:p>
  </w:footnote>
  <w:footnote w:type="continuationSeparator" w:id="0">
    <w:p w:rsidR="00571393" w:rsidRDefault="0057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35" w:rsidRDefault="007B253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35"/>
    <w:rsid w:val="002E2375"/>
    <w:rsid w:val="00571393"/>
    <w:rsid w:val="005C2131"/>
    <w:rsid w:val="00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88D0"/>
  <w15:docId w15:val="{4367BBCC-AD09-4D03-BF9F-60900857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pPr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0</DocSecurity>
  <Lines>16</Lines>
  <Paragraphs>4</Paragraphs>
  <ScaleCrop>false</ScaleCrop>
  <Company>Masarykova univerzita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3</cp:revision>
  <dcterms:created xsi:type="dcterms:W3CDTF">2019-11-13T12:19:00Z</dcterms:created>
  <dcterms:modified xsi:type="dcterms:W3CDTF">2019-11-13T13:22:00Z</dcterms:modified>
</cp:coreProperties>
</file>