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ABC94" w14:textId="77777777" w:rsidR="00395DB8" w:rsidRPr="006D05DC" w:rsidRDefault="007F51DE" w:rsidP="003037EF">
      <w:pPr>
        <w:spacing w:line="360" w:lineRule="auto"/>
        <w:jc w:val="center"/>
        <w:rPr>
          <w:rFonts w:ascii="Times New Roman" w:hAnsi="Times New Roman" w:cs="Times New Roman"/>
          <w:b/>
          <w:bCs/>
          <w:smallCaps/>
          <w:sz w:val="24"/>
          <w:szCs w:val="24"/>
        </w:rPr>
      </w:pPr>
      <w:r w:rsidRPr="006D05DC">
        <w:rPr>
          <w:rFonts w:ascii="Times New Roman" w:hAnsi="Times New Roman" w:cs="Times New Roman"/>
          <w:b/>
          <w:bCs/>
          <w:smallCaps/>
          <w:sz w:val="24"/>
          <w:szCs w:val="24"/>
        </w:rPr>
        <w:t>Reflexe</w:t>
      </w:r>
      <w:r w:rsidR="00BC7F6D" w:rsidRPr="006D05DC">
        <w:rPr>
          <w:rFonts w:ascii="Times New Roman" w:hAnsi="Times New Roman" w:cs="Times New Roman"/>
          <w:b/>
          <w:bCs/>
          <w:smallCaps/>
          <w:sz w:val="24"/>
          <w:szCs w:val="24"/>
        </w:rPr>
        <w:t xml:space="preserve"> </w:t>
      </w:r>
      <w:r w:rsidRPr="006D05DC">
        <w:rPr>
          <w:rFonts w:ascii="Times New Roman" w:hAnsi="Times New Roman" w:cs="Times New Roman"/>
          <w:b/>
          <w:bCs/>
          <w:smallCaps/>
          <w:sz w:val="24"/>
          <w:szCs w:val="24"/>
        </w:rPr>
        <w:t>a</w:t>
      </w:r>
      <w:r w:rsidR="00BC7F6D" w:rsidRPr="006D05DC">
        <w:rPr>
          <w:rFonts w:ascii="Times New Roman" w:hAnsi="Times New Roman" w:cs="Times New Roman"/>
          <w:b/>
          <w:bCs/>
          <w:smallCaps/>
          <w:sz w:val="24"/>
          <w:szCs w:val="24"/>
        </w:rPr>
        <w:t> reflektivní deník</w:t>
      </w:r>
      <w:r w:rsidRPr="006D05DC">
        <w:rPr>
          <w:rFonts w:ascii="Times New Roman" w:hAnsi="Times New Roman" w:cs="Times New Roman"/>
          <w:b/>
          <w:bCs/>
          <w:smallCaps/>
          <w:sz w:val="24"/>
          <w:szCs w:val="24"/>
        </w:rPr>
        <w:t>y</w:t>
      </w:r>
      <w:r w:rsidR="00BC7F6D" w:rsidRPr="006D05DC">
        <w:rPr>
          <w:rFonts w:ascii="Times New Roman" w:hAnsi="Times New Roman" w:cs="Times New Roman"/>
          <w:b/>
          <w:bCs/>
          <w:smallCaps/>
          <w:sz w:val="24"/>
          <w:szCs w:val="24"/>
        </w:rPr>
        <w:t xml:space="preserve"> v přípravě studentů učitelských programů</w:t>
      </w:r>
    </w:p>
    <w:p w14:paraId="16815CE6" w14:textId="77777777" w:rsidR="003037EF" w:rsidRPr="006D05DC" w:rsidRDefault="003037EF" w:rsidP="003037EF">
      <w:pPr>
        <w:spacing w:line="360" w:lineRule="auto"/>
        <w:jc w:val="center"/>
        <w:rPr>
          <w:rFonts w:ascii="Times New Roman" w:hAnsi="Times New Roman" w:cs="Times New Roman"/>
          <w:i/>
          <w:iCs/>
          <w:sz w:val="24"/>
          <w:szCs w:val="24"/>
        </w:rPr>
      </w:pPr>
      <w:r w:rsidRPr="006D05DC">
        <w:rPr>
          <w:rFonts w:ascii="Times New Roman" w:hAnsi="Times New Roman" w:cs="Times New Roman"/>
          <w:i/>
          <w:iCs/>
          <w:sz w:val="24"/>
          <w:szCs w:val="24"/>
        </w:rPr>
        <w:t>Materiál sloužící jako podklad pro diskusi o podobě a účelu reflektivních deníků studentů učitelství FF MU v průběhu pedagogických praxí</w:t>
      </w:r>
    </w:p>
    <w:p w14:paraId="7BD5A2F1" w14:textId="77777777" w:rsidR="003037EF" w:rsidRPr="006D05DC" w:rsidRDefault="003037EF" w:rsidP="00205455">
      <w:pPr>
        <w:spacing w:line="360" w:lineRule="auto"/>
        <w:jc w:val="center"/>
        <w:rPr>
          <w:rFonts w:ascii="Times New Roman" w:hAnsi="Times New Roman" w:cs="Times New Roman"/>
        </w:rPr>
      </w:pPr>
      <w:r w:rsidRPr="006D05DC">
        <w:rPr>
          <w:rFonts w:ascii="Times New Roman" w:hAnsi="Times New Roman" w:cs="Times New Roman"/>
        </w:rPr>
        <w:t>Zuzana Šalamounová, Ústav pedagogických věd FF MU</w:t>
      </w:r>
    </w:p>
    <w:p w14:paraId="4DD8EB04" w14:textId="77777777" w:rsidR="007F51DE" w:rsidRPr="006D05DC" w:rsidRDefault="007F51DE" w:rsidP="003037EF">
      <w:pPr>
        <w:spacing w:line="360" w:lineRule="auto"/>
        <w:jc w:val="center"/>
        <w:rPr>
          <w:rFonts w:ascii="Times New Roman" w:hAnsi="Times New Roman" w:cs="Times New Roman"/>
          <w:b/>
          <w:bCs/>
          <w:sz w:val="24"/>
          <w:szCs w:val="24"/>
        </w:rPr>
      </w:pPr>
    </w:p>
    <w:p w14:paraId="15BCCED9" w14:textId="77777777" w:rsidR="00205455" w:rsidRPr="006D05DC" w:rsidRDefault="003C7B49" w:rsidP="003037EF">
      <w:pPr>
        <w:spacing w:line="360" w:lineRule="auto"/>
        <w:jc w:val="both"/>
        <w:rPr>
          <w:rFonts w:asciiTheme="majorHAnsi" w:hAnsiTheme="majorHAnsi" w:cs="Times New Roman"/>
          <w:b/>
          <w:bCs/>
        </w:rPr>
      </w:pPr>
      <w:r w:rsidRPr="006D05DC">
        <w:rPr>
          <w:rFonts w:asciiTheme="majorHAnsi" w:hAnsiTheme="majorHAnsi" w:cs="Times New Roman"/>
          <w:b/>
          <w:bCs/>
        </w:rPr>
        <w:t xml:space="preserve">Tento materiál obsahuje </w:t>
      </w:r>
      <w:r w:rsidR="00205455" w:rsidRPr="006D05DC">
        <w:rPr>
          <w:rFonts w:asciiTheme="majorHAnsi" w:hAnsiTheme="majorHAnsi" w:cs="Times New Roman"/>
          <w:b/>
          <w:bCs/>
        </w:rPr>
        <w:t xml:space="preserve">základní </w:t>
      </w:r>
      <w:r w:rsidRPr="006D05DC">
        <w:rPr>
          <w:rFonts w:asciiTheme="majorHAnsi" w:hAnsiTheme="majorHAnsi" w:cs="Times New Roman"/>
          <w:b/>
          <w:bCs/>
        </w:rPr>
        <w:t xml:space="preserve">představení reflexe, představení reflektivního deníku jakožto jejího nástroje, </w:t>
      </w:r>
      <w:r w:rsidR="00205455" w:rsidRPr="006D05DC">
        <w:rPr>
          <w:rFonts w:asciiTheme="majorHAnsi" w:hAnsiTheme="majorHAnsi" w:cs="Times New Roman"/>
          <w:b/>
          <w:bCs/>
        </w:rPr>
        <w:t xml:space="preserve">dále </w:t>
      </w:r>
      <w:r w:rsidRPr="006D05DC">
        <w:rPr>
          <w:rFonts w:asciiTheme="majorHAnsi" w:hAnsiTheme="majorHAnsi" w:cs="Times New Roman"/>
          <w:b/>
          <w:bCs/>
        </w:rPr>
        <w:t>návrh obsahu reflektivního deníku pro studenty učitelských programů FF MU</w:t>
      </w:r>
      <w:r w:rsidR="00205455" w:rsidRPr="006D05DC">
        <w:rPr>
          <w:rFonts w:asciiTheme="majorHAnsi" w:hAnsiTheme="majorHAnsi" w:cs="Times New Roman"/>
          <w:b/>
          <w:bCs/>
        </w:rPr>
        <w:t xml:space="preserve"> a</w:t>
      </w:r>
      <w:r w:rsidRPr="006D05DC">
        <w:rPr>
          <w:rFonts w:asciiTheme="majorHAnsi" w:hAnsiTheme="majorHAnsi" w:cs="Times New Roman"/>
          <w:b/>
          <w:bCs/>
        </w:rPr>
        <w:t xml:space="preserve"> příklad </w:t>
      </w:r>
      <w:r w:rsidR="00205455" w:rsidRPr="006D05DC">
        <w:rPr>
          <w:rFonts w:asciiTheme="majorHAnsi" w:hAnsiTheme="majorHAnsi" w:cs="Times New Roman"/>
          <w:b/>
          <w:bCs/>
        </w:rPr>
        <w:t xml:space="preserve">toho, jak může být </w:t>
      </w:r>
      <w:r w:rsidRPr="006D05DC">
        <w:rPr>
          <w:rFonts w:asciiTheme="majorHAnsi" w:hAnsiTheme="majorHAnsi" w:cs="Times New Roman"/>
          <w:b/>
          <w:bCs/>
        </w:rPr>
        <w:t>reflektivní deník</w:t>
      </w:r>
      <w:r w:rsidR="00205455" w:rsidRPr="006D05DC">
        <w:rPr>
          <w:rFonts w:asciiTheme="majorHAnsi" w:hAnsiTheme="majorHAnsi" w:cs="Times New Roman"/>
          <w:b/>
          <w:bCs/>
        </w:rPr>
        <w:t xml:space="preserve"> veden. Materiál je doplněn n</w:t>
      </w:r>
      <w:r w:rsidRPr="006D05DC">
        <w:rPr>
          <w:rFonts w:asciiTheme="majorHAnsi" w:hAnsiTheme="majorHAnsi" w:cs="Times New Roman"/>
          <w:b/>
          <w:bCs/>
        </w:rPr>
        <w:t>ávrh</w:t>
      </w:r>
      <w:r w:rsidR="00205455" w:rsidRPr="006D05DC">
        <w:rPr>
          <w:rFonts w:asciiTheme="majorHAnsi" w:hAnsiTheme="majorHAnsi" w:cs="Times New Roman"/>
          <w:b/>
          <w:bCs/>
        </w:rPr>
        <w:t>em</w:t>
      </w:r>
      <w:r w:rsidRPr="006D05DC">
        <w:rPr>
          <w:rFonts w:asciiTheme="majorHAnsi" w:hAnsiTheme="majorHAnsi" w:cs="Times New Roman"/>
          <w:b/>
          <w:bCs/>
        </w:rPr>
        <w:t xml:space="preserve"> rozsahu deníku a odpovídající časové dotace</w:t>
      </w:r>
      <w:r w:rsidR="00205455" w:rsidRPr="006D05DC">
        <w:rPr>
          <w:rFonts w:asciiTheme="majorHAnsi" w:hAnsiTheme="majorHAnsi" w:cs="Times New Roman"/>
          <w:b/>
          <w:bCs/>
        </w:rPr>
        <w:t xml:space="preserve"> individuální reflexe při jeho vedení</w:t>
      </w:r>
      <w:r w:rsidRPr="006D05DC">
        <w:rPr>
          <w:rFonts w:asciiTheme="majorHAnsi" w:hAnsiTheme="majorHAnsi" w:cs="Times New Roman"/>
          <w:b/>
          <w:bCs/>
        </w:rPr>
        <w:t xml:space="preserve">. </w:t>
      </w:r>
    </w:p>
    <w:p w14:paraId="5AA501CA" w14:textId="0A9CDB11" w:rsidR="00205455" w:rsidRDefault="00205455" w:rsidP="003037EF">
      <w:pPr>
        <w:spacing w:line="360" w:lineRule="auto"/>
        <w:jc w:val="both"/>
        <w:rPr>
          <w:rFonts w:asciiTheme="majorHAnsi" w:hAnsiTheme="majorHAnsi" w:cs="Times New Roman"/>
          <w:b/>
          <w:bCs/>
        </w:rPr>
      </w:pPr>
      <w:r w:rsidRPr="006D05DC">
        <w:rPr>
          <w:rFonts w:asciiTheme="majorHAnsi" w:hAnsiTheme="majorHAnsi" w:cs="Times New Roman"/>
          <w:b/>
          <w:bCs/>
        </w:rPr>
        <w:t>Celý materiál je podkladem pro diskusi mezi vzdělavateli studentů učitelství na FF MU.</w:t>
      </w:r>
      <w:r w:rsidR="00D976F3">
        <w:rPr>
          <w:rFonts w:asciiTheme="majorHAnsi" w:hAnsiTheme="majorHAnsi" w:cs="Times New Roman"/>
          <w:b/>
          <w:bCs/>
        </w:rPr>
        <w:t xml:space="preserve"> </w:t>
      </w:r>
    </w:p>
    <w:p w14:paraId="436C977C" w14:textId="37FC57C0" w:rsidR="00B77258" w:rsidRDefault="00B77258" w:rsidP="003037EF">
      <w:pPr>
        <w:spacing w:line="360" w:lineRule="auto"/>
        <w:jc w:val="both"/>
        <w:rPr>
          <w:rFonts w:asciiTheme="majorHAnsi" w:hAnsiTheme="majorHAnsi" w:cs="Times New Roman"/>
          <w:b/>
          <w:bCs/>
        </w:rPr>
      </w:pPr>
    </w:p>
    <w:p w14:paraId="66BF2336" w14:textId="79C32DDA" w:rsidR="00B77258" w:rsidRDefault="00B77258" w:rsidP="003037EF">
      <w:pPr>
        <w:spacing w:line="360" w:lineRule="auto"/>
        <w:jc w:val="both"/>
        <w:rPr>
          <w:rFonts w:asciiTheme="majorHAnsi" w:hAnsiTheme="majorHAnsi" w:cs="Times New Roman"/>
          <w:b/>
          <w:bCs/>
        </w:rPr>
      </w:pPr>
      <w:r>
        <w:rPr>
          <w:rFonts w:asciiTheme="majorHAnsi" w:hAnsiTheme="majorHAnsi" w:cs="Times New Roman"/>
          <w:b/>
          <w:bCs/>
        </w:rPr>
        <w:t>Obsah:</w:t>
      </w:r>
    </w:p>
    <w:p w14:paraId="054508FC" w14:textId="2FADFD8F" w:rsidR="00B77258" w:rsidRPr="00B77258" w:rsidRDefault="00B77258" w:rsidP="00B77258">
      <w:pPr>
        <w:spacing w:line="360" w:lineRule="auto"/>
        <w:jc w:val="both"/>
        <w:rPr>
          <w:rFonts w:ascii="Times New Roman" w:hAnsi="Times New Roman" w:cs="Times New Roman"/>
          <w:sz w:val="24"/>
          <w:szCs w:val="24"/>
        </w:rPr>
      </w:pPr>
      <w:r w:rsidRPr="00B77258">
        <w:rPr>
          <w:rFonts w:ascii="Times New Roman" w:hAnsi="Times New Roman" w:cs="Times New Roman"/>
          <w:sz w:val="24"/>
          <w:szCs w:val="24"/>
        </w:rPr>
        <w:t>Reflexe jako součást pregraduální přípravy studentů učitelství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665EE16D" w14:textId="12251822" w:rsidR="00B77258" w:rsidRPr="00B77258" w:rsidRDefault="00B77258" w:rsidP="00B77258">
      <w:pPr>
        <w:spacing w:line="360" w:lineRule="auto"/>
        <w:jc w:val="both"/>
        <w:rPr>
          <w:rFonts w:ascii="Times New Roman" w:hAnsi="Times New Roman" w:cs="Times New Roman"/>
          <w:sz w:val="24"/>
          <w:szCs w:val="24"/>
        </w:rPr>
      </w:pPr>
      <w:r w:rsidRPr="00B77258">
        <w:rPr>
          <w:rFonts w:ascii="Times New Roman" w:hAnsi="Times New Roman" w:cs="Times New Roman"/>
          <w:sz w:val="24"/>
          <w:szCs w:val="24"/>
        </w:rPr>
        <w:t>Reflektivní deník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14:paraId="2E8AE5F9" w14:textId="0D3E98D8" w:rsidR="00B77258" w:rsidRPr="00B77258" w:rsidRDefault="00B77258" w:rsidP="00B77258">
      <w:pPr>
        <w:spacing w:line="360" w:lineRule="auto"/>
        <w:rPr>
          <w:rFonts w:ascii="Times New Roman" w:hAnsi="Times New Roman" w:cs="Times New Roman"/>
          <w:sz w:val="24"/>
          <w:szCs w:val="24"/>
        </w:rPr>
      </w:pPr>
      <w:r w:rsidRPr="00B77258">
        <w:rPr>
          <w:rFonts w:ascii="Times New Roman" w:hAnsi="Times New Roman" w:cs="Times New Roman"/>
          <w:sz w:val="24"/>
          <w:szCs w:val="24"/>
        </w:rPr>
        <w:t xml:space="preserve">Reflektivní deník a jeho využití v rámci pedagogických praxí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14:paraId="26FF06E8" w14:textId="4DEF0EBA" w:rsidR="00B77258" w:rsidRPr="00B77258" w:rsidRDefault="00B77258" w:rsidP="00B77258">
      <w:pPr>
        <w:spacing w:line="360" w:lineRule="auto"/>
        <w:rPr>
          <w:rFonts w:ascii="Times New Roman" w:hAnsi="Times New Roman" w:cs="Times New Roman"/>
          <w:sz w:val="24"/>
          <w:szCs w:val="24"/>
        </w:rPr>
      </w:pPr>
      <w:r w:rsidRPr="00B77258">
        <w:rPr>
          <w:rFonts w:ascii="Times New Roman" w:hAnsi="Times New Roman" w:cs="Times New Roman"/>
          <w:i/>
          <w:iCs/>
          <w:sz w:val="24"/>
          <w:szCs w:val="24"/>
        </w:rPr>
        <w:t>Zápisky z hospitovaných hodin</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4</w:t>
      </w:r>
    </w:p>
    <w:p w14:paraId="3D2FB0DC" w14:textId="37058FB0" w:rsidR="00B77258" w:rsidRPr="00B77258" w:rsidRDefault="00B77258" w:rsidP="00B77258">
      <w:pPr>
        <w:spacing w:line="360" w:lineRule="auto"/>
        <w:jc w:val="both"/>
        <w:rPr>
          <w:rFonts w:ascii="Times New Roman" w:hAnsi="Times New Roman" w:cs="Times New Roman"/>
          <w:sz w:val="24"/>
          <w:szCs w:val="24"/>
        </w:rPr>
      </w:pPr>
      <w:r w:rsidRPr="00B77258">
        <w:rPr>
          <w:rFonts w:ascii="Times New Roman" w:hAnsi="Times New Roman" w:cs="Times New Roman"/>
          <w:i/>
          <w:iCs/>
          <w:sz w:val="24"/>
          <w:szCs w:val="24"/>
        </w:rPr>
        <w:t>Zápisky k vlastní výuce</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7</w:t>
      </w:r>
    </w:p>
    <w:p w14:paraId="69A0B519" w14:textId="3CCD82B8" w:rsidR="00B77258" w:rsidRPr="00B77258" w:rsidRDefault="00B77258" w:rsidP="00B77258">
      <w:pPr>
        <w:spacing w:line="360" w:lineRule="auto"/>
        <w:jc w:val="both"/>
        <w:rPr>
          <w:rFonts w:ascii="Times New Roman" w:hAnsi="Times New Roman" w:cs="Times New Roman"/>
          <w:i/>
          <w:iCs/>
          <w:sz w:val="24"/>
          <w:szCs w:val="24"/>
        </w:rPr>
      </w:pPr>
      <w:r w:rsidRPr="00B77258">
        <w:rPr>
          <w:rFonts w:ascii="Times New Roman" w:hAnsi="Times New Roman" w:cs="Times New Roman"/>
          <w:i/>
          <w:iCs/>
          <w:sz w:val="24"/>
          <w:szCs w:val="24"/>
        </w:rPr>
        <w:t>Doplňující informace v</w:t>
      </w:r>
      <w:r w:rsidRPr="00B77258">
        <w:rPr>
          <w:rFonts w:ascii="Times New Roman" w:hAnsi="Times New Roman" w:cs="Times New Roman"/>
          <w:i/>
          <w:iCs/>
          <w:sz w:val="24"/>
          <w:szCs w:val="24"/>
        </w:rPr>
        <w:t> </w:t>
      </w:r>
      <w:r w:rsidRPr="00B77258">
        <w:rPr>
          <w:rFonts w:ascii="Times New Roman" w:hAnsi="Times New Roman" w:cs="Times New Roman"/>
          <w:i/>
          <w:iCs/>
          <w:sz w:val="24"/>
          <w:szCs w:val="24"/>
        </w:rPr>
        <w:t>deníku</w:t>
      </w:r>
      <w:r w:rsidRPr="00B77258">
        <w:rPr>
          <w:rFonts w:ascii="Times New Roman" w:hAnsi="Times New Roman" w:cs="Times New Roman"/>
          <w:i/>
          <w:iCs/>
          <w:sz w:val="24"/>
          <w:szCs w:val="24"/>
        </w:rPr>
        <w:tab/>
      </w:r>
      <w:r w:rsidRPr="00B77258">
        <w:rPr>
          <w:rFonts w:ascii="Times New Roman" w:hAnsi="Times New Roman" w:cs="Times New Roman"/>
          <w:i/>
          <w:iCs/>
          <w:sz w:val="24"/>
          <w:szCs w:val="24"/>
        </w:rPr>
        <w:tab/>
      </w:r>
      <w:r w:rsidRPr="00B77258">
        <w:rPr>
          <w:rFonts w:ascii="Times New Roman" w:hAnsi="Times New Roman" w:cs="Times New Roman"/>
          <w:i/>
          <w:iCs/>
          <w:sz w:val="24"/>
          <w:szCs w:val="24"/>
        </w:rPr>
        <w:tab/>
      </w:r>
      <w:r w:rsidRPr="00B77258">
        <w:rPr>
          <w:rFonts w:ascii="Times New Roman" w:hAnsi="Times New Roman" w:cs="Times New Roman"/>
          <w:i/>
          <w:iCs/>
          <w:sz w:val="24"/>
          <w:szCs w:val="24"/>
        </w:rPr>
        <w:tab/>
      </w:r>
      <w:r w:rsidRPr="00B77258">
        <w:rPr>
          <w:rFonts w:ascii="Times New Roman" w:hAnsi="Times New Roman" w:cs="Times New Roman"/>
          <w:i/>
          <w:iCs/>
          <w:sz w:val="24"/>
          <w:szCs w:val="24"/>
        </w:rPr>
        <w:tab/>
      </w:r>
      <w:r w:rsidRPr="00B77258">
        <w:rPr>
          <w:rFonts w:ascii="Times New Roman" w:hAnsi="Times New Roman" w:cs="Times New Roman"/>
          <w:i/>
          <w:iCs/>
          <w:sz w:val="24"/>
          <w:szCs w:val="24"/>
        </w:rPr>
        <w:tab/>
      </w:r>
      <w:r w:rsidRPr="00B77258">
        <w:rPr>
          <w:rFonts w:ascii="Times New Roman" w:hAnsi="Times New Roman" w:cs="Times New Roman"/>
          <w:i/>
          <w:iCs/>
          <w:sz w:val="24"/>
          <w:szCs w:val="24"/>
        </w:rPr>
        <w:tab/>
      </w:r>
      <w:r w:rsidRPr="00B77258">
        <w:rPr>
          <w:rFonts w:ascii="Times New Roman" w:hAnsi="Times New Roman" w:cs="Times New Roman"/>
          <w:sz w:val="24"/>
          <w:szCs w:val="24"/>
        </w:rPr>
        <w:t>9</w:t>
      </w:r>
    </w:p>
    <w:p w14:paraId="4618B0A3" w14:textId="203C432B" w:rsidR="00B77258" w:rsidRPr="00B77258" w:rsidRDefault="00B77258" w:rsidP="00B77258">
      <w:pPr>
        <w:spacing w:line="360" w:lineRule="auto"/>
        <w:rPr>
          <w:rFonts w:ascii="Times New Roman" w:hAnsi="Times New Roman" w:cs="Times New Roman"/>
          <w:sz w:val="24"/>
          <w:szCs w:val="24"/>
        </w:rPr>
      </w:pPr>
      <w:r w:rsidRPr="00B77258">
        <w:rPr>
          <w:rFonts w:ascii="Times New Roman" w:hAnsi="Times New Roman" w:cs="Times New Roman"/>
          <w:i/>
          <w:iCs/>
          <w:sz w:val="24"/>
          <w:szCs w:val="24"/>
        </w:rPr>
        <w:t>Příklad reflektivního deníku, zápisků z hospitované hodiny</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9</w:t>
      </w:r>
    </w:p>
    <w:p w14:paraId="2B92E41C" w14:textId="7588171B" w:rsidR="00B77258" w:rsidRPr="00B77258" w:rsidRDefault="00B77258" w:rsidP="00B77258">
      <w:pPr>
        <w:spacing w:line="360" w:lineRule="auto"/>
        <w:jc w:val="both"/>
        <w:rPr>
          <w:rFonts w:ascii="Times New Roman" w:hAnsi="Times New Roman" w:cs="Times New Roman"/>
          <w:sz w:val="24"/>
          <w:szCs w:val="24"/>
        </w:rPr>
      </w:pPr>
      <w:r w:rsidRPr="00B77258">
        <w:rPr>
          <w:rFonts w:ascii="Times New Roman" w:hAnsi="Times New Roman" w:cs="Times New Roman"/>
          <w:sz w:val="24"/>
          <w:szCs w:val="24"/>
        </w:rPr>
        <w:t>Navrhovaný rozsah reflektivního deníku a časová dotace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p>
    <w:p w14:paraId="3FDDD9B4" w14:textId="64A6677D" w:rsidR="00B77258" w:rsidRPr="00B77258" w:rsidRDefault="00B77258" w:rsidP="00B77258">
      <w:pPr>
        <w:spacing w:line="360" w:lineRule="auto"/>
        <w:jc w:val="both"/>
        <w:rPr>
          <w:rFonts w:ascii="Times New Roman" w:hAnsi="Times New Roman" w:cs="Times New Roman"/>
          <w:sz w:val="24"/>
          <w:szCs w:val="24"/>
        </w:rPr>
      </w:pPr>
      <w:r w:rsidRPr="00B77258">
        <w:rPr>
          <w:rFonts w:ascii="Times New Roman" w:hAnsi="Times New Roman" w:cs="Times New Roman"/>
          <w:sz w:val="24"/>
          <w:szCs w:val="24"/>
        </w:rPr>
        <w:t>Obsah deníku – shrnutí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p>
    <w:p w14:paraId="161BB43A" w14:textId="77777777" w:rsidR="00B77258" w:rsidRPr="006D05DC" w:rsidRDefault="00B77258" w:rsidP="00B77258">
      <w:pPr>
        <w:spacing w:line="360" w:lineRule="auto"/>
        <w:jc w:val="both"/>
        <w:rPr>
          <w:rFonts w:ascii="Times New Roman" w:hAnsi="Times New Roman" w:cs="Times New Roman"/>
          <w:b/>
          <w:bCs/>
          <w:sz w:val="24"/>
          <w:szCs w:val="24"/>
        </w:rPr>
      </w:pPr>
    </w:p>
    <w:p w14:paraId="50AD834C" w14:textId="77777777" w:rsidR="00B77258" w:rsidRPr="006D05DC" w:rsidRDefault="00B77258" w:rsidP="00B77258">
      <w:pPr>
        <w:spacing w:line="360" w:lineRule="auto"/>
        <w:rPr>
          <w:rFonts w:asciiTheme="majorHAnsi" w:hAnsiTheme="majorHAnsi" w:cs="Times New Roman"/>
          <w:b/>
          <w:bCs/>
          <w:i/>
          <w:iCs/>
          <w:sz w:val="24"/>
          <w:szCs w:val="24"/>
        </w:rPr>
      </w:pPr>
    </w:p>
    <w:p w14:paraId="2F4A07C4" w14:textId="77777777" w:rsidR="00B77258" w:rsidRPr="006D05DC" w:rsidRDefault="00B77258" w:rsidP="00B77258">
      <w:pPr>
        <w:spacing w:line="360" w:lineRule="auto"/>
        <w:jc w:val="both"/>
        <w:rPr>
          <w:rFonts w:ascii="Times New Roman" w:hAnsi="Times New Roman" w:cs="Times New Roman"/>
          <w:b/>
          <w:bCs/>
          <w:i/>
          <w:iCs/>
          <w:sz w:val="24"/>
          <w:szCs w:val="24"/>
        </w:rPr>
      </w:pPr>
    </w:p>
    <w:p w14:paraId="7BA45284" w14:textId="77777777" w:rsidR="00B77258" w:rsidRPr="006D05DC" w:rsidRDefault="00B77258" w:rsidP="00B77258">
      <w:pPr>
        <w:spacing w:line="360" w:lineRule="auto"/>
        <w:rPr>
          <w:rFonts w:ascii="Times New Roman" w:hAnsi="Times New Roman" w:cs="Times New Roman"/>
          <w:b/>
          <w:bCs/>
          <w:i/>
          <w:iCs/>
          <w:sz w:val="24"/>
          <w:szCs w:val="24"/>
        </w:rPr>
      </w:pPr>
    </w:p>
    <w:p w14:paraId="6EE374A6" w14:textId="77777777" w:rsidR="00B77258" w:rsidRPr="006D05DC" w:rsidRDefault="00B77258" w:rsidP="00B77258">
      <w:pPr>
        <w:spacing w:line="360" w:lineRule="auto"/>
        <w:rPr>
          <w:rFonts w:ascii="Times New Roman" w:hAnsi="Times New Roman" w:cs="Times New Roman"/>
          <w:b/>
          <w:bCs/>
          <w:sz w:val="24"/>
          <w:szCs w:val="24"/>
        </w:rPr>
      </w:pPr>
    </w:p>
    <w:p w14:paraId="33325F9D" w14:textId="77777777" w:rsidR="00B77258" w:rsidRPr="006D05DC" w:rsidRDefault="00B77258" w:rsidP="00B77258">
      <w:pPr>
        <w:spacing w:line="360" w:lineRule="auto"/>
        <w:jc w:val="both"/>
        <w:rPr>
          <w:rFonts w:ascii="Times New Roman" w:hAnsi="Times New Roman" w:cs="Times New Roman"/>
          <w:b/>
          <w:bCs/>
          <w:sz w:val="24"/>
          <w:szCs w:val="24"/>
        </w:rPr>
      </w:pPr>
    </w:p>
    <w:p w14:paraId="1E1177F5" w14:textId="77777777" w:rsidR="00090196" w:rsidRPr="006D05DC" w:rsidRDefault="00090196" w:rsidP="003037EF">
      <w:pPr>
        <w:spacing w:line="360" w:lineRule="auto"/>
        <w:jc w:val="both"/>
        <w:rPr>
          <w:rFonts w:ascii="Times New Roman" w:hAnsi="Times New Roman" w:cs="Times New Roman"/>
          <w:b/>
          <w:bCs/>
          <w:sz w:val="24"/>
          <w:szCs w:val="24"/>
        </w:rPr>
      </w:pPr>
      <w:r w:rsidRPr="006D05DC">
        <w:rPr>
          <w:rFonts w:ascii="Times New Roman" w:hAnsi="Times New Roman" w:cs="Times New Roman"/>
          <w:b/>
          <w:bCs/>
          <w:sz w:val="24"/>
          <w:szCs w:val="24"/>
        </w:rPr>
        <w:t>Reflexe jako součást pregraduální přípravy studentů učitelství</w:t>
      </w:r>
    </w:p>
    <w:p w14:paraId="1F33B2BF" w14:textId="77777777" w:rsidR="007F51DE" w:rsidRPr="006D05DC" w:rsidRDefault="007F51DE" w:rsidP="003037EF">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 xml:space="preserve">Reflexe je jedním z pojmů, které v kontextu pregraduální přípravy studentů učitelských programů i dalšího profesního rozvoje učitelů nabývají na významu. Napříč různými definicemi </w:t>
      </w:r>
      <w:r w:rsidR="00C22BA1" w:rsidRPr="006D05DC">
        <w:rPr>
          <w:rFonts w:ascii="Times New Roman" w:hAnsi="Times New Roman" w:cs="Times New Roman"/>
          <w:sz w:val="24"/>
          <w:szCs w:val="24"/>
        </w:rPr>
        <w:t xml:space="preserve">reflexe </w:t>
      </w:r>
      <w:r w:rsidRPr="006D05DC">
        <w:rPr>
          <w:rFonts w:ascii="Times New Roman" w:hAnsi="Times New Roman" w:cs="Times New Roman"/>
          <w:sz w:val="24"/>
          <w:szCs w:val="24"/>
        </w:rPr>
        <w:t xml:space="preserve">lze najít shodu v tom, že </w:t>
      </w:r>
      <w:r w:rsidR="00C22BA1" w:rsidRPr="006D05DC">
        <w:rPr>
          <w:rFonts w:ascii="Times New Roman" w:hAnsi="Times New Roman" w:cs="Times New Roman"/>
          <w:sz w:val="24"/>
          <w:szCs w:val="24"/>
        </w:rPr>
        <w:t>se jedná o</w:t>
      </w:r>
      <w:r w:rsidRPr="006D05DC">
        <w:rPr>
          <w:rFonts w:ascii="Times New Roman" w:hAnsi="Times New Roman" w:cs="Times New Roman"/>
          <w:sz w:val="24"/>
          <w:szCs w:val="24"/>
        </w:rPr>
        <w:t xml:space="preserve"> </w:t>
      </w:r>
      <w:r w:rsidRPr="006D05DC">
        <w:rPr>
          <w:rFonts w:ascii="Times New Roman" w:hAnsi="Times New Roman" w:cs="Times New Roman"/>
          <w:b/>
          <w:bCs/>
          <w:i/>
          <w:iCs/>
          <w:sz w:val="24"/>
          <w:szCs w:val="24"/>
        </w:rPr>
        <w:t xml:space="preserve">proces, který slouží </w:t>
      </w:r>
      <w:r w:rsidR="00C22BA1" w:rsidRPr="006D05DC">
        <w:rPr>
          <w:rFonts w:ascii="Times New Roman" w:hAnsi="Times New Roman" w:cs="Times New Roman"/>
          <w:b/>
          <w:bCs/>
          <w:i/>
          <w:iCs/>
          <w:sz w:val="24"/>
          <w:szCs w:val="24"/>
        </w:rPr>
        <w:t>analytickému zpracování prožitých situací a jehož cílem je vytvořit scénář jednání pro další situaci</w:t>
      </w:r>
      <w:r w:rsidR="00C22BA1" w:rsidRPr="006D05DC">
        <w:rPr>
          <w:rFonts w:ascii="Times New Roman" w:hAnsi="Times New Roman" w:cs="Times New Roman"/>
          <w:sz w:val="24"/>
          <w:szCs w:val="24"/>
        </w:rPr>
        <w:t>. Právě ohlédnutí za uplynulým jednáním a vytvoření tzv. alternativního scénáře do budoucna lze považovat za dvě klíčové charakteristiky reflexe</w:t>
      </w:r>
      <w:r w:rsidR="00205455" w:rsidRPr="006D05DC">
        <w:rPr>
          <w:rFonts w:ascii="Times New Roman" w:hAnsi="Times New Roman" w:cs="Times New Roman"/>
          <w:sz w:val="24"/>
          <w:szCs w:val="24"/>
        </w:rPr>
        <w:t>.</w:t>
      </w:r>
    </w:p>
    <w:p w14:paraId="1D5CFA78" w14:textId="77777777" w:rsidR="000E37DB" w:rsidRPr="006D05DC" w:rsidRDefault="00C22BA1" w:rsidP="003037EF">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 xml:space="preserve">Nabízí se otázka, čemu proces reflexe slouží. Učitelé v průběhu výuky zpracovávají celou řadu podnětů – reagují na to, co ve třídě právě proběhlo, a současně musejí uvažovat nad tím, co je čeká v dalším kroku. Musejí se soustředit na své vlastní jednání a </w:t>
      </w:r>
      <w:r w:rsidR="005B774D" w:rsidRPr="006D05DC">
        <w:rPr>
          <w:rFonts w:ascii="Times New Roman" w:hAnsi="Times New Roman" w:cs="Times New Roman"/>
          <w:sz w:val="24"/>
          <w:szCs w:val="24"/>
        </w:rPr>
        <w:t>paralelně</w:t>
      </w:r>
      <w:r w:rsidRPr="006D05DC">
        <w:rPr>
          <w:rFonts w:ascii="Times New Roman" w:hAnsi="Times New Roman" w:cs="Times New Roman"/>
          <w:sz w:val="24"/>
          <w:szCs w:val="24"/>
        </w:rPr>
        <w:t xml:space="preserve"> vnímat jednání svých žáků. Jejich jednání je často intuitivní, zautomatizované, založené na tzv. </w:t>
      </w:r>
      <w:proofErr w:type="spellStart"/>
      <w:r w:rsidRPr="006D05DC">
        <w:rPr>
          <w:rFonts w:ascii="Times New Roman" w:hAnsi="Times New Roman" w:cs="Times New Roman"/>
          <w:sz w:val="24"/>
          <w:szCs w:val="24"/>
        </w:rPr>
        <w:t>gestaltech</w:t>
      </w:r>
      <w:proofErr w:type="spellEnd"/>
      <w:r w:rsidR="00090196" w:rsidRPr="006D05DC">
        <w:rPr>
          <w:rFonts w:ascii="Times New Roman" w:hAnsi="Times New Roman" w:cs="Times New Roman"/>
          <w:sz w:val="24"/>
          <w:szCs w:val="24"/>
        </w:rPr>
        <w:t xml:space="preserve"> (</w:t>
      </w:r>
      <w:proofErr w:type="spellStart"/>
      <w:r w:rsidR="00090196" w:rsidRPr="006D05DC">
        <w:rPr>
          <w:rFonts w:ascii="Times New Roman" w:hAnsi="Times New Roman" w:cs="Times New Roman"/>
          <w:sz w:val="24"/>
          <w:szCs w:val="24"/>
        </w:rPr>
        <w:t>Šeďová</w:t>
      </w:r>
      <w:proofErr w:type="spellEnd"/>
      <w:r w:rsidR="00090196" w:rsidRPr="006D05DC">
        <w:rPr>
          <w:rFonts w:ascii="Times New Roman" w:hAnsi="Times New Roman" w:cs="Times New Roman"/>
          <w:sz w:val="24"/>
          <w:szCs w:val="24"/>
        </w:rPr>
        <w:t>, 2016</w:t>
      </w:r>
      <w:r w:rsidR="00205455" w:rsidRPr="006D05DC">
        <w:rPr>
          <w:rFonts w:ascii="Times New Roman" w:hAnsi="Times New Roman" w:cs="Times New Roman"/>
          <w:sz w:val="24"/>
          <w:szCs w:val="24"/>
        </w:rPr>
        <w:t xml:space="preserve"> hovoří o behaviorálních inklinacích</w:t>
      </w:r>
      <w:r w:rsidR="00090196" w:rsidRPr="006D05DC">
        <w:rPr>
          <w:rFonts w:ascii="Times New Roman" w:hAnsi="Times New Roman" w:cs="Times New Roman"/>
          <w:sz w:val="24"/>
          <w:szCs w:val="24"/>
        </w:rPr>
        <w:t>)</w:t>
      </w:r>
      <w:r w:rsidRPr="006D05DC">
        <w:rPr>
          <w:rFonts w:ascii="Times New Roman" w:hAnsi="Times New Roman" w:cs="Times New Roman"/>
          <w:sz w:val="24"/>
          <w:szCs w:val="24"/>
        </w:rPr>
        <w:t xml:space="preserve">, které nejsou uvědomované. </w:t>
      </w:r>
      <w:r w:rsidRPr="006D05DC">
        <w:rPr>
          <w:rFonts w:ascii="Times New Roman" w:hAnsi="Times New Roman" w:cs="Times New Roman"/>
          <w:b/>
          <w:bCs/>
          <w:i/>
          <w:iCs/>
          <w:sz w:val="24"/>
          <w:szCs w:val="24"/>
        </w:rPr>
        <w:t xml:space="preserve">Reflexe </w:t>
      </w:r>
      <w:r w:rsidR="005B774D" w:rsidRPr="006D05DC">
        <w:rPr>
          <w:rFonts w:ascii="Times New Roman" w:hAnsi="Times New Roman" w:cs="Times New Roman"/>
          <w:sz w:val="24"/>
          <w:szCs w:val="24"/>
        </w:rPr>
        <w:t xml:space="preserve">proto </w:t>
      </w:r>
      <w:r w:rsidRPr="006D05DC">
        <w:rPr>
          <w:rFonts w:ascii="Times New Roman" w:hAnsi="Times New Roman" w:cs="Times New Roman"/>
          <w:sz w:val="24"/>
          <w:szCs w:val="24"/>
        </w:rPr>
        <w:t xml:space="preserve">učiteli </w:t>
      </w:r>
      <w:r w:rsidRPr="006D05DC">
        <w:rPr>
          <w:rFonts w:ascii="Times New Roman" w:hAnsi="Times New Roman" w:cs="Times New Roman"/>
          <w:b/>
          <w:bCs/>
          <w:i/>
          <w:iCs/>
          <w:sz w:val="24"/>
          <w:szCs w:val="24"/>
        </w:rPr>
        <w:t>umožňuje se k proběhlé situaci vrátit, uvědomit si, co na ní bylo podstatné, a tyto aspekty situace pojmenovat</w:t>
      </w:r>
      <w:r w:rsidRPr="006D05DC">
        <w:rPr>
          <w:rFonts w:ascii="Times New Roman" w:hAnsi="Times New Roman" w:cs="Times New Roman"/>
          <w:b/>
          <w:bCs/>
          <w:sz w:val="24"/>
          <w:szCs w:val="24"/>
        </w:rPr>
        <w:t>.</w:t>
      </w:r>
      <w:r w:rsidRPr="006D05DC">
        <w:rPr>
          <w:rFonts w:ascii="Times New Roman" w:hAnsi="Times New Roman" w:cs="Times New Roman"/>
          <w:sz w:val="24"/>
          <w:szCs w:val="24"/>
        </w:rPr>
        <w:t xml:space="preserve"> </w:t>
      </w:r>
      <w:r w:rsidR="000E37DB" w:rsidRPr="006D05DC">
        <w:rPr>
          <w:rFonts w:ascii="Times New Roman" w:hAnsi="Times New Roman" w:cs="Times New Roman"/>
          <w:sz w:val="24"/>
          <w:szCs w:val="24"/>
        </w:rPr>
        <w:t>Učitel jejím prostřednictvím získává zpětnou vazbu a díky tomu se může dál cíleně rozvíjet.</w:t>
      </w:r>
      <w:r w:rsidR="00E42F62" w:rsidRPr="006D05DC">
        <w:rPr>
          <w:rFonts w:ascii="Times New Roman" w:hAnsi="Times New Roman" w:cs="Times New Roman"/>
          <w:sz w:val="24"/>
          <w:szCs w:val="24"/>
        </w:rPr>
        <w:t xml:space="preserve"> Reflexe tedy není jen nástrojem začínajících učitelů a studentů učitelství, ale je součástí běžné praxe učitele, kterého lze chápat jako reflektujícího praktika. </w:t>
      </w:r>
    </w:p>
    <w:p w14:paraId="13018019" w14:textId="77777777" w:rsidR="003037EF" w:rsidRPr="006D05DC" w:rsidRDefault="000E37DB" w:rsidP="005B774D">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U začínajících učitelů (potažmo studentů učitelství) je</w:t>
      </w:r>
      <w:r w:rsidR="00422640" w:rsidRPr="006D05DC">
        <w:rPr>
          <w:rFonts w:ascii="Times New Roman" w:hAnsi="Times New Roman" w:cs="Times New Roman"/>
          <w:sz w:val="24"/>
          <w:szCs w:val="24"/>
        </w:rPr>
        <w:t xml:space="preserve"> přínos reflexe</w:t>
      </w:r>
      <w:r w:rsidRPr="006D05DC">
        <w:rPr>
          <w:rFonts w:ascii="Times New Roman" w:hAnsi="Times New Roman" w:cs="Times New Roman"/>
          <w:sz w:val="24"/>
          <w:szCs w:val="24"/>
        </w:rPr>
        <w:t xml:space="preserve"> zásadní také </w:t>
      </w:r>
      <w:r w:rsidR="00422640" w:rsidRPr="006D05DC">
        <w:rPr>
          <w:rFonts w:ascii="Times New Roman" w:hAnsi="Times New Roman" w:cs="Times New Roman"/>
          <w:sz w:val="24"/>
          <w:szCs w:val="24"/>
        </w:rPr>
        <w:t xml:space="preserve">ve vztahu </w:t>
      </w:r>
      <w:r w:rsidR="00422640" w:rsidRPr="006D05DC">
        <w:rPr>
          <w:rFonts w:ascii="Times New Roman" w:hAnsi="Times New Roman" w:cs="Times New Roman"/>
          <w:b/>
          <w:bCs/>
          <w:i/>
          <w:iCs/>
          <w:sz w:val="24"/>
          <w:szCs w:val="24"/>
        </w:rPr>
        <w:t>k</w:t>
      </w:r>
      <w:r w:rsidRPr="006D05DC">
        <w:rPr>
          <w:rFonts w:ascii="Times New Roman" w:hAnsi="Times New Roman" w:cs="Times New Roman"/>
          <w:b/>
          <w:bCs/>
          <w:i/>
          <w:iCs/>
          <w:sz w:val="24"/>
          <w:szCs w:val="24"/>
        </w:rPr>
        <w:t> rozvoji profesního vidění</w:t>
      </w:r>
      <w:r w:rsidRPr="006D05DC">
        <w:rPr>
          <w:rFonts w:ascii="Times New Roman" w:hAnsi="Times New Roman" w:cs="Times New Roman"/>
          <w:sz w:val="24"/>
          <w:szCs w:val="24"/>
        </w:rPr>
        <w:t xml:space="preserve">. Jak uvádí </w:t>
      </w:r>
      <w:proofErr w:type="spellStart"/>
      <w:r w:rsidRPr="006D05DC">
        <w:rPr>
          <w:rFonts w:ascii="Times New Roman" w:hAnsi="Times New Roman" w:cs="Times New Roman"/>
          <w:sz w:val="24"/>
          <w:szCs w:val="24"/>
        </w:rPr>
        <w:t>Wolff</w:t>
      </w:r>
      <w:proofErr w:type="spellEnd"/>
      <w:r w:rsidRPr="006D05DC">
        <w:rPr>
          <w:rFonts w:ascii="Times New Roman" w:hAnsi="Times New Roman" w:cs="Times New Roman"/>
          <w:sz w:val="24"/>
          <w:szCs w:val="24"/>
        </w:rPr>
        <w:t xml:space="preserve"> se spoluautory</w:t>
      </w:r>
      <w:r w:rsidR="00422640" w:rsidRPr="006D05DC">
        <w:rPr>
          <w:rFonts w:ascii="Times New Roman" w:hAnsi="Times New Roman" w:cs="Times New Roman"/>
          <w:sz w:val="24"/>
          <w:szCs w:val="24"/>
        </w:rPr>
        <w:t xml:space="preserve"> (</w:t>
      </w:r>
      <w:proofErr w:type="spellStart"/>
      <w:r w:rsidR="00090196" w:rsidRPr="006D05DC">
        <w:rPr>
          <w:rFonts w:ascii="Times New Roman" w:hAnsi="Times New Roman" w:cs="Times New Roman"/>
          <w:sz w:val="24"/>
          <w:szCs w:val="24"/>
        </w:rPr>
        <w:t>Wolff</w:t>
      </w:r>
      <w:proofErr w:type="spellEnd"/>
      <w:r w:rsidR="00090196" w:rsidRPr="006D05DC">
        <w:rPr>
          <w:rFonts w:ascii="Times New Roman" w:hAnsi="Times New Roman" w:cs="Times New Roman"/>
          <w:sz w:val="24"/>
          <w:szCs w:val="24"/>
        </w:rPr>
        <w:t xml:space="preserve">, </w:t>
      </w:r>
      <w:proofErr w:type="spellStart"/>
      <w:r w:rsidR="00090196" w:rsidRPr="006D05DC">
        <w:rPr>
          <w:rFonts w:ascii="Times New Roman" w:hAnsi="Times New Roman" w:cs="Times New Roman"/>
          <w:sz w:val="24"/>
          <w:szCs w:val="24"/>
        </w:rPr>
        <w:t>Jarodzka</w:t>
      </w:r>
      <w:proofErr w:type="spellEnd"/>
      <w:r w:rsidR="00090196" w:rsidRPr="006D05DC">
        <w:rPr>
          <w:rFonts w:ascii="Times New Roman" w:hAnsi="Times New Roman" w:cs="Times New Roman"/>
          <w:sz w:val="24"/>
          <w:szCs w:val="24"/>
        </w:rPr>
        <w:t xml:space="preserve">, &amp; </w:t>
      </w:r>
      <w:proofErr w:type="spellStart"/>
      <w:r w:rsidR="00090196" w:rsidRPr="006D05DC">
        <w:rPr>
          <w:rFonts w:ascii="Times New Roman" w:hAnsi="Times New Roman" w:cs="Times New Roman"/>
          <w:sz w:val="24"/>
          <w:szCs w:val="24"/>
        </w:rPr>
        <w:t>Boshuizen</w:t>
      </w:r>
      <w:proofErr w:type="spellEnd"/>
      <w:r w:rsidR="00090196" w:rsidRPr="006D05DC">
        <w:rPr>
          <w:rFonts w:ascii="Times New Roman" w:hAnsi="Times New Roman" w:cs="Times New Roman"/>
          <w:sz w:val="24"/>
          <w:szCs w:val="24"/>
        </w:rPr>
        <w:t xml:space="preserve"> </w:t>
      </w:r>
      <w:r w:rsidR="00422640" w:rsidRPr="006D05DC">
        <w:rPr>
          <w:rFonts w:ascii="Times New Roman" w:hAnsi="Times New Roman" w:cs="Times New Roman"/>
          <w:sz w:val="24"/>
          <w:szCs w:val="24"/>
        </w:rPr>
        <w:t>2017)</w:t>
      </w:r>
      <w:r w:rsidRPr="006D05DC">
        <w:rPr>
          <w:rFonts w:ascii="Times New Roman" w:hAnsi="Times New Roman" w:cs="Times New Roman"/>
          <w:sz w:val="24"/>
          <w:szCs w:val="24"/>
        </w:rPr>
        <w:t>, t</w:t>
      </w:r>
      <w:r w:rsidR="001B2548" w:rsidRPr="006D05DC">
        <w:rPr>
          <w:rFonts w:ascii="Times New Roman" w:hAnsi="Times New Roman" w:cs="Times New Roman"/>
          <w:sz w:val="24"/>
          <w:szCs w:val="24"/>
        </w:rPr>
        <w:t xml:space="preserve">o, </w:t>
      </w:r>
      <w:r w:rsidR="003327D8" w:rsidRPr="006D05DC">
        <w:rPr>
          <w:rFonts w:ascii="Times New Roman" w:hAnsi="Times New Roman" w:cs="Times New Roman"/>
          <w:sz w:val="24"/>
          <w:szCs w:val="24"/>
        </w:rPr>
        <w:t>kter</w:t>
      </w:r>
      <w:r w:rsidR="001B2548" w:rsidRPr="006D05DC">
        <w:rPr>
          <w:rFonts w:ascii="Times New Roman" w:hAnsi="Times New Roman" w:cs="Times New Roman"/>
          <w:sz w:val="24"/>
          <w:szCs w:val="24"/>
        </w:rPr>
        <w:t xml:space="preserve">ak vidí začínající </w:t>
      </w:r>
      <w:r w:rsidRPr="006D05DC">
        <w:rPr>
          <w:rFonts w:ascii="Times New Roman" w:hAnsi="Times New Roman" w:cs="Times New Roman"/>
          <w:sz w:val="24"/>
          <w:szCs w:val="24"/>
        </w:rPr>
        <w:t xml:space="preserve">učitelé </w:t>
      </w:r>
      <w:r w:rsidR="001B2548" w:rsidRPr="006D05DC">
        <w:rPr>
          <w:rFonts w:ascii="Times New Roman" w:hAnsi="Times New Roman" w:cs="Times New Roman"/>
          <w:sz w:val="24"/>
          <w:szCs w:val="24"/>
        </w:rPr>
        <w:t xml:space="preserve">dění ve školní třídě, v níž vyučují, se </w:t>
      </w:r>
      <w:r w:rsidRPr="006D05DC">
        <w:rPr>
          <w:rFonts w:ascii="Times New Roman" w:hAnsi="Times New Roman" w:cs="Times New Roman"/>
          <w:sz w:val="24"/>
          <w:szCs w:val="24"/>
        </w:rPr>
        <w:t>velmi</w:t>
      </w:r>
      <w:r w:rsidR="001B2548" w:rsidRPr="006D05DC">
        <w:rPr>
          <w:rFonts w:ascii="Times New Roman" w:hAnsi="Times New Roman" w:cs="Times New Roman"/>
          <w:sz w:val="24"/>
          <w:szCs w:val="24"/>
        </w:rPr>
        <w:t xml:space="preserve"> odlišuje</w:t>
      </w:r>
      <w:r w:rsidRPr="006D05DC">
        <w:rPr>
          <w:rFonts w:ascii="Times New Roman" w:hAnsi="Times New Roman" w:cs="Times New Roman"/>
          <w:sz w:val="24"/>
          <w:szCs w:val="24"/>
        </w:rPr>
        <w:t xml:space="preserve"> od toho, jak situaci vidí zkušení učitelé</w:t>
      </w:r>
      <w:r w:rsidR="001B2548" w:rsidRPr="006D05DC">
        <w:rPr>
          <w:rFonts w:ascii="Times New Roman" w:hAnsi="Times New Roman" w:cs="Times New Roman"/>
          <w:sz w:val="24"/>
          <w:szCs w:val="24"/>
        </w:rPr>
        <w:t xml:space="preserve">. Začínající učitelé přistupují k dění ve třídě, aniž by vnímali jeho provázanost. </w:t>
      </w:r>
      <w:r w:rsidR="00422640" w:rsidRPr="006D05DC">
        <w:rPr>
          <w:rFonts w:ascii="Times New Roman" w:hAnsi="Times New Roman" w:cs="Times New Roman"/>
          <w:sz w:val="24"/>
          <w:szCs w:val="24"/>
        </w:rPr>
        <w:t>Výuka je často vnímaná jako bipolární, dobrá, nebo špatná, bez zohlednění jejích jednotlivých prvků. D</w:t>
      </w:r>
      <w:r w:rsidR="001B2548" w:rsidRPr="006D05DC">
        <w:rPr>
          <w:rFonts w:ascii="Times New Roman" w:hAnsi="Times New Roman" w:cs="Times New Roman"/>
          <w:sz w:val="24"/>
          <w:szCs w:val="24"/>
        </w:rPr>
        <w:t xml:space="preserve">ovednost </w:t>
      </w:r>
      <w:proofErr w:type="spellStart"/>
      <w:r w:rsidR="001B2548" w:rsidRPr="006D05DC">
        <w:rPr>
          <w:rFonts w:ascii="Times New Roman" w:hAnsi="Times New Roman" w:cs="Times New Roman"/>
          <w:sz w:val="24"/>
          <w:szCs w:val="24"/>
        </w:rPr>
        <w:t>elaborovaného</w:t>
      </w:r>
      <w:proofErr w:type="spellEnd"/>
      <w:r w:rsidR="001B2548" w:rsidRPr="006D05DC">
        <w:rPr>
          <w:rFonts w:ascii="Times New Roman" w:hAnsi="Times New Roman" w:cs="Times New Roman"/>
          <w:sz w:val="24"/>
          <w:szCs w:val="24"/>
        </w:rPr>
        <w:t xml:space="preserve"> porozumění věci </w:t>
      </w:r>
      <w:r w:rsidR="00422640" w:rsidRPr="006D05DC">
        <w:rPr>
          <w:rFonts w:ascii="Times New Roman" w:hAnsi="Times New Roman" w:cs="Times New Roman"/>
          <w:sz w:val="24"/>
          <w:szCs w:val="24"/>
        </w:rPr>
        <w:t xml:space="preserve">totiž u začínajících učitelů </w:t>
      </w:r>
      <w:r w:rsidR="001B2548" w:rsidRPr="006D05DC">
        <w:rPr>
          <w:rFonts w:ascii="Times New Roman" w:hAnsi="Times New Roman" w:cs="Times New Roman"/>
          <w:sz w:val="24"/>
          <w:szCs w:val="24"/>
        </w:rPr>
        <w:t>není rozvinutá.</w:t>
      </w:r>
      <w:r w:rsidRPr="006D05DC">
        <w:rPr>
          <w:rFonts w:ascii="Times New Roman" w:hAnsi="Times New Roman" w:cs="Times New Roman"/>
          <w:sz w:val="24"/>
          <w:szCs w:val="24"/>
        </w:rPr>
        <w:t xml:space="preserve"> </w:t>
      </w:r>
      <w:proofErr w:type="spellStart"/>
      <w:r w:rsidR="00422640" w:rsidRPr="006D05DC">
        <w:rPr>
          <w:rFonts w:ascii="Times New Roman" w:hAnsi="Times New Roman" w:cs="Times New Roman"/>
          <w:sz w:val="24"/>
          <w:szCs w:val="24"/>
        </w:rPr>
        <w:t>Wolff</w:t>
      </w:r>
      <w:proofErr w:type="spellEnd"/>
      <w:r w:rsidR="00422640" w:rsidRPr="006D05DC">
        <w:rPr>
          <w:rFonts w:ascii="Times New Roman" w:hAnsi="Times New Roman" w:cs="Times New Roman"/>
          <w:sz w:val="24"/>
          <w:szCs w:val="24"/>
        </w:rPr>
        <w:t xml:space="preserve"> (et al., 2015) naopak dodává, že začínající učitelé musejí</w:t>
      </w:r>
      <w:r w:rsidRPr="006D05DC">
        <w:rPr>
          <w:rFonts w:ascii="Times New Roman" w:hAnsi="Times New Roman" w:cs="Times New Roman"/>
          <w:sz w:val="24"/>
          <w:szCs w:val="24"/>
        </w:rPr>
        <w:t xml:space="preserve"> </w:t>
      </w:r>
      <w:r w:rsidR="001B2548" w:rsidRPr="006D05DC">
        <w:rPr>
          <w:rFonts w:ascii="Times New Roman" w:hAnsi="Times New Roman" w:cs="Times New Roman"/>
          <w:sz w:val="24"/>
          <w:szCs w:val="24"/>
        </w:rPr>
        <w:t xml:space="preserve">rozvíjet </w:t>
      </w:r>
      <w:r w:rsidR="003327D8" w:rsidRPr="006D05DC">
        <w:rPr>
          <w:rFonts w:ascii="Times New Roman" w:hAnsi="Times New Roman" w:cs="Times New Roman"/>
          <w:sz w:val="24"/>
          <w:szCs w:val="24"/>
        </w:rPr>
        <w:t>dovednost</w:t>
      </w:r>
      <w:r w:rsidR="001B2548" w:rsidRPr="006D05DC">
        <w:rPr>
          <w:rFonts w:ascii="Times New Roman" w:hAnsi="Times New Roman" w:cs="Times New Roman"/>
          <w:sz w:val="24"/>
          <w:szCs w:val="24"/>
        </w:rPr>
        <w:t xml:space="preserve"> porozumět dění ve třídě, všímat si jednotlivostí, vyhodnocovat je a aplikovat do svých dalších postupů. Tím získávají </w:t>
      </w:r>
      <w:r w:rsidR="001B2548" w:rsidRPr="006D05DC">
        <w:rPr>
          <w:rFonts w:ascii="Times New Roman" w:hAnsi="Times New Roman" w:cs="Times New Roman"/>
          <w:b/>
          <w:bCs/>
          <w:i/>
          <w:iCs/>
          <w:sz w:val="24"/>
          <w:szCs w:val="24"/>
        </w:rPr>
        <w:t>tzv. znalosti založené na důkazech</w:t>
      </w:r>
      <w:r w:rsidR="001B2548" w:rsidRPr="006D05DC">
        <w:rPr>
          <w:rFonts w:ascii="Times New Roman" w:hAnsi="Times New Roman" w:cs="Times New Roman"/>
          <w:sz w:val="24"/>
          <w:szCs w:val="24"/>
        </w:rPr>
        <w:t xml:space="preserve"> (</w:t>
      </w:r>
      <w:proofErr w:type="spellStart"/>
      <w:r w:rsidR="00090196" w:rsidRPr="006D05DC">
        <w:rPr>
          <w:rFonts w:ascii="Times New Roman" w:hAnsi="Times New Roman" w:cs="Times New Roman"/>
          <w:sz w:val="24"/>
          <w:szCs w:val="24"/>
        </w:rPr>
        <w:t>ibid</w:t>
      </w:r>
      <w:proofErr w:type="spellEnd"/>
      <w:r w:rsidR="00090196" w:rsidRPr="006D05DC">
        <w:rPr>
          <w:rFonts w:ascii="Times New Roman" w:hAnsi="Times New Roman" w:cs="Times New Roman"/>
          <w:sz w:val="24"/>
          <w:szCs w:val="24"/>
        </w:rPr>
        <w:t>.</w:t>
      </w:r>
      <w:r w:rsidR="001B2548" w:rsidRPr="006D05DC">
        <w:rPr>
          <w:rFonts w:ascii="Times New Roman" w:hAnsi="Times New Roman" w:cs="Times New Roman"/>
          <w:sz w:val="24"/>
          <w:szCs w:val="24"/>
        </w:rPr>
        <w:t>).</w:t>
      </w:r>
      <w:r w:rsidRPr="006D05DC">
        <w:rPr>
          <w:rFonts w:ascii="Times New Roman" w:hAnsi="Times New Roman" w:cs="Times New Roman"/>
          <w:sz w:val="24"/>
          <w:szCs w:val="24"/>
        </w:rPr>
        <w:t xml:space="preserve"> </w:t>
      </w:r>
    </w:p>
    <w:p w14:paraId="3B9C02E5" w14:textId="77777777" w:rsidR="001B2548" w:rsidRPr="006D05DC" w:rsidRDefault="000E37DB" w:rsidP="005B774D">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 xml:space="preserve">Převeďme tyto nálezy na běžnou situaci, v níž se ocitají začínající učitelé. Přicházejí do praxe, věnují mnohdy </w:t>
      </w:r>
      <w:r w:rsidR="00422640" w:rsidRPr="006D05DC">
        <w:rPr>
          <w:rFonts w:ascii="Times New Roman" w:hAnsi="Times New Roman" w:cs="Times New Roman"/>
          <w:sz w:val="24"/>
          <w:szCs w:val="24"/>
        </w:rPr>
        <w:t>velké</w:t>
      </w:r>
      <w:r w:rsidRPr="006D05DC">
        <w:rPr>
          <w:rFonts w:ascii="Times New Roman" w:hAnsi="Times New Roman" w:cs="Times New Roman"/>
          <w:sz w:val="24"/>
          <w:szCs w:val="24"/>
        </w:rPr>
        <w:t xml:space="preserve"> úsilí svým přípravám, a jejich výuka je přesto vzdálená tomu, jak si ji představovali a jakou by ji chtěli. </w:t>
      </w:r>
      <w:r w:rsidR="00422640" w:rsidRPr="006D05DC">
        <w:rPr>
          <w:rFonts w:ascii="Times New Roman" w:hAnsi="Times New Roman" w:cs="Times New Roman"/>
          <w:sz w:val="24"/>
          <w:szCs w:val="24"/>
        </w:rPr>
        <w:t xml:space="preserve">Zažívají tzv. šok z reality </w:t>
      </w:r>
      <w:r w:rsidR="005B774D" w:rsidRPr="006D05DC">
        <w:rPr>
          <w:rFonts w:ascii="Times New Roman" w:hAnsi="Times New Roman" w:cs="Times New Roman"/>
          <w:sz w:val="24"/>
          <w:szCs w:val="24"/>
        </w:rPr>
        <w:t xml:space="preserve">(srov. </w:t>
      </w:r>
      <w:proofErr w:type="spellStart"/>
      <w:r w:rsidR="005B774D" w:rsidRPr="006D05DC">
        <w:rPr>
          <w:rFonts w:ascii="Times New Roman" w:hAnsi="Times New Roman" w:cs="Times New Roman"/>
          <w:sz w:val="24"/>
          <w:szCs w:val="24"/>
        </w:rPr>
        <w:t>Veenman</w:t>
      </w:r>
      <w:proofErr w:type="spellEnd"/>
      <w:r w:rsidR="005B774D" w:rsidRPr="006D05DC">
        <w:rPr>
          <w:rFonts w:ascii="Times New Roman" w:hAnsi="Times New Roman" w:cs="Times New Roman"/>
          <w:sz w:val="24"/>
          <w:szCs w:val="24"/>
        </w:rPr>
        <w:t xml:space="preserve">, 1984) </w:t>
      </w:r>
      <w:r w:rsidR="00422640" w:rsidRPr="006D05DC">
        <w:rPr>
          <w:rFonts w:ascii="Times New Roman" w:hAnsi="Times New Roman" w:cs="Times New Roman"/>
          <w:sz w:val="24"/>
          <w:szCs w:val="24"/>
        </w:rPr>
        <w:t xml:space="preserve">a v průběhu prvních dvou let z praxe odcházejí. </w:t>
      </w:r>
      <w:r w:rsidR="003327D8" w:rsidRPr="006D05DC">
        <w:rPr>
          <w:rFonts w:ascii="Times New Roman" w:hAnsi="Times New Roman" w:cs="Times New Roman"/>
          <w:sz w:val="24"/>
          <w:szCs w:val="24"/>
        </w:rPr>
        <w:t>R</w:t>
      </w:r>
      <w:r w:rsidR="00422640" w:rsidRPr="006D05DC">
        <w:rPr>
          <w:rFonts w:ascii="Times New Roman" w:hAnsi="Times New Roman" w:cs="Times New Roman"/>
          <w:sz w:val="24"/>
          <w:szCs w:val="24"/>
        </w:rPr>
        <w:t xml:space="preserve">eflexe </w:t>
      </w:r>
      <w:r w:rsidR="003327D8" w:rsidRPr="006D05DC">
        <w:rPr>
          <w:rFonts w:ascii="Times New Roman" w:hAnsi="Times New Roman" w:cs="Times New Roman"/>
          <w:sz w:val="24"/>
          <w:szCs w:val="24"/>
        </w:rPr>
        <w:t xml:space="preserve">jim proto nabízí nástroj, jehož prostřednictvím mohou </w:t>
      </w:r>
      <w:proofErr w:type="spellStart"/>
      <w:r w:rsidR="00422640" w:rsidRPr="006D05DC">
        <w:rPr>
          <w:rFonts w:ascii="Times New Roman" w:hAnsi="Times New Roman" w:cs="Times New Roman"/>
          <w:sz w:val="24"/>
          <w:szCs w:val="24"/>
        </w:rPr>
        <w:t>elaborovat</w:t>
      </w:r>
      <w:proofErr w:type="spellEnd"/>
      <w:r w:rsidR="00422640" w:rsidRPr="006D05DC">
        <w:rPr>
          <w:rFonts w:ascii="Times New Roman" w:hAnsi="Times New Roman" w:cs="Times New Roman"/>
          <w:sz w:val="24"/>
          <w:szCs w:val="24"/>
        </w:rPr>
        <w:t xml:space="preserve"> situaci a plánovat </w:t>
      </w:r>
      <w:r w:rsidRPr="006D05DC">
        <w:rPr>
          <w:rFonts w:ascii="Times New Roman" w:hAnsi="Times New Roman" w:cs="Times New Roman"/>
          <w:sz w:val="24"/>
          <w:szCs w:val="24"/>
        </w:rPr>
        <w:t>dílčí kroky</w:t>
      </w:r>
      <w:r w:rsidR="00422640" w:rsidRPr="006D05DC">
        <w:rPr>
          <w:rFonts w:ascii="Times New Roman" w:hAnsi="Times New Roman" w:cs="Times New Roman"/>
          <w:sz w:val="24"/>
          <w:szCs w:val="24"/>
        </w:rPr>
        <w:t xml:space="preserve"> ve svém dalším postupu</w:t>
      </w:r>
      <w:r w:rsidR="003327D8" w:rsidRPr="006D05DC">
        <w:rPr>
          <w:rFonts w:ascii="Times New Roman" w:hAnsi="Times New Roman" w:cs="Times New Roman"/>
          <w:sz w:val="24"/>
          <w:szCs w:val="24"/>
        </w:rPr>
        <w:t>. M</w:t>
      </w:r>
      <w:r w:rsidR="00422640" w:rsidRPr="006D05DC">
        <w:rPr>
          <w:rFonts w:ascii="Times New Roman" w:hAnsi="Times New Roman" w:cs="Times New Roman"/>
          <w:sz w:val="24"/>
          <w:szCs w:val="24"/>
        </w:rPr>
        <w:t>ohou postupně dosahovat cílené změny</w:t>
      </w:r>
      <w:r w:rsidR="003327D8" w:rsidRPr="006D05DC">
        <w:rPr>
          <w:rFonts w:ascii="Times New Roman" w:hAnsi="Times New Roman" w:cs="Times New Roman"/>
          <w:sz w:val="24"/>
          <w:szCs w:val="24"/>
        </w:rPr>
        <w:t xml:space="preserve"> a přibližovat svou výuku tomu, jak si ji představují</w:t>
      </w:r>
      <w:r w:rsidR="00422640" w:rsidRPr="006D05DC">
        <w:rPr>
          <w:rFonts w:ascii="Times New Roman" w:hAnsi="Times New Roman" w:cs="Times New Roman"/>
          <w:sz w:val="24"/>
          <w:szCs w:val="24"/>
        </w:rPr>
        <w:t xml:space="preserve">. </w:t>
      </w:r>
      <w:proofErr w:type="gramStart"/>
      <w:r w:rsidR="00422640" w:rsidRPr="006D05DC">
        <w:rPr>
          <w:rFonts w:ascii="Times New Roman" w:hAnsi="Times New Roman" w:cs="Times New Roman"/>
          <w:sz w:val="24"/>
          <w:szCs w:val="24"/>
        </w:rPr>
        <w:t>Dokáží</w:t>
      </w:r>
      <w:proofErr w:type="gramEnd"/>
      <w:r w:rsidR="00422640" w:rsidRPr="006D05DC">
        <w:rPr>
          <w:rFonts w:ascii="Times New Roman" w:hAnsi="Times New Roman" w:cs="Times New Roman"/>
          <w:sz w:val="24"/>
          <w:szCs w:val="24"/>
        </w:rPr>
        <w:t xml:space="preserve"> s oporou </w:t>
      </w:r>
      <w:r w:rsidR="00422640" w:rsidRPr="006D05DC">
        <w:rPr>
          <w:rFonts w:ascii="Times New Roman" w:hAnsi="Times New Roman" w:cs="Times New Roman"/>
          <w:sz w:val="24"/>
          <w:szCs w:val="24"/>
        </w:rPr>
        <w:lastRenderedPageBreak/>
        <w:t>v proběhlé situaci přesně pop</w:t>
      </w:r>
      <w:r w:rsidR="005B774D" w:rsidRPr="006D05DC">
        <w:rPr>
          <w:rFonts w:ascii="Times New Roman" w:hAnsi="Times New Roman" w:cs="Times New Roman"/>
          <w:sz w:val="24"/>
          <w:szCs w:val="24"/>
        </w:rPr>
        <w:t>s</w:t>
      </w:r>
      <w:r w:rsidR="00422640" w:rsidRPr="006D05DC">
        <w:rPr>
          <w:rFonts w:ascii="Times New Roman" w:hAnsi="Times New Roman" w:cs="Times New Roman"/>
          <w:sz w:val="24"/>
          <w:szCs w:val="24"/>
        </w:rPr>
        <w:t>at, proč určitá výuková sekvence vedla k naplnění stanoveného cíle, nebo proč ve výuce naopak došlo ke ztrátě pozornosti žáků, v důsledku čehož jeden z dílčích cílů nebyl naplněn, a jak by bylo možné tu</w:t>
      </w:r>
      <w:r w:rsidR="003327D8" w:rsidRPr="006D05DC">
        <w:rPr>
          <w:rFonts w:ascii="Times New Roman" w:hAnsi="Times New Roman" w:cs="Times New Roman"/>
          <w:sz w:val="24"/>
          <w:szCs w:val="24"/>
        </w:rPr>
        <w:t>to</w:t>
      </w:r>
      <w:r w:rsidR="00422640" w:rsidRPr="006D05DC">
        <w:rPr>
          <w:rFonts w:ascii="Times New Roman" w:hAnsi="Times New Roman" w:cs="Times New Roman"/>
          <w:sz w:val="24"/>
          <w:szCs w:val="24"/>
        </w:rPr>
        <w:t xml:space="preserve"> situaci příště řešit.</w:t>
      </w:r>
    </w:p>
    <w:p w14:paraId="6B27CD6D" w14:textId="77777777" w:rsidR="003037EF" w:rsidRPr="006D05DC" w:rsidRDefault="003327D8" w:rsidP="003037EF">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Proces reflexe ukotvený v praxi vhodně ilustruje j</w:t>
      </w:r>
      <w:r w:rsidR="00422640" w:rsidRPr="006D05DC">
        <w:rPr>
          <w:rFonts w:ascii="Times New Roman" w:hAnsi="Times New Roman" w:cs="Times New Roman"/>
          <w:sz w:val="24"/>
          <w:szCs w:val="24"/>
        </w:rPr>
        <w:t>eden z </w:t>
      </w:r>
      <w:r w:rsidRPr="006D05DC">
        <w:rPr>
          <w:rFonts w:ascii="Times New Roman" w:hAnsi="Times New Roman" w:cs="Times New Roman"/>
          <w:sz w:val="24"/>
          <w:szCs w:val="24"/>
        </w:rPr>
        <w:t>frekventovaně</w:t>
      </w:r>
      <w:r w:rsidR="00422640" w:rsidRPr="006D05DC">
        <w:rPr>
          <w:rFonts w:ascii="Times New Roman" w:hAnsi="Times New Roman" w:cs="Times New Roman"/>
          <w:sz w:val="24"/>
          <w:szCs w:val="24"/>
        </w:rPr>
        <w:t xml:space="preserve"> uplatňovaných modelů reflexe, je</w:t>
      </w:r>
      <w:r w:rsidR="00395DB8" w:rsidRPr="006D05DC">
        <w:rPr>
          <w:rFonts w:ascii="Times New Roman" w:hAnsi="Times New Roman" w:cs="Times New Roman"/>
          <w:sz w:val="24"/>
          <w:szCs w:val="24"/>
        </w:rPr>
        <w:t xml:space="preserve">hož autorem je F. </w:t>
      </w:r>
      <w:proofErr w:type="spellStart"/>
      <w:r w:rsidR="00395DB8" w:rsidRPr="006D05DC">
        <w:rPr>
          <w:rFonts w:ascii="Times New Roman" w:hAnsi="Times New Roman" w:cs="Times New Roman"/>
          <w:sz w:val="24"/>
          <w:szCs w:val="24"/>
        </w:rPr>
        <w:t>Korthagen</w:t>
      </w:r>
      <w:proofErr w:type="spellEnd"/>
      <w:r w:rsidR="00461956" w:rsidRPr="006D05DC">
        <w:rPr>
          <w:rFonts w:ascii="Times New Roman" w:hAnsi="Times New Roman" w:cs="Times New Roman"/>
          <w:sz w:val="24"/>
          <w:szCs w:val="24"/>
        </w:rPr>
        <w:t xml:space="preserve">, </w:t>
      </w:r>
      <w:r w:rsidR="00395DB8" w:rsidRPr="006D05DC">
        <w:rPr>
          <w:rFonts w:ascii="Times New Roman" w:hAnsi="Times New Roman" w:cs="Times New Roman"/>
          <w:sz w:val="24"/>
          <w:szCs w:val="24"/>
        </w:rPr>
        <w:t>vysokoškolský pedagog a učitel matematiky s mnohaletou zkušeností</w:t>
      </w:r>
      <w:r w:rsidR="00E42F62" w:rsidRPr="006D05DC">
        <w:rPr>
          <w:rFonts w:ascii="Times New Roman" w:hAnsi="Times New Roman" w:cs="Times New Roman"/>
          <w:sz w:val="24"/>
          <w:szCs w:val="24"/>
        </w:rPr>
        <w:t xml:space="preserve"> v</w:t>
      </w:r>
      <w:r w:rsidRPr="006D05DC">
        <w:rPr>
          <w:rFonts w:ascii="Times New Roman" w:hAnsi="Times New Roman" w:cs="Times New Roman"/>
          <w:sz w:val="24"/>
          <w:szCs w:val="24"/>
        </w:rPr>
        <w:t> </w:t>
      </w:r>
      <w:r w:rsidR="00E42F62" w:rsidRPr="006D05DC">
        <w:rPr>
          <w:rFonts w:ascii="Times New Roman" w:hAnsi="Times New Roman" w:cs="Times New Roman"/>
          <w:sz w:val="24"/>
          <w:szCs w:val="24"/>
        </w:rPr>
        <w:t>praxi</w:t>
      </w:r>
      <w:r w:rsidRPr="006D05DC">
        <w:rPr>
          <w:rFonts w:ascii="Times New Roman" w:hAnsi="Times New Roman" w:cs="Times New Roman"/>
          <w:sz w:val="24"/>
          <w:szCs w:val="24"/>
        </w:rPr>
        <w:t xml:space="preserve">, viz </w:t>
      </w:r>
      <w:r w:rsidR="00395DB8" w:rsidRPr="006D05DC">
        <w:rPr>
          <w:rFonts w:ascii="Times New Roman" w:hAnsi="Times New Roman" w:cs="Times New Roman"/>
          <w:sz w:val="24"/>
          <w:szCs w:val="24"/>
        </w:rPr>
        <w:t>obrázek 1.</w:t>
      </w:r>
    </w:p>
    <w:p w14:paraId="7100BE50" w14:textId="77777777" w:rsidR="005B774D" w:rsidRPr="006D05DC" w:rsidRDefault="005B774D" w:rsidP="003037EF">
      <w:pPr>
        <w:spacing w:line="360" w:lineRule="auto"/>
        <w:jc w:val="both"/>
        <w:rPr>
          <w:rFonts w:ascii="Times New Roman" w:hAnsi="Times New Roman" w:cs="Times New Roman"/>
          <w:sz w:val="16"/>
          <w:szCs w:val="16"/>
        </w:rPr>
      </w:pPr>
    </w:p>
    <w:p w14:paraId="4491FCAC" w14:textId="77777777" w:rsidR="007859E0" w:rsidRPr="006D05DC" w:rsidRDefault="007859E0" w:rsidP="003037EF">
      <w:pPr>
        <w:spacing w:line="360" w:lineRule="auto"/>
        <w:jc w:val="both"/>
        <w:rPr>
          <w:rFonts w:ascii="Times New Roman" w:hAnsi="Times New Roman" w:cs="Times New Roman"/>
          <w:sz w:val="24"/>
          <w:szCs w:val="24"/>
        </w:rPr>
      </w:pPr>
      <w:r w:rsidRPr="006D05DC">
        <w:rPr>
          <w:rFonts w:ascii="Times New Roman" w:hAnsi="Times New Roman" w:cs="Times New Roman"/>
          <w:noProof/>
          <w:sz w:val="24"/>
          <w:szCs w:val="24"/>
        </w:rPr>
        <w:drawing>
          <wp:inline distT="0" distB="0" distL="0" distR="0" wp14:anchorId="318CC12E" wp14:editId="7FDBC9DD">
            <wp:extent cx="3804558" cy="2358137"/>
            <wp:effectExtent l="0" t="0" r="5715" b="4445"/>
            <wp:docPr id="4" name="Zástupný obsah 3">
              <a:extLst xmlns:a="http://schemas.openxmlformats.org/drawingml/2006/main">
                <a:ext uri="{FF2B5EF4-FFF2-40B4-BE49-F238E27FC236}">
                  <a16:creationId xmlns:a16="http://schemas.microsoft.com/office/drawing/2014/main" id="{D88D6452-887E-436C-ADDA-CC6C56A1839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Zástupný obsah 3">
                      <a:extLst>
                        <a:ext uri="{FF2B5EF4-FFF2-40B4-BE49-F238E27FC236}">
                          <a16:creationId xmlns:a16="http://schemas.microsoft.com/office/drawing/2014/main" id="{D88D6452-887E-436C-ADDA-CC6C56A1839F}"/>
                        </a:ext>
                      </a:extLst>
                    </pic:cNvPr>
                    <pic:cNvPicPr>
                      <a:picLocks noGrp="1" noChangeAspect="1"/>
                    </pic:cNvPicPr>
                  </pic:nvPicPr>
                  <pic:blipFill>
                    <a:blip r:embed="rId8"/>
                    <a:stretch>
                      <a:fillRect/>
                    </a:stretch>
                  </pic:blipFill>
                  <pic:spPr>
                    <a:xfrm>
                      <a:off x="0" y="0"/>
                      <a:ext cx="3842695" cy="2381775"/>
                    </a:xfrm>
                    <a:prstGeom prst="rect">
                      <a:avLst/>
                    </a:prstGeom>
                  </pic:spPr>
                </pic:pic>
              </a:graphicData>
            </a:graphic>
          </wp:inline>
        </w:drawing>
      </w:r>
    </w:p>
    <w:p w14:paraId="2F9724D5" w14:textId="77777777" w:rsidR="003037EF" w:rsidRPr="006D05DC" w:rsidRDefault="00090196" w:rsidP="005B774D">
      <w:pPr>
        <w:spacing w:line="360" w:lineRule="auto"/>
        <w:rPr>
          <w:rFonts w:asciiTheme="majorHAnsi" w:hAnsiTheme="majorHAnsi" w:cs="Times New Roman"/>
        </w:rPr>
      </w:pPr>
      <w:r w:rsidRPr="006D05DC">
        <w:rPr>
          <w:rFonts w:asciiTheme="majorHAnsi" w:hAnsiTheme="majorHAnsi" w:cs="Times New Roman"/>
        </w:rPr>
        <w:t>Obrázek 1. ALACT model (</w:t>
      </w:r>
      <w:proofErr w:type="spellStart"/>
      <w:r w:rsidRPr="006D05DC">
        <w:rPr>
          <w:rFonts w:asciiTheme="majorHAnsi" w:hAnsiTheme="majorHAnsi" w:cs="Times New Roman"/>
        </w:rPr>
        <w:t>Korthagen</w:t>
      </w:r>
      <w:proofErr w:type="spellEnd"/>
      <w:r w:rsidRPr="006D05DC">
        <w:rPr>
          <w:rFonts w:asciiTheme="majorHAnsi" w:hAnsiTheme="majorHAnsi" w:cs="Times New Roman"/>
        </w:rPr>
        <w:t xml:space="preserve"> et al., 2011).</w:t>
      </w:r>
    </w:p>
    <w:p w14:paraId="546CCAC1" w14:textId="210EA028" w:rsidR="005B774D" w:rsidRPr="006D05DC" w:rsidRDefault="007859E0" w:rsidP="003037EF">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Obrázek 1 je modelem tzv. reflektivního cyklu (označovaného akronymem dle jednotlivých fází jakožto model ALACT</w:t>
      </w:r>
      <w:r w:rsidR="00090196" w:rsidRPr="006D05DC">
        <w:rPr>
          <w:rFonts w:ascii="Times New Roman" w:hAnsi="Times New Roman" w:cs="Times New Roman"/>
          <w:sz w:val="24"/>
          <w:szCs w:val="24"/>
        </w:rPr>
        <w:t xml:space="preserve">, </w:t>
      </w:r>
      <w:proofErr w:type="spellStart"/>
      <w:r w:rsidR="00090196" w:rsidRPr="006D05DC">
        <w:rPr>
          <w:rFonts w:ascii="Times New Roman" w:hAnsi="Times New Roman" w:cs="Times New Roman"/>
          <w:sz w:val="24"/>
          <w:szCs w:val="24"/>
        </w:rPr>
        <w:t>Korthagen</w:t>
      </w:r>
      <w:proofErr w:type="spellEnd"/>
      <w:r w:rsidR="00090196" w:rsidRPr="006D05DC">
        <w:rPr>
          <w:rFonts w:ascii="Times New Roman" w:hAnsi="Times New Roman" w:cs="Times New Roman"/>
          <w:sz w:val="24"/>
          <w:szCs w:val="24"/>
        </w:rPr>
        <w:t xml:space="preserve"> et al., 2011</w:t>
      </w:r>
      <w:r w:rsidRPr="006D05DC">
        <w:rPr>
          <w:rFonts w:ascii="Times New Roman" w:hAnsi="Times New Roman" w:cs="Times New Roman"/>
          <w:sz w:val="24"/>
          <w:szCs w:val="24"/>
        </w:rPr>
        <w:t>). První fází reflektivního cyklu je vlastní jednání</w:t>
      </w:r>
      <w:r w:rsidR="00747C63" w:rsidRPr="006D05DC">
        <w:rPr>
          <w:rFonts w:ascii="Times New Roman" w:hAnsi="Times New Roman" w:cs="Times New Roman"/>
          <w:sz w:val="24"/>
          <w:szCs w:val="24"/>
        </w:rPr>
        <w:t xml:space="preserve"> (například výuka)</w:t>
      </w:r>
      <w:r w:rsidRPr="006D05DC">
        <w:rPr>
          <w:rFonts w:ascii="Times New Roman" w:hAnsi="Times New Roman" w:cs="Times New Roman"/>
          <w:sz w:val="24"/>
          <w:szCs w:val="24"/>
        </w:rPr>
        <w:t>. Poté následuje zpětný pohled za jednáním</w:t>
      </w:r>
      <w:r w:rsidR="00461956" w:rsidRPr="006D05DC">
        <w:rPr>
          <w:rFonts w:ascii="Times New Roman" w:hAnsi="Times New Roman" w:cs="Times New Roman"/>
          <w:sz w:val="24"/>
          <w:szCs w:val="24"/>
        </w:rPr>
        <w:t>, tzn. popis toho, jak situace probíhala a co se v ní odehrávalo. Třetí fáze je fází analytickou, v níž si reflektující uvědomuje, co bylo v dané situaci podstatné, co ovlivnilo její průběh. Čtvrtá fáze je již orientována na stanovení postupů budoucího jednání. Jedná se tedy o fázi, v níž dochází k vytvoření scénáře například pro další výuku</w:t>
      </w:r>
      <w:r w:rsidR="00747C63" w:rsidRPr="006D05DC">
        <w:rPr>
          <w:rFonts w:ascii="Times New Roman" w:hAnsi="Times New Roman" w:cs="Times New Roman"/>
          <w:sz w:val="24"/>
          <w:szCs w:val="24"/>
        </w:rPr>
        <w:t>, resp. její dílčí složky</w:t>
      </w:r>
      <w:r w:rsidR="00461956" w:rsidRPr="006D05DC">
        <w:rPr>
          <w:rFonts w:ascii="Times New Roman" w:hAnsi="Times New Roman" w:cs="Times New Roman"/>
          <w:sz w:val="24"/>
          <w:szCs w:val="24"/>
        </w:rPr>
        <w:t xml:space="preserve">. </w:t>
      </w:r>
      <w:r w:rsidR="00007033" w:rsidRPr="006D05DC">
        <w:rPr>
          <w:rFonts w:ascii="Times New Roman" w:hAnsi="Times New Roman" w:cs="Times New Roman"/>
          <w:sz w:val="24"/>
          <w:szCs w:val="24"/>
        </w:rPr>
        <w:t>Návrh vedení reflektivního deníku se opírá o výše uvedené fáze reflektivního cyklu.</w:t>
      </w:r>
    </w:p>
    <w:p w14:paraId="6CAB43F9" w14:textId="77777777" w:rsidR="00395DB8" w:rsidRPr="006D05DC" w:rsidRDefault="00461956" w:rsidP="003037EF">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 xml:space="preserve">Doplňme, že právě </w:t>
      </w:r>
      <w:r w:rsidR="005B774D" w:rsidRPr="006D05DC">
        <w:rPr>
          <w:rFonts w:ascii="Times New Roman" w:hAnsi="Times New Roman" w:cs="Times New Roman"/>
          <w:sz w:val="24"/>
          <w:szCs w:val="24"/>
        </w:rPr>
        <w:t>ve třetím a čtvrtém bodu</w:t>
      </w:r>
      <w:r w:rsidRPr="006D05DC">
        <w:rPr>
          <w:rFonts w:ascii="Times New Roman" w:hAnsi="Times New Roman" w:cs="Times New Roman"/>
          <w:sz w:val="24"/>
          <w:szCs w:val="24"/>
        </w:rPr>
        <w:t xml:space="preserve"> jsou pro studenty, učitele i jejich vzdělavatele užitečné teorie z pedagogiky, psychologie či </w:t>
      </w:r>
      <w:r w:rsidR="003327D8" w:rsidRPr="006D05DC">
        <w:rPr>
          <w:rFonts w:ascii="Times New Roman" w:hAnsi="Times New Roman" w:cs="Times New Roman"/>
          <w:sz w:val="24"/>
          <w:szCs w:val="24"/>
        </w:rPr>
        <w:t xml:space="preserve">obecné a oborové </w:t>
      </w:r>
      <w:r w:rsidRPr="006D05DC">
        <w:rPr>
          <w:rFonts w:ascii="Times New Roman" w:hAnsi="Times New Roman" w:cs="Times New Roman"/>
          <w:sz w:val="24"/>
          <w:szCs w:val="24"/>
        </w:rPr>
        <w:t xml:space="preserve">didaktiky, neboť nabízejí oporu pro budoucí scénář. Teorie je </w:t>
      </w:r>
      <w:r w:rsidR="003327D8" w:rsidRPr="006D05DC">
        <w:rPr>
          <w:rFonts w:ascii="Times New Roman" w:hAnsi="Times New Roman" w:cs="Times New Roman"/>
          <w:sz w:val="24"/>
          <w:szCs w:val="24"/>
        </w:rPr>
        <w:t>v</w:t>
      </w:r>
      <w:r w:rsidRPr="006D05DC">
        <w:rPr>
          <w:rFonts w:ascii="Times New Roman" w:hAnsi="Times New Roman" w:cs="Times New Roman"/>
          <w:sz w:val="24"/>
          <w:szCs w:val="24"/>
        </w:rPr>
        <w:t>yužita v přímé návaznosti na praxi</w:t>
      </w:r>
      <w:r w:rsidR="003327D8" w:rsidRPr="006D05DC">
        <w:rPr>
          <w:rFonts w:ascii="Times New Roman" w:hAnsi="Times New Roman" w:cs="Times New Roman"/>
          <w:sz w:val="24"/>
          <w:szCs w:val="24"/>
        </w:rPr>
        <w:t>, nepůsobí samoúčelně</w:t>
      </w:r>
      <w:r w:rsidR="005B774D" w:rsidRPr="006D05DC">
        <w:rPr>
          <w:rFonts w:ascii="Times New Roman" w:hAnsi="Times New Roman" w:cs="Times New Roman"/>
          <w:sz w:val="24"/>
          <w:szCs w:val="24"/>
        </w:rPr>
        <w:t>, jako tomu bývá v modelech, kde se teorie vyučuje bez (časové, nebo koncepční) návaznosti na praxi</w:t>
      </w:r>
      <w:r w:rsidR="003327D8" w:rsidRPr="006D05DC">
        <w:rPr>
          <w:rFonts w:ascii="Times New Roman" w:hAnsi="Times New Roman" w:cs="Times New Roman"/>
          <w:sz w:val="24"/>
          <w:szCs w:val="24"/>
        </w:rPr>
        <w:t>.</w:t>
      </w:r>
      <w:r w:rsidRPr="006D05DC">
        <w:rPr>
          <w:rFonts w:ascii="Times New Roman" w:hAnsi="Times New Roman" w:cs="Times New Roman"/>
          <w:sz w:val="24"/>
          <w:szCs w:val="24"/>
        </w:rPr>
        <w:t xml:space="preserve"> Poslední fází modelu je vyzkoušení naplánovaného scénáře v praxi. Poté může reflektivní cyklus probíhat znovu.</w:t>
      </w:r>
    </w:p>
    <w:p w14:paraId="015B9CF3" w14:textId="77777777" w:rsidR="00461956" w:rsidRPr="006D05DC" w:rsidRDefault="00461956" w:rsidP="003037EF">
      <w:pPr>
        <w:spacing w:line="360" w:lineRule="auto"/>
        <w:jc w:val="both"/>
        <w:rPr>
          <w:rFonts w:ascii="Times New Roman" w:hAnsi="Times New Roman" w:cs="Times New Roman"/>
          <w:sz w:val="24"/>
          <w:szCs w:val="24"/>
        </w:rPr>
      </w:pPr>
    </w:p>
    <w:p w14:paraId="32A0C290" w14:textId="77777777" w:rsidR="00E42F62" w:rsidRPr="006D05DC" w:rsidRDefault="00E42F62" w:rsidP="003037EF">
      <w:pPr>
        <w:spacing w:line="360" w:lineRule="auto"/>
        <w:jc w:val="both"/>
        <w:rPr>
          <w:rFonts w:ascii="Times New Roman" w:hAnsi="Times New Roman" w:cs="Times New Roman"/>
          <w:b/>
          <w:bCs/>
          <w:sz w:val="24"/>
          <w:szCs w:val="24"/>
        </w:rPr>
      </w:pPr>
      <w:r w:rsidRPr="006D05DC">
        <w:rPr>
          <w:rFonts w:ascii="Times New Roman" w:hAnsi="Times New Roman" w:cs="Times New Roman"/>
          <w:b/>
          <w:bCs/>
          <w:sz w:val="24"/>
          <w:szCs w:val="24"/>
        </w:rPr>
        <w:t>Reflektivní deník</w:t>
      </w:r>
    </w:p>
    <w:p w14:paraId="5C54CF33" w14:textId="77777777" w:rsidR="00395DB8" w:rsidRPr="006D05DC" w:rsidRDefault="003037EF" w:rsidP="003037EF">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Při</w:t>
      </w:r>
      <w:r w:rsidR="00395DB8" w:rsidRPr="006D05DC">
        <w:rPr>
          <w:rFonts w:ascii="Times New Roman" w:hAnsi="Times New Roman" w:cs="Times New Roman"/>
          <w:sz w:val="24"/>
          <w:szCs w:val="24"/>
        </w:rPr>
        <w:t xml:space="preserve"> reflex</w:t>
      </w:r>
      <w:r w:rsidRPr="006D05DC">
        <w:rPr>
          <w:rFonts w:ascii="Times New Roman" w:hAnsi="Times New Roman" w:cs="Times New Roman"/>
          <w:sz w:val="24"/>
          <w:szCs w:val="24"/>
        </w:rPr>
        <w:t>i</w:t>
      </w:r>
      <w:r w:rsidR="00395DB8" w:rsidRPr="006D05DC">
        <w:rPr>
          <w:rFonts w:ascii="Times New Roman" w:hAnsi="Times New Roman" w:cs="Times New Roman"/>
          <w:sz w:val="24"/>
          <w:szCs w:val="24"/>
        </w:rPr>
        <w:t xml:space="preserve"> je možné využívat celou řadu nástrojů. Jedním z těch, které jsou v rámci pregraduální přípravy studentů učitelství využívány nejvíce, jsou reflektivní deníky. Reflektivní deník je označení pro</w:t>
      </w:r>
      <w:r w:rsidR="00E42F62" w:rsidRPr="006D05DC">
        <w:rPr>
          <w:rFonts w:ascii="Times New Roman" w:hAnsi="Times New Roman" w:cs="Times New Roman"/>
          <w:sz w:val="24"/>
          <w:szCs w:val="24"/>
        </w:rPr>
        <w:t xml:space="preserve"> </w:t>
      </w:r>
      <w:r w:rsidR="00395DB8" w:rsidRPr="006D05DC">
        <w:rPr>
          <w:rFonts w:ascii="Times New Roman" w:hAnsi="Times New Roman" w:cs="Times New Roman"/>
          <w:b/>
          <w:bCs/>
          <w:i/>
          <w:iCs/>
          <w:sz w:val="24"/>
          <w:szCs w:val="24"/>
        </w:rPr>
        <w:t>zápisk</w:t>
      </w:r>
      <w:r w:rsidR="003327D8" w:rsidRPr="006D05DC">
        <w:rPr>
          <w:rFonts w:ascii="Times New Roman" w:hAnsi="Times New Roman" w:cs="Times New Roman"/>
          <w:b/>
          <w:bCs/>
          <w:i/>
          <w:iCs/>
          <w:sz w:val="24"/>
          <w:szCs w:val="24"/>
        </w:rPr>
        <w:t>y</w:t>
      </w:r>
      <w:r w:rsidR="00395DB8" w:rsidRPr="006D05DC">
        <w:rPr>
          <w:rFonts w:ascii="Times New Roman" w:hAnsi="Times New Roman" w:cs="Times New Roman"/>
          <w:b/>
          <w:bCs/>
          <w:i/>
          <w:iCs/>
          <w:sz w:val="24"/>
          <w:szCs w:val="24"/>
        </w:rPr>
        <w:t>, v nichž se student vrací k proběhlé výuce</w:t>
      </w:r>
      <w:r w:rsidR="00E42F62" w:rsidRPr="006D05DC">
        <w:rPr>
          <w:rFonts w:ascii="Times New Roman" w:hAnsi="Times New Roman" w:cs="Times New Roman"/>
          <w:b/>
          <w:bCs/>
          <w:i/>
          <w:iCs/>
          <w:sz w:val="24"/>
          <w:szCs w:val="24"/>
        </w:rPr>
        <w:t>,</w:t>
      </w:r>
      <w:r w:rsidR="00395DB8" w:rsidRPr="006D05DC">
        <w:rPr>
          <w:rFonts w:ascii="Times New Roman" w:hAnsi="Times New Roman" w:cs="Times New Roman"/>
          <w:b/>
          <w:bCs/>
          <w:i/>
          <w:iCs/>
          <w:sz w:val="24"/>
          <w:szCs w:val="24"/>
        </w:rPr>
        <w:t xml:space="preserve"> podrobně ji </w:t>
      </w:r>
      <w:proofErr w:type="spellStart"/>
      <w:r w:rsidR="00395DB8" w:rsidRPr="006D05DC">
        <w:rPr>
          <w:rFonts w:ascii="Times New Roman" w:hAnsi="Times New Roman" w:cs="Times New Roman"/>
          <w:b/>
          <w:bCs/>
          <w:i/>
          <w:iCs/>
          <w:sz w:val="24"/>
          <w:szCs w:val="24"/>
        </w:rPr>
        <w:t>elaboruje</w:t>
      </w:r>
      <w:proofErr w:type="spellEnd"/>
      <w:r w:rsidR="00E42F62" w:rsidRPr="006D05DC">
        <w:rPr>
          <w:rFonts w:ascii="Times New Roman" w:hAnsi="Times New Roman" w:cs="Times New Roman"/>
          <w:b/>
          <w:bCs/>
          <w:i/>
          <w:iCs/>
          <w:sz w:val="24"/>
          <w:szCs w:val="24"/>
        </w:rPr>
        <w:t xml:space="preserve"> a vyvozuje, jak</w:t>
      </w:r>
      <w:r w:rsidR="007859E0" w:rsidRPr="006D05DC">
        <w:rPr>
          <w:rFonts w:ascii="Times New Roman" w:hAnsi="Times New Roman" w:cs="Times New Roman"/>
          <w:b/>
          <w:bCs/>
          <w:i/>
          <w:iCs/>
          <w:sz w:val="24"/>
          <w:szCs w:val="24"/>
        </w:rPr>
        <w:t xml:space="preserve"> by mohl </w:t>
      </w:r>
      <w:r w:rsidRPr="006D05DC">
        <w:rPr>
          <w:rFonts w:ascii="Times New Roman" w:hAnsi="Times New Roman" w:cs="Times New Roman"/>
          <w:b/>
          <w:bCs/>
          <w:i/>
          <w:iCs/>
          <w:sz w:val="24"/>
          <w:szCs w:val="24"/>
        </w:rPr>
        <w:t xml:space="preserve">příště </w:t>
      </w:r>
      <w:r w:rsidR="007859E0" w:rsidRPr="006D05DC">
        <w:rPr>
          <w:rFonts w:ascii="Times New Roman" w:hAnsi="Times New Roman" w:cs="Times New Roman"/>
          <w:b/>
          <w:bCs/>
          <w:i/>
          <w:iCs/>
          <w:sz w:val="24"/>
          <w:szCs w:val="24"/>
        </w:rPr>
        <w:t xml:space="preserve">postupovat </w:t>
      </w:r>
      <w:r w:rsidRPr="006D05DC">
        <w:rPr>
          <w:rFonts w:ascii="Times New Roman" w:hAnsi="Times New Roman" w:cs="Times New Roman"/>
          <w:b/>
          <w:bCs/>
          <w:i/>
          <w:iCs/>
          <w:sz w:val="24"/>
          <w:szCs w:val="24"/>
        </w:rPr>
        <w:t>jinak a lépe</w:t>
      </w:r>
      <w:r w:rsidRPr="006D05DC">
        <w:rPr>
          <w:rFonts w:ascii="Times New Roman" w:hAnsi="Times New Roman" w:cs="Times New Roman"/>
          <w:sz w:val="24"/>
          <w:szCs w:val="24"/>
        </w:rPr>
        <w:t xml:space="preserve"> </w:t>
      </w:r>
      <w:r w:rsidR="007859E0" w:rsidRPr="006D05DC">
        <w:rPr>
          <w:rFonts w:ascii="Times New Roman" w:hAnsi="Times New Roman" w:cs="Times New Roman"/>
          <w:sz w:val="24"/>
          <w:szCs w:val="24"/>
        </w:rPr>
        <w:t>(</w:t>
      </w:r>
      <w:r w:rsidR="00E42F62" w:rsidRPr="006D05DC">
        <w:rPr>
          <w:rFonts w:ascii="Times New Roman" w:hAnsi="Times New Roman" w:cs="Times New Roman"/>
          <w:sz w:val="24"/>
          <w:szCs w:val="24"/>
        </w:rPr>
        <w:t>ve shodě s výše uvedeným pojetím reflexe</w:t>
      </w:r>
      <w:r w:rsidR="007859E0" w:rsidRPr="006D05DC">
        <w:rPr>
          <w:rFonts w:ascii="Times New Roman" w:hAnsi="Times New Roman" w:cs="Times New Roman"/>
          <w:sz w:val="24"/>
          <w:szCs w:val="24"/>
        </w:rPr>
        <w:t>)</w:t>
      </w:r>
      <w:r w:rsidR="00395DB8" w:rsidRPr="006D05DC">
        <w:rPr>
          <w:rFonts w:ascii="Times New Roman" w:hAnsi="Times New Roman" w:cs="Times New Roman"/>
          <w:sz w:val="24"/>
          <w:szCs w:val="24"/>
        </w:rPr>
        <w:t xml:space="preserve">. </w:t>
      </w:r>
    </w:p>
    <w:p w14:paraId="3C9DC868" w14:textId="77777777" w:rsidR="00E42F62" w:rsidRPr="006D05DC" w:rsidRDefault="00E42F62" w:rsidP="003037EF">
      <w:pPr>
        <w:autoSpaceDE w:val="0"/>
        <w:autoSpaceDN w:val="0"/>
        <w:adjustRightInd w:val="0"/>
        <w:spacing w:after="0" w:line="360" w:lineRule="auto"/>
        <w:jc w:val="both"/>
        <w:rPr>
          <w:rFonts w:ascii="Times New Roman" w:hAnsi="Times New Roman" w:cs="Times New Roman"/>
          <w:sz w:val="24"/>
          <w:szCs w:val="24"/>
        </w:rPr>
      </w:pPr>
      <w:r w:rsidRPr="006D05DC">
        <w:rPr>
          <w:rFonts w:ascii="Times New Roman" w:hAnsi="Times New Roman" w:cs="Times New Roman"/>
          <w:sz w:val="24"/>
          <w:szCs w:val="24"/>
        </w:rPr>
        <w:t>Využití reflektivních deníků v pregraduální přípravě studentů učitelství v sobě spojuje individuální a sociální pojetí reflexe (</w:t>
      </w:r>
      <w:proofErr w:type="spellStart"/>
      <w:r w:rsidRPr="006D05DC">
        <w:rPr>
          <w:rFonts w:ascii="Times New Roman" w:hAnsi="Times New Roman" w:cs="Times New Roman"/>
          <w:sz w:val="24"/>
          <w:szCs w:val="24"/>
        </w:rPr>
        <w:t>Beauchamp</w:t>
      </w:r>
      <w:proofErr w:type="spellEnd"/>
      <w:r w:rsidRPr="006D05DC">
        <w:rPr>
          <w:rFonts w:ascii="Times New Roman" w:hAnsi="Times New Roman" w:cs="Times New Roman"/>
          <w:sz w:val="24"/>
          <w:szCs w:val="24"/>
        </w:rPr>
        <w:t xml:space="preserve">, 2015; </w:t>
      </w:r>
      <w:proofErr w:type="spellStart"/>
      <w:r w:rsidRPr="006D05DC">
        <w:rPr>
          <w:rFonts w:ascii="Times New Roman" w:hAnsi="Times New Roman" w:cs="Times New Roman"/>
          <w:sz w:val="24"/>
          <w:szCs w:val="24"/>
        </w:rPr>
        <w:t>Noffke</w:t>
      </w:r>
      <w:proofErr w:type="spellEnd"/>
      <w:r w:rsidRPr="006D05DC">
        <w:rPr>
          <w:rFonts w:ascii="Times New Roman" w:hAnsi="Times New Roman" w:cs="Times New Roman"/>
          <w:sz w:val="24"/>
          <w:szCs w:val="24"/>
        </w:rPr>
        <w:t xml:space="preserve"> a </w:t>
      </w:r>
      <w:proofErr w:type="spellStart"/>
      <w:r w:rsidRPr="006D05DC">
        <w:rPr>
          <w:rFonts w:ascii="Times New Roman" w:hAnsi="Times New Roman" w:cs="Times New Roman"/>
          <w:sz w:val="24"/>
          <w:szCs w:val="24"/>
        </w:rPr>
        <w:t>Brennan</w:t>
      </w:r>
      <w:proofErr w:type="spellEnd"/>
      <w:r w:rsidRPr="006D05DC">
        <w:rPr>
          <w:rFonts w:ascii="Times New Roman" w:hAnsi="Times New Roman" w:cs="Times New Roman"/>
          <w:sz w:val="24"/>
          <w:szCs w:val="24"/>
        </w:rPr>
        <w:t xml:space="preserve">, 2005), </w:t>
      </w:r>
      <w:r w:rsidR="007859E0" w:rsidRPr="006D05DC">
        <w:rPr>
          <w:rFonts w:ascii="Times New Roman" w:hAnsi="Times New Roman" w:cs="Times New Roman"/>
          <w:sz w:val="24"/>
          <w:szCs w:val="24"/>
        </w:rPr>
        <w:t>neboť</w:t>
      </w:r>
      <w:r w:rsidRPr="006D05DC">
        <w:rPr>
          <w:rFonts w:ascii="Times New Roman" w:hAnsi="Times New Roman" w:cs="Times New Roman"/>
          <w:sz w:val="24"/>
          <w:szCs w:val="24"/>
        </w:rPr>
        <w:t xml:space="preserve"> výstupy individuální reflexe </w:t>
      </w:r>
      <w:r w:rsidR="00461956" w:rsidRPr="006D05DC">
        <w:rPr>
          <w:rFonts w:ascii="Times New Roman" w:hAnsi="Times New Roman" w:cs="Times New Roman"/>
          <w:sz w:val="24"/>
          <w:szCs w:val="24"/>
        </w:rPr>
        <w:t xml:space="preserve">probíhající při koncipování zápisků do deníku </w:t>
      </w:r>
      <w:r w:rsidR="003327D8" w:rsidRPr="006D05DC">
        <w:rPr>
          <w:rFonts w:ascii="Times New Roman" w:hAnsi="Times New Roman" w:cs="Times New Roman"/>
          <w:sz w:val="24"/>
          <w:szCs w:val="24"/>
        </w:rPr>
        <w:t xml:space="preserve">(samostatné psaní deníku studentem) </w:t>
      </w:r>
      <w:r w:rsidR="007859E0" w:rsidRPr="006D05DC">
        <w:rPr>
          <w:rFonts w:ascii="Times New Roman" w:hAnsi="Times New Roman" w:cs="Times New Roman"/>
          <w:sz w:val="24"/>
          <w:szCs w:val="24"/>
        </w:rPr>
        <w:t xml:space="preserve">se </w:t>
      </w:r>
      <w:r w:rsidRPr="006D05DC">
        <w:rPr>
          <w:rFonts w:ascii="Times New Roman" w:hAnsi="Times New Roman" w:cs="Times New Roman"/>
          <w:sz w:val="24"/>
          <w:szCs w:val="24"/>
        </w:rPr>
        <w:t>dále objevují v interakci mezi studenty a jejich v</w:t>
      </w:r>
      <w:r w:rsidR="003327D8" w:rsidRPr="006D05DC">
        <w:rPr>
          <w:rFonts w:ascii="Times New Roman" w:hAnsi="Times New Roman" w:cs="Times New Roman"/>
          <w:sz w:val="24"/>
          <w:szCs w:val="24"/>
        </w:rPr>
        <w:t>zdělavateli</w:t>
      </w:r>
      <w:r w:rsidRPr="006D05DC">
        <w:rPr>
          <w:rFonts w:ascii="Times New Roman" w:hAnsi="Times New Roman" w:cs="Times New Roman"/>
          <w:sz w:val="24"/>
          <w:szCs w:val="24"/>
        </w:rPr>
        <w:t xml:space="preserve">, kteří jejich reflektivní myšlení dále </w:t>
      </w:r>
      <w:r w:rsidR="007859E0" w:rsidRPr="006D05DC">
        <w:rPr>
          <w:rFonts w:ascii="Times New Roman" w:hAnsi="Times New Roman" w:cs="Times New Roman"/>
          <w:sz w:val="24"/>
          <w:szCs w:val="24"/>
        </w:rPr>
        <w:t>podněcují a podporují</w:t>
      </w:r>
      <w:r w:rsidR="003327D8" w:rsidRPr="006D05DC">
        <w:rPr>
          <w:rFonts w:ascii="Times New Roman" w:hAnsi="Times New Roman" w:cs="Times New Roman"/>
          <w:sz w:val="24"/>
          <w:szCs w:val="24"/>
        </w:rPr>
        <w:t xml:space="preserve"> (oboroví didaktikové, pedagogové a psychologové, kteří se se studenty k praxi vracejí).</w:t>
      </w:r>
    </w:p>
    <w:p w14:paraId="0C1E1D18" w14:textId="77777777" w:rsidR="003037EF" w:rsidRPr="006D05DC" w:rsidRDefault="003037EF" w:rsidP="003037EF">
      <w:pPr>
        <w:autoSpaceDE w:val="0"/>
        <w:autoSpaceDN w:val="0"/>
        <w:adjustRightInd w:val="0"/>
        <w:spacing w:after="0" w:line="360" w:lineRule="auto"/>
        <w:jc w:val="both"/>
        <w:rPr>
          <w:rFonts w:ascii="Times New Roman" w:hAnsi="Times New Roman" w:cs="Times New Roman"/>
          <w:sz w:val="24"/>
          <w:szCs w:val="24"/>
        </w:rPr>
      </w:pPr>
    </w:p>
    <w:p w14:paraId="7207C8A8" w14:textId="77777777" w:rsidR="003327D8" w:rsidRPr="006D05DC" w:rsidRDefault="003327D8" w:rsidP="003037EF">
      <w:pPr>
        <w:spacing w:line="360" w:lineRule="auto"/>
        <w:rPr>
          <w:rFonts w:ascii="Times New Roman" w:hAnsi="Times New Roman" w:cs="Times New Roman"/>
          <w:b/>
          <w:bCs/>
          <w:sz w:val="24"/>
          <w:szCs w:val="24"/>
        </w:rPr>
      </w:pPr>
    </w:p>
    <w:p w14:paraId="2FA9BA30" w14:textId="77777777" w:rsidR="00461956" w:rsidRPr="006D05DC" w:rsidRDefault="00461956" w:rsidP="003037EF">
      <w:pPr>
        <w:spacing w:line="360" w:lineRule="auto"/>
        <w:rPr>
          <w:rFonts w:ascii="Times New Roman" w:hAnsi="Times New Roman" w:cs="Times New Roman"/>
          <w:b/>
          <w:bCs/>
          <w:sz w:val="24"/>
          <w:szCs w:val="24"/>
        </w:rPr>
      </w:pPr>
      <w:r w:rsidRPr="006D05DC">
        <w:rPr>
          <w:rFonts w:ascii="Times New Roman" w:hAnsi="Times New Roman" w:cs="Times New Roman"/>
          <w:b/>
          <w:bCs/>
          <w:sz w:val="24"/>
          <w:szCs w:val="24"/>
        </w:rPr>
        <w:t>Reflektivní deník a jeho využití v rámci pedagogických praxí studentů učitelství FF MU</w:t>
      </w:r>
    </w:p>
    <w:p w14:paraId="1D587F4F" w14:textId="77777777" w:rsidR="003037EF" w:rsidRPr="006D05DC" w:rsidRDefault="003037EF" w:rsidP="003327D8">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 xml:space="preserve">Studenti </w:t>
      </w:r>
      <w:r w:rsidR="003327D8" w:rsidRPr="006D05DC">
        <w:rPr>
          <w:rFonts w:ascii="Times New Roman" w:hAnsi="Times New Roman" w:cs="Times New Roman"/>
          <w:sz w:val="24"/>
          <w:szCs w:val="24"/>
        </w:rPr>
        <w:t>si po celou dobu navazujícího magisterského studia učitelského programu vedou</w:t>
      </w:r>
      <w:r w:rsidRPr="006D05DC">
        <w:rPr>
          <w:rFonts w:ascii="Times New Roman" w:hAnsi="Times New Roman" w:cs="Times New Roman"/>
          <w:sz w:val="24"/>
          <w:szCs w:val="24"/>
        </w:rPr>
        <w:t xml:space="preserve"> reflektivní deník</w:t>
      </w:r>
      <w:r w:rsidR="003327D8" w:rsidRPr="006D05DC">
        <w:rPr>
          <w:rFonts w:ascii="Times New Roman" w:hAnsi="Times New Roman" w:cs="Times New Roman"/>
          <w:sz w:val="24"/>
          <w:szCs w:val="24"/>
        </w:rPr>
        <w:t xml:space="preserve"> (tzn. pracují s jedním deníkem po celou dobu učitelského studia). Deník jim</w:t>
      </w:r>
      <w:r w:rsidR="00476339" w:rsidRPr="006D05DC">
        <w:rPr>
          <w:rFonts w:ascii="Times New Roman" w:hAnsi="Times New Roman" w:cs="Times New Roman"/>
          <w:sz w:val="24"/>
          <w:szCs w:val="24"/>
        </w:rPr>
        <w:t xml:space="preserve"> </w:t>
      </w:r>
      <w:r w:rsidR="003327D8" w:rsidRPr="006D05DC">
        <w:rPr>
          <w:rFonts w:ascii="Times New Roman" w:hAnsi="Times New Roman" w:cs="Times New Roman"/>
          <w:sz w:val="24"/>
          <w:szCs w:val="24"/>
        </w:rPr>
        <w:t>slouží jako platforma pro zápisky</w:t>
      </w:r>
      <w:r w:rsidR="00476339" w:rsidRPr="006D05DC">
        <w:rPr>
          <w:rFonts w:ascii="Times New Roman" w:hAnsi="Times New Roman" w:cs="Times New Roman"/>
          <w:sz w:val="24"/>
          <w:szCs w:val="24"/>
        </w:rPr>
        <w:t xml:space="preserve"> o</w:t>
      </w:r>
      <w:r w:rsidR="003327D8" w:rsidRPr="006D05DC">
        <w:rPr>
          <w:rFonts w:ascii="Times New Roman" w:hAnsi="Times New Roman" w:cs="Times New Roman"/>
          <w:sz w:val="24"/>
          <w:szCs w:val="24"/>
        </w:rPr>
        <w:t xml:space="preserve"> výuce, v níž pozorují </w:t>
      </w:r>
      <w:r w:rsidR="00476339" w:rsidRPr="006D05DC">
        <w:rPr>
          <w:rFonts w:ascii="Times New Roman" w:hAnsi="Times New Roman" w:cs="Times New Roman"/>
          <w:sz w:val="24"/>
          <w:szCs w:val="24"/>
        </w:rPr>
        <w:t xml:space="preserve">provázející učitele, stejně jako pro zápisky, v nichž se vracejí k vlastní praxi. </w:t>
      </w:r>
      <w:r w:rsidRPr="006D05DC">
        <w:rPr>
          <w:rFonts w:ascii="Times New Roman" w:hAnsi="Times New Roman" w:cs="Times New Roman"/>
          <w:sz w:val="24"/>
          <w:szCs w:val="24"/>
        </w:rPr>
        <w:t xml:space="preserve">Reflektivní deník tak slouží studentům učitelství jak </w:t>
      </w:r>
      <w:r w:rsidR="00476339" w:rsidRPr="006D05DC">
        <w:rPr>
          <w:rFonts w:ascii="Times New Roman" w:hAnsi="Times New Roman" w:cs="Times New Roman"/>
          <w:sz w:val="24"/>
          <w:szCs w:val="24"/>
        </w:rPr>
        <w:t xml:space="preserve">k ohlédnutí za </w:t>
      </w:r>
      <w:r w:rsidRPr="006D05DC">
        <w:rPr>
          <w:rFonts w:ascii="Times New Roman" w:hAnsi="Times New Roman" w:cs="Times New Roman"/>
          <w:sz w:val="24"/>
          <w:szCs w:val="24"/>
        </w:rPr>
        <w:t>hospitovaný</w:t>
      </w:r>
      <w:r w:rsidR="00476339" w:rsidRPr="006D05DC">
        <w:rPr>
          <w:rFonts w:ascii="Times New Roman" w:hAnsi="Times New Roman" w:cs="Times New Roman"/>
          <w:sz w:val="24"/>
          <w:szCs w:val="24"/>
        </w:rPr>
        <w:t>mi</w:t>
      </w:r>
      <w:r w:rsidRPr="006D05DC">
        <w:rPr>
          <w:rFonts w:ascii="Times New Roman" w:hAnsi="Times New Roman" w:cs="Times New Roman"/>
          <w:sz w:val="24"/>
          <w:szCs w:val="24"/>
        </w:rPr>
        <w:t xml:space="preserve"> hodin</w:t>
      </w:r>
      <w:r w:rsidR="00476339" w:rsidRPr="006D05DC">
        <w:rPr>
          <w:rFonts w:ascii="Times New Roman" w:hAnsi="Times New Roman" w:cs="Times New Roman"/>
          <w:sz w:val="24"/>
          <w:szCs w:val="24"/>
        </w:rPr>
        <w:t>ami</w:t>
      </w:r>
      <w:r w:rsidRPr="006D05DC">
        <w:rPr>
          <w:rFonts w:ascii="Times New Roman" w:hAnsi="Times New Roman" w:cs="Times New Roman"/>
          <w:sz w:val="24"/>
          <w:szCs w:val="24"/>
        </w:rPr>
        <w:t>, tak v </w:t>
      </w:r>
      <w:r w:rsidR="00476339" w:rsidRPr="006D05DC">
        <w:rPr>
          <w:rFonts w:ascii="Times New Roman" w:hAnsi="Times New Roman" w:cs="Times New Roman"/>
          <w:sz w:val="24"/>
          <w:szCs w:val="24"/>
        </w:rPr>
        <w:t>reflexi</w:t>
      </w:r>
      <w:r w:rsidRPr="006D05DC">
        <w:rPr>
          <w:rFonts w:ascii="Times New Roman" w:hAnsi="Times New Roman" w:cs="Times New Roman"/>
          <w:sz w:val="24"/>
          <w:szCs w:val="24"/>
        </w:rPr>
        <w:t xml:space="preserve"> vlastní výuky. </w:t>
      </w:r>
    </w:p>
    <w:p w14:paraId="6718B231" w14:textId="77777777" w:rsidR="003037EF" w:rsidRPr="006D05DC" w:rsidRDefault="003037EF" w:rsidP="003037EF">
      <w:pPr>
        <w:spacing w:line="360" w:lineRule="auto"/>
        <w:rPr>
          <w:rFonts w:ascii="Times New Roman" w:hAnsi="Times New Roman" w:cs="Times New Roman"/>
          <w:sz w:val="24"/>
          <w:szCs w:val="24"/>
        </w:rPr>
      </w:pPr>
    </w:p>
    <w:p w14:paraId="3979005B" w14:textId="77777777" w:rsidR="00461956" w:rsidRPr="006D05DC" w:rsidRDefault="00CE7CEA" w:rsidP="003037EF">
      <w:pPr>
        <w:spacing w:line="360" w:lineRule="auto"/>
        <w:rPr>
          <w:rFonts w:ascii="Times New Roman" w:hAnsi="Times New Roman" w:cs="Times New Roman"/>
          <w:b/>
          <w:bCs/>
          <w:i/>
          <w:iCs/>
          <w:sz w:val="24"/>
          <w:szCs w:val="24"/>
        </w:rPr>
      </w:pPr>
      <w:r w:rsidRPr="006D05DC">
        <w:rPr>
          <w:rFonts w:ascii="Times New Roman" w:hAnsi="Times New Roman" w:cs="Times New Roman"/>
          <w:b/>
          <w:bCs/>
          <w:i/>
          <w:iCs/>
          <w:sz w:val="24"/>
          <w:szCs w:val="24"/>
        </w:rPr>
        <w:t>Zápisky z hospitovaných hodin</w:t>
      </w:r>
    </w:p>
    <w:p w14:paraId="720F74E1" w14:textId="77777777" w:rsidR="00CE7CEA" w:rsidRPr="006D05DC" w:rsidRDefault="00CE7CEA" w:rsidP="003037EF">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Deník u hospitovaných hodin obsah</w:t>
      </w:r>
      <w:r w:rsidR="003037EF" w:rsidRPr="006D05DC">
        <w:rPr>
          <w:rFonts w:ascii="Times New Roman" w:hAnsi="Times New Roman" w:cs="Times New Roman"/>
          <w:sz w:val="24"/>
          <w:szCs w:val="24"/>
        </w:rPr>
        <w:t>uje</w:t>
      </w:r>
      <w:r w:rsidRPr="006D05DC">
        <w:rPr>
          <w:rFonts w:ascii="Times New Roman" w:hAnsi="Times New Roman" w:cs="Times New Roman"/>
          <w:sz w:val="24"/>
          <w:szCs w:val="24"/>
        </w:rPr>
        <w:t xml:space="preserve">: </w:t>
      </w:r>
    </w:p>
    <w:p w14:paraId="5603C310" w14:textId="77777777" w:rsidR="00CE7CEA" w:rsidRPr="006D05DC" w:rsidRDefault="00CE7CEA" w:rsidP="003037EF">
      <w:pPr>
        <w:pStyle w:val="Odstavecseseznamem"/>
        <w:numPr>
          <w:ilvl w:val="0"/>
          <w:numId w:val="1"/>
        </w:num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Pravidelný otevřený záznam</w:t>
      </w:r>
    </w:p>
    <w:p w14:paraId="695F293B" w14:textId="77777777" w:rsidR="00CE7CEA" w:rsidRPr="006D05DC" w:rsidRDefault="00CE7CEA" w:rsidP="003037EF">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 xml:space="preserve">Studenti </w:t>
      </w:r>
      <w:r w:rsidR="00476339" w:rsidRPr="006D05DC">
        <w:rPr>
          <w:rFonts w:ascii="Times New Roman" w:hAnsi="Times New Roman" w:cs="Times New Roman"/>
          <w:sz w:val="24"/>
          <w:szCs w:val="24"/>
        </w:rPr>
        <w:t>se v rámci hospitované hodiny zaměřují jen na</w:t>
      </w:r>
      <w:r w:rsidRPr="006D05DC">
        <w:rPr>
          <w:rFonts w:ascii="Times New Roman" w:hAnsi="Times New Roman" w:cs="Times New Roman"/>
          <w:sz w:val="24"/>
          <w:szCs w:val="24"/>
        </w:rPr>
        <w:t xml:space="preserve"> zvolenou konkrétní situaci, k níž se chtějí vrátit</w:t>
      </w:r>
      <w:r w:rsidR="00476339" w:rsidRPr="006D05DC">
        <w:rPr>
          <w:rFonts w:ascii="Times New Roman" w:hAnsi="Times New Roman" w:cs="Times New Roman"/>
          <w:sz w:val="24"/>
          <w:szCs w:val="24"/>
        </w:rPr>
        <w:t>. N</w:t>
      </w:r>
      <w:r w:rsidRPr="006D05DC">
        <w:rPr>
          <w:rFonts w:ascii="Times New Roman" w:hAnsi="Times New Roman" w:cs="Times New Roman"/>
          <w:sz w:val="24"/>
          <w:szCs w:val="24"/>
        </w:rPr>
        <w:t xml:space="preserve">ení </w:t>
      </w:r>
      <w:r w:rsidR="00476339" w:rsidRPr="006D05DC">
        <w:rPr>
          <w:rFonts w:ascii="Times New Roman" w:hAnsi="Times New Roman" w:cs="Times New Roman"/>
          <w:sz w:val="24"/>
          <w:szCs w:val="24"/>
        </w:rPr>
        <w:t xml:space="preserve">totiž </w:t>
      </w:r>
      <w:r w:rsidRPr="006D05DC">
        <w:rPr>
          <w:rFonts w:ascii="Times New Roman" w:hAnsi="Times New Roman" w:cs="Times New Roman"/>
          <w:sz w:val="24"/>
          <w:szCs w:val="24"/>
        </w:rPr>
        <w:t xml:space="preserve">možné </w:t>
      </w:r>
      <w:r w:rsidR="00476339" w:rsidRPr="006D05DC">
        <w:rPr>
          <w:rFonts w:ascii="Times New Roman" w:hAnsi="Times New Roman" w:cs="Times New Roman"/>
          <w:sz w:val="24"/>
          <w:szCs w:val="24"/>
        </w:rPr>
        <w:t xml:space="preserve">do hloubky </w:t>
      </w:r>
      <w:proofErr w:type="spellStart"/>
      <w:r w:rsidRPr="006D05DC">
        <w:rPr>
          <w:rFonts w:ascii="Times New Roman" w:hAnsi="Times New Roman" w:cs="Times New Roman"/>
          <w:sz w:val="24"/>
          <w:szCs w:val="24"/>
        </w:rPr>
        <w:t>elaborovat</w:t>
      </w:r>
      <w:proofErr w:type="spellEnd"/>
      <w:r w:rsidRPr="006D05DC">
        <w:rPr>
          <w:rFonts w:ascii="Times New Roman" w:hAnsi="Times New Roman" w:cs="Times New Roman"/>
          <w:sz w:val="24"/>
          <w:szCs w:val="24"/>
        </w:rPr>
        <w:t xml:space="preserve"> celou </w:t>
      </w:r>
      <w:r w:rsidR="00476339" w:rsidRPr="006D05DC">
        <w:rPr>
          <w:rFonts w:ascii="Times New Roman" w:hAnsi="Times New Roman" w:cs="Times New Roman"/>
          <w:sz w:val="24"/>
          <w:szCs w:val="24"/>
        </w:rPr>
        <w:t xml:space="preserve">vyučovací </w:t>
      </w:r>
      <w:r w:rsidRPr="006D05DC">
        <w:rPr>
          <w:rFonts w:ascii="Times New Roman" w:hAnsi="Times New Roman" w:cs="Times New Roman"/>
          <w:sz w:val="24"/>
          <w:szCs w:val="24"/>
        </w:rPr>
        <w:t xml:space="preserve">hodinu, ale pouze </w:t>
      </w:r>
      <w:r w:rsidR="00476339" w:rsidRPr="006D05DC">
        <w:rPr>
          <w:rFonts w:ascii="Times New Roman" w:hAnsi="Times New Roman" w:cs="Times New Roman"/>
          <w:sz w:val="24"/>
          <w:szCs w:val="24"/>
        </w:rPr>
        <w:t xml:space="preserve">vybranou </w:t>
      </w:r>
      <w:r w:rsidRPr="006D05DC">
        <w:rPr>
          <w:rFonts w:ascii="Times New Roman" w:hAnsi="Times New Roman" w:cs="Times New Roman"/>
          <w:sz w:val="24"/>
          <w:szCs w:val="24"/>
        </w:rPr>
        <w:t xml:space="preserve">sekvenci. </w:t>
      </w:r>
      <w:r w:rsidR="00476339" w:rsidRPr="006D05DC">
        <w:rPr>
          <w:rFonts w:ascii="Times New Roman" w:hAnsi="Times New Roman" w:cs="Times New Roman"/>
          <w:sz w:val="24"/>
          <w:szCs w:val="24"/>
        </w:rPr>
        <w:t>Studenti popisují</w:t>
      </w:r>
      <w:r w:rsidRPr="006D05DC">
        <w:rPr>
          <w:rFonts w:ascii="Times New Roman" w:hAnsi="Times New Roman" w:cs="Times New Roman"/>
          <w:sz w:val="24"/>
          <w:szCs w:val="24"/>
        </w:rPr>
        <w:t xml:space="preserve">, jak </w:t>
      </w:r>
      <w:r w:rsidR="00476339" w:rsidRPr="006D05DC">
        <w:rPr>
          <w:rFonts w:ascii="Times New Roman" w:hAnsi="Times New Roman" w:cs="Times New Roman"/>
          <w:sz w:val="24"/>
          <w:szCs w:val="24"/>
        </w:rPr>
        <w:t xml:space="preserve">zvolená </w:t>
      </w:r>
      <w:r w:rsidRPr="006D05DC">
        <w:rPr>
          <w:rFonts w:ascii="Times New Roman" w:hAnsi="Times New Roman" w:cs="Times New Roman"/>
          <w:sz w:val="24"/>
          <w:szCs w:val="24"/>
        </w:rPr>
        <w:t xml:space="preserve">sekvence probíhala, jak učitelé postupovali, </w:t>
      </w:r>
      <w:r w:rsidR="00476339" w:rsidRPr="006D05DC">
        <w:rPr>
          <w:rFonts w:ascii="Times New Roman" w:hAnsi="Times New Roman" w:cs="Times New Roman"/>
          <w:sz w:val="24"/>
          <w:szCs w:val="24"/>
        </w:rPr>
        <w:t xml:space="preserve">jak se chovali žáci, </w:t>
      </w:r>
      <w:r w:rsidRPr="006D05DC">
        <w:rPr>
          <w:rFonts w:ascii="Times New Roman" w:hAnsi="Times New Roman" w:cs="Times New Roman"/>
          <w:sz w:val="24"/>
          <w:szCs w:val="24"/>
        </w:rPr>
        <w:t xml:space="preserve">co bylo pro situaci určující, a odvodili by možný </w:t>
      </w:r>
      <w:r w:rsidR="00007033" w:rsidRPr="006D05DC">
        <w:rPr>
          <w:rFonts w:ascii="Times New Roman" w:hAnsi="Times New Roman" w:cs="Times New Roman"/>
          <w:sz w:val="24"/>
          <w:szCs w:val="24"/>
        </w:rPr>
        <w:t xml:space="preserve">návrh </w:t>
      </w:r>
      <w:r w:rsidRPr="006D05DC">
        <w:rPr>
          <w:rFonts w:ascii="Times New Roman" w:hAnsi="Times New Roman" w:cs="Times New Roman"/>
          <w:sz w:val="24"/>
          <w:szCs w:val="24"/>
        </w:rPr>
        <w:t>další</w:t>
      </w:r>
      <w:r w:rsidR="00007033" w:rsidRPr="006D05DC">
        <w:rPr>
          <w:rFonts w:ascii="Times New Roman" w:hAnsi="Times New Roman" w:cs="Times New Roman"/>
          <w:sz w:val="24"/>
          <w:szCs w:val="24"/>
        </w:rPr>
        <w:t>ho</w:t>
      </w:r>
      <w:r w:rsidRPr="006D05DC">
        <w:rPr>
          <w:rFonts w:ascii="Times New Roman" w:hAnsi="Times New Roman" w:cs="Times New Roman"/>
          <w:sz w:val="24"/>
          <w:szCs w:val="24"/>
        </w:rPr>
        <w:t xml:space="preserve"> scénář</w:t>
      </w:r>
      <w:r w:rsidR="00007033" w:rsidRPr="006D05DC">
        <w:rPr>
          <w:rFonts w:ascii="Times New Roman" w:hAnsi="Times New Roman" w:cs="Times New Roman"/>
          <w:sz w:val="24"/>
          <w:szCs w:val="24"/>
        </w:rPr>
        <w:t>e</w:t>
      </w:r>
      <w:r w:rsidR="00476339" w:rsidRPr="006D05DC">
        <w:rPr>
          <w:rFonts w:ascii="Times New Roman" w:hAnsi="Times New Roman" w:cs="Times New Roman"/>
          <w:sz w:val="24"/>
          <w:szCs w:val="24"/>
        </w:rPr>
        <w:t xml:space="preserve">, </w:t>
      </w:r>
      <w:r w:rsidR="00476339" w:rsidRPr="006D05DC">
        <w:rPr>
          <w:rFonts w:ascii="Times New Roman" w:hAnsi="Times New Roman" w:cs="Times New Roman"/>
          <w:sz w:val="24"/>
          <w:szCs w:val="24"/>
        </w:rPr>
        <w:lastRenderedPageBreak/>
        <w:t>který by v této situaci případně použili, resp. pojmenovávají, jak by postupovali, aby dosáhli stejných výsledků jako provázející učitel.</w:t>
      </w:r>
    </w:p>
    <w:p w14:paraId="02BDB645" w14:textId="77777777" w:rsidR="00476339" w:rsidRPr="006D05DC" w:rsidRDefault="00CE7CEA" w:rsidP="00476339">
      <w:pPr>
        <w:spacing w:line="360" w:lineRule="auto"/>
        <w:jc w:val="both"/>
        <w:rPr>
          <w:rFonts w:ascii="Times New Roman" w:hAnsi="Times New Roman" w:cs="Times New Roman"/>
          <w:i/>
          <w:iCs/>
          <w:sz w:val="24"/>
          <w:szCs w:val="24"/>
        </w:rPr>
      </w:pPr>
      <w:r w:rsidRPr="006D05DC">
        <w:rPr>
          <w:rFonts w:ascii="Times New Roman" w:hAnsi="Times New Roman" w:cs="Times New Roman"/>
          <w:sz w:val="24"/>
          <w:szCs w:val="24"/>
        </w:rPr>
        <w:t>Zápis</w:t>
      </w:r>
      <w:r w:rsidR="00007033" w:rsidRPr="006D05DC">
        <w:rPr>
          <w:rFonts w:ascii="Times New Roman" w:hAnsi="Times New Roman" w:cs="Times New Roman"/>
          <w:sz w:val="24"/>
          <w:szCs w:val="24"/>
        </w:rPr>
        <w:t>ky</w:t>
      </w:r>
      <w:r w:rsidRPr="006D05DC">
        <w:rPr>
          <w:rFonts w:ascii="Times New Roman" w:hAnsi="Times New Roman" w:cs="Times New Roman"/>
          <w:sz w:val="24"/>
          <w:szCs w:val="24"/>
        </w:rPr>
        <w:t xml:space="preserve"> </w:t>
      </w:r>
      <w:r w:rsidR="00476339" w:rsidRPr="006D05DC">
        <w:rPr>
          <w:rFonts w:ascii="Times New Roman" w:hAnsi="Times New Roman" w:cs="Times New Roman"/>
          <w:sz w:val="24"/>
          <w:szCs w:val="24"/>
        </w:rPr>
        <w:t>j</w:t>
      </w:r>
      <w:r w:rsidR="00007033" w:rsidRPr="006D05DC">
        <w:rPr>
          <w:rFonts w:ascii="Times New Roman" w:hAnsi="Times New Roman" w:cs="Times New Roman"/>
          <w:sz w:val="24"/>
          <w:szCs w:val="24"/>
        </w:rPr>
        <w:t>sou</w:t>
      </w:r>
      <w:r w:rsidR="00476339" w:rsidRPr="006D05DC">
        <w:rPr>
          <w:rFonts w:ascii="Times New Roman" w:hAnsi="Times New Roman" w:cs="Times New Roman"/>
          <w:sz w:val="24"/>
          <w:szCs w:val="24"/>
        </w:rPr>
        <w:t xml:space="preserve"> vždy</w:t>
      </w:r>
      <w:r w:rsidRPr="006D05DC">
        <w:rPr>
          <w:rFonts w:ascii="Times New Roman" w:hAnsi="Times New Roman" w:cs="Times New Roman"/>
          <w:sz w:val="24"/>
          <w:szCs w:val="24"/>
        </w:rPr>
        <w:t xml:space="preserve"> doprovázen</w:t>
      </w:r>
      <w:r w:rsidR="00007033" w:rsidRPr="006D05DC">
        <w:rPr>
          <w:rFonts w:ascii="Times New Roman" w:hAnsi="Times New Roman" w:cs="Times New Roman"/>
          <w:sz w:val="24"/>
          <w:szCs w:val="24"/>
        </w:rPr>
        <w:t>y</w:t>
      </w:r>
      <w:r w:rsidRPr="006D05DC">
        <w:rPr>
          <w:rFonts w:ascii="Times New Roman" w:hAnsi="Times New Roman" w:cs="Times New Roman"/>
          <w:sz w:val="24"/>
          <w:szCs w:val="24"/>
        </w:rPr>
        <w:t xml:space="preserve"> uvedením bodů vztahujících se k profesnímu učení mezi studentem a provázejícím učitelem</w:t>
      </w:r>
      <w:r w:rsidR="00476339" w:rsidRPr="006D05DC">
        <w:rPr>
          <w:rFonts w:ascii="Times New Roman" w:hAnsi="Times New Roman" w:cs="Times New Roman"/>
          <w:sz w:val="24"/>
          <w:szCs w:val="24"/>
        </w:rPr>
        <w:t>. Otázky, které jimi student odpovídá, například znějí:</w:t>
      </w:r>
      <w:r w:rsidRPr="006D05DC">
        <w:rPr>
          <w:rFonts w:ascii="Times New Roman" w:hAnsi="Times New Roman" w:cs="Times New Roman"/>
          <w:sz w:val="24"/>
          <w:szCs w:val="24"/>
        </w:rPr>
        <w:t xml:space="preserve"> </w:t>
      </w:r>
      <w:r w:rsidRPr="006D05DC">
        <w:rPr>
          <w:rFonts w:ascii="Times New Roman" w:hAnsi="Times New Roman" w:cs="Times New Roman"/>
          <w:i/>
          <w:iCs/>
          <w:sz w:val="24"/>
          <w:szCs w:val="24"/>
        </w:rPr>
        <w:t>Co se mi na sledované výuce líbilo a chtěl/a bych to přenést do vlastní výuky? Co bych chtěl/a dělat jako můj provázející učitel? Co chci dělat jinak než můj provázející učitel? Jak</w:t>
      </w:r>
      <w:r w:rsidR="00476339" w:rsidRPr="006D05DC">
        <w:rPr>
          <w:rFonts w:ascii="Times New Roman" w:hAnsi="Times New Roman" w:cs="Times New Roman"/>
          <w:i/>
          <w:iCs/>
          <w:sz w:val="24"/>
          <w:szCs w:val="24"/>
        </w:rPr>
        <w:t>ý postup bych mohl/a použít?</w:t>
      </w:r>
      <w:r w:rsidRPr="006D05DC">
        <w:rPr>
          <w:rFonts w:ascii="Times New Roman" w:hAnsi="Times New Roman" w:cs="Times New Roman"/>
          <w:i/>
          <w:iCs/>
          <w:sz w:val="24"/>
          <w:szCs w:val="24"/>
        </w:rPr>
        <w:t xml:space="preserve"> </w:t>
      </w:r>
    </w:p>
    <w:p w14:paraId="430635E1" w14:textId="77777777" w:rsidR="00476339" w:rsidRPr="006D05DC" w:rsidRDefault="00476339" w:rsidP="00476339">
      <w:pPr>
        <w:pStyle w:val="Odstavecseseznamem"/>
        <w:numPr>
          <w:ilvl w:val="0"/>
          <w:numId w:val="1"/>
        </w:num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N</w:t>
      </w:r>
      <w:r w:rsidR="00CE7CEA" w:rsidRPr="006D05DC">
        <w:rPr>
          <w:rFonts w:ascii="Times New Roman" w:hAnsi="Times New Roman" w:cs="Times New Roman"/>
          <w:i/>
          <w:iCs/>
          <w:sz w:val="24"/>
          <w:szCs w:val="24"/>
        </w:rPr>
        <w:t xml:space="preserve">epravidelný záznam </w:t>
      </w:r>
      <w:r w:rsidRPr="006D05DC">
        <w:rPr>
          <w:rFonts w:ascii="Times New Roman" w:hAnsi="Times New Roman" w:cs="Times New Roman"/>
          <w:i/>
          <w:iCs/>
          <w:sz w:val="24"/>
          <w:szCs w:val="24"/>
        </w:rPr>
        <w:t>na dané</w:t>
      </w:r>
      <w:r w:rsidR="00CE7CEA" w:rsidRPr="006D05DC">
        <w:rPr>
          <w:rFonts w:ascii="Times New Roman" w:hAnsi="Times New Roman" w:cs="Times New Roman"/>
          <w:i/>
          <w:iCs/>
          <w:sz w:val="24"/>
          <w:szCs w:val="24"/>
        </w:rPr>
        <w:t xml:space="preserve"> téma</w:t>
      </w:r>
      <w:r w:rsidR="00CE7CEA" w:rsidRPr="006D05DC">
        <w:rPr>
          <w:rFonts w:ascii="Times New Roman" w:hAnsi="Times New Roman" w:cs="Times New Roman"/>
          <w:sz w:val="24"/>
          <w:szCs w:val="24"/>
        </w:rPr>
        <w:t xml:space="preserve"> </w:t>
      </w:r>
    </w:p>
    <w:p w14:paraId="604DD726" w14:textId="68B89880" w:rsidR="00CE7CEA" w:rsidRPr="006D05DC" w:rsidRDefault="00476339" w:rsidP="00476339">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 xml:space="preserve">Student si sám volí, kdy se chce k tématu vrátit. Může se dle vlastní volby k tématu vracet pravidelně, </w:t>
      </w:r>
      <w:r w:rsidR="00CE7CEA" w:rsidRPr="006D05DC">
        <w:rPr>
          <w:rFonts w:ascii="Times New Roman" w:hAnsi="Times New Roman" w:cs="Times New Roman"/>
          <w:sz w:val="24"/>
          <w:szCs w:val="24"/>
        </w:rPr>
        <w:t xml:space="preserve">případně </w:t>
      </w:r>
      <w:r w:rsidRPr="006D05DC">
        <w:rPr>
          <w:rFonts w:ascii="Times New Roman" w:hAnsi="Times New Roman" w:cs="Times New Roman"/>
          <w:sz w:val="24"/>
          <w:szCs w:val="24"/>
        </w:rPr>
        <w:t xml:space="preserve">může jednorázově </w:t>
      </w:r>
      <w:r w:rsidR="00CE7CEA" w:rsidRPr="006D05DC">
        <w:rPr>
          <w:rFonts w:ascii="Times New Roman" w:hAnsi="Times New Roman" w:cs="Times New Roman"/>
          <w:sz w:val="24"/>
          <w:szCs w:val="24"/>
        </w:rPr>
        <w:t xml:space="preserve">reflektovat delší období, nebo naopak </w:t>
      </w:r>
      <w:r w:rsidRPr="006D05DC">
        <w:rPr>
          <w:rFonts w:ascii="Times New Roman" w:hAnsi="Times New Roman" w:cs="Times New Roman"/>
          <w:sz w:val="24"/>
          <w:szCs w:val="24"/>
        </w:rPr>
        <w:t xml:space="preserve">jednu </w:t>
      </w:r>
      <w:r w:rsidR="00CE7CEA" w:rsidRPr="006D05DC">
        <w:rPr>
          <w:rFonts w:ascii="Times New Roman" w:hAnsi="Times New Roman" w:cs="Times New Roman"/>
          <w:sz w:val="24"/>
          <w:szCs w:val="24"/>
        </w:rPr>
        <w:t xml:space="preserve">specifickou hodinu, k níž se </w:t>
      </w:r>
      <w:r w:rsidRPr="006D05DC">
        <w:rPr>
          <w:rFonts w:ascii="Times New Roman" w:hAnsi="Times New Roman" w:cs="Times New Roman"/>
          <w:sz w:val="24"/>
          <w:szCs w:val="24"/>
        </w:rPr>
        <w:t>potřebuje vrátit.</w:t>
      </w:r>
    </w:p>
    <w:p w14:paraId="0CBF5506" w14:textId="26885B53" w:rsidR="006D05DC" w:rsidRPr="006D05DC" w:rsidRDefault="006D05DC" w:rsidP="00476339">
      <w:pPr>
        <w:spacing w:line="360" w:lineRule="auto"/>
        <w:jc w:val="both"/>
        <w:rPr>
          <w:rFonts w:ascii="Times New Roman" w:hAnsi="Times New Roman" w:cs="Times New Roman"/>
          <w:i/>
          <w:iCs/>
          <w:sz w:val="24"/>
          <w:szCs w:val="24"/>
        </w:rPr>
      </w:pPr>
      <w:r w:rsidRPr="006D05DC">
        <w:rPr>
          <w:rFonts w:ascii="Times New Roman" w:hAnsi="Times New Roman" w:cs="Times New Roman"/>
          <w:sz w:val="24"/>
          <w:szCs w:val="24"/>
        </w:rPr>
        <w:t xml:space="preserve">Pokud se student chce zabývat více předem danými tématy, než je povinně stanoveno, může je použít jako inspiraci pro otevřený záznam. </w:t>
      </w:r>
    </w:p>
    <w:p w14:paraId="2543B88E" w14:textId="06725F3B" w:rsidR="00CE7CEA" w:rsidRPr="006D05DC" w:rsidRDefault="00CE7CEA" w:rsidP="003037EF">
      <w:p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 xml:space="preserve">Daná témata: </w:t>
      </w:r>
      <w:r w:rsidR="00476339" w:rsidRPr="006D05DC">
        <w:rPr>
          <w:rFonts w:ascii="Times New Roman" w:hAnsi="Times New Roman" w:cs="Times New Roman"/>
          <w:i/>
          <w:iCs/>
          <w:sz w:val="24"/>
          <w:szCs w:val="24"/>
          <w:highlight w:val="cyan"/>
        </w:rPr>
        <w:t>(možné doplnění, redukce, rozšíření ze strany oborových didaktiků</w:t>
      </w:r>
      <w:r w:rsidR="00BD1C05" w:rsidRPr="006D05DC">
        <w:rPr>
          <w:rFonts w:ascii="Times New Roman" w:hAnsi="Times New Roman" w:cs="Times New Roman"/>
          <w:i/>
          <w:iCs/>
          <w:sz w:val="24"/>
          <w:szCs w:val="24"/>
          <w:highlight w:val="cyan"/>
        </w:rPr>
        <w:t>, kterým bude materiál sloužit jako poklad pro další práci</w:t>
      </w:r>
      <w:r w:rsidR="000A7548" w:rsidRPr="006D05DC">
        <w:rPr>
          <w:rFonts w:ascii="Times New Roman" w:hAnsi="Times New Roman" w:cs="Times New Roman"/>
          <w:i/>
          <w:iCs/>
          <w:sz w:val="24"/>
          <w:szCs w:val="24"/>
          <w:highlight w:val="cyan"/>
        </w:rPr>
        <w:t xml:space="preserve"> v rámci skupinové reflexe</w:t>
      </w:r>
      <w:r w:rsidR="00476339" w:rsidRPr="006D05DC">
        <w:rPr>
          <w:rFonts w:ascii="Times New Roman" w:hAnsi="Times New Roman" w:cs="Times New Roman"/>
          <w:i/>
          <w:iCs/>
          <w:sz w:val="24"/>
          <w:szCs w:val="24"/>
          <w:highlight w:val="cyan"/>
        </w:rPr>
        <w:t>)</w:t>
      </w:r>
    </w:p>
    <w:p w14:paraId="0BB4DFD9" w14:textId="1AC6562A" w:rsidR="00BD1C05" w:rsidRDefault="00BD1C05" w:rsidP="00BD1C05">
      <w:p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 xml:space="preserve">Nastavení didaktických cílů a důkazy o učení – </w:t>
      </w:r>
      <w:r w:rsidR="006D05DC" w:rsidRPr="006D05DC">
        <w:rPr>
          <w:rFonts w:ascii="Times New Roman" w:hAnsi="Times New Roman" w:cs="Times New Roman"/>
          <w:sz w:val="24"/>
          <w:szCs w:val="24"/>
        </w:rPr>
        <w:t xml:space="preserve">student si klade otázky typu: </w:t>
      </w:r>
      <w:r w:rsidRPr="006D05DC">
        <w:rPr>
          <w:rFonts w:ascii="Times New Roman" w:hAnsi="Times New Roman" w:cs="Times New Roman"/>
          <w:i/>
          <w:iCs/>
          <w:sz w:val="24"/>
          <w:szCs w:val="24"/>
        </w:rPr>
        <w:t xml:space="preserve">Má učitel pro svou výuku vhodně formulované didaktické cíle? Daří se jeho žákům těchto cílů dosáhnout? Vědí žáci, jaké jsou cíle, které by prostřednictvím výuky měli naplnit? </w:t>
      </w:r>
      <w:proofErr w:type="gramStart"/>
      <w:r w:rsidRPr="006D05DC">
        <w:rPr>
          <w:rFonts w:ascii="Times New Roman" w:hAnsi="Times New Roman" w:cs="Times New Roman"/>
          <w:i/>
          <w:iCs/>
          <w:sz w:val="24"/>
          <w:szCs w:val="24"/>
        </w:rPr>
        <w:t>Má</w:t>
      </w:r>
      <w:proofErr w:type="gramEnd"/>
      <w:r w:rsidRPr="006D05DC">
        <w:rPr>
          <w:rFonts w:ascii="Times New Roman" w:hAnsi="Times New Roman" w:cs="Times New Roman"/>
          <w:i/>
          <w:iCs/>
          <w:sz w:val="24"/>
          <w:szCs w:val="24"/>
        </w:rPr>
        <w:t xml:space="preserve"> učitel evidenci o tom, že žáci cílů dosáhli? Jakou? </w:t>
      </w:r>
    </w:p>
    <w:p w14:paraId="60F4DEB7" w14:textId="77777777" w:rsidR="00542D96" w:rsidRPr="006D05DC" w:rsidRDefault="00542D96" w:rsidP="00542D96">
      <w:pPr>
        <w:spacing w:line="360" w:lineRule="auto"/>
        <w:jc w:val="both"/>
        <w:rPr>
          <w:rFonts w:ascii="Times New Roman" w:hAnsi="Times New Roman" w:cs="Times New Roman"/>
          <w:i/>
          <w:iCs/>
          <w:sz w:val="24"/>
          <w:szCs w:val="24"/>
          <w:shd w:val="clear" w:color="auto" w:fill="FFFFFF"/>
        </w:rPr>
      </w:pPr>
      <w:r w:rsidRPr="006D05DC">
        <w:rPr>
          <w:rFonts w:ascii="Times New Roman" w:hAnsi="Times New Roman" w:cs="Times New Roman"/>
          <w:i/>
          <w:iCs/>
          <w:sz w:val="24"/>
          <w:szCs w:val="24"/>
          <w:shd w:val="clear" w:color="auto" w:fill="FFFFFF"/>
        </w:rPr>
        <w:t xml:space="preserve">Plánování výuky – </w:t>
      </w:r>
      <w:r w:rsidRPr="006D05DC">
        <w:rPr>
          <w:rFonts w:ascii="Times New Roman" w:hAnsi="Times New Roman" w:cs="Times New Roman"/>
          <w:sz w:val="24"/>
          <w:szCs w:val="24"/>
        </w:rPr>
        <w:t>student si klade otázky typu:</w:t>
      </w:r>
      <w:r w:rsidRPr="006D05DC">
        <w:rPr>
          <w:rFonts w:ascii="Times New Roman" w:hAnsi="Times New Roman" w:cs="Times New Roman"/>
          <w:i/>
          <w:iCs/>
          <w:sz w:val="24"/>
          <w:szCs w:val="24"/>
          <w:shd w:val="clear" w:color="auto" w:fill="FFFFFF"/>
        </w:rPr>
        <w:t xml:space="preserve"> Jak si učitel připravuje plán výuky? Je pozorovaná výuka plánovaná? Jakou podobu plán výuky má? Jak s tímto plánem učitel v rámci výuky pracuje? </w:t>
      </w:r>
      <w:r>
        <w:rPr>
          <w:rFonts w:ascii="Times New Roman" w:hAnsi="Times New Roman" w:cs="Times New Roman"/>
          <w:i/>
          <w:iCs/>
          <w:sz w:val="24"/>
          <w:szCs w:val="24"/>
          <w:shd w:val="clear" w:color="auto" w:fill="FFFFFF"/>
        </w:rPr>
        <w:t xml:space="preserve">Odpovídá výuka plánu učitele? </w:t>
      </w:r>
      <w:r w:rsidRPr="006D05DC">
        <w:rPr>
          <w:rFonts w:ascii="Times New Roman" w:hAnsi="Times New Roman" w:cs="Times New Roman"/>
          <w:i/>
          <w:iCs/>
          <w:sz w:val="24"/>
          <w:szCs w:val="24"/>
          <w:shd w:val="clear" w:color="auto" w:fill="FFFFFF"/>
        </w:rPr>
        <w:t xml:space="preserve">Co učitel dělá v případě žákovských otázek či vynoření tématu, které jej odvádějí od nastaveného plánu výuky? </w:t>
      </w:r>
    </w:p>
    <w:p w14:paraId="448AA6DD" w14:textId="77777777" w:rsidR="00542D96" w:rsidRPr="006D05DC" w:rsidRDefault="00542D96" w:rsidP="00542D96">
      <w:p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Nastavení a udržení podmínek pro učení ve třídě (kázeň ve třídě)</w:t>
      </w:r>
      <w:r w:rsidRPr="006D05DC">
        <w:rPr>
          <w:rFonts w:ascii="Times New Roman" w:hAnsi="Times New Roman" w:cs="Times New Roman"/>
          <w:sz w:val="24"/>
          <w:szCs w:val="24"/>
        </w:rPr>
        <w:t xml:space="preserve"> – student si klade otázky typu: </w:t>
      </w:r>
      <w:r w:rsidRPr="006D05DC">
        <w:rPr>
          <w:rFonts w:ascii="Times New Roman" w:hAnsi="Times New Roman" w:cs="Times New Roman"/>
          <w:i/>
          <w:iCs/>
          <w:sz w:val="24"/>
          <w:szCs w:val="24"/>
        </w:rPr>
        <w:t>Jak učitel dopředu (proaktivně) pracuje na tom, aby ve třídě nevznikala centra nekázně či nepozornosti? Co dělá, když žáci nedávají pozor? Co dělá, když žáci vyrušují? Jaké prostředky disciplinace uplatňuje a s jakým efektem?</w:t>
      </w:r>
    </w:p>
    <w:p w14:paraId="320BDAB5" w14:textId="246C55A6" w:rsidR="00CE7CEA" w:rsidRPr="006D05DC" w:rsidRDefault="00CE7CEA" w:rsidP="00476339">
      <w:p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Rovné vzdělávací příležitosti</w:t>
      </w:r>
      <w:r w:rsidRPr="006D05DC">
        <w:rPr>
          <w:rFonts w:ascii="Times New Roman" w:hAnsi="Times New Roman" w:cs="Times New Roman"/>
          <w:sz w:val="24"/>
          <w:szCs w:val="24"/>
        </w:rPr>
        <w:t xml:space="preserve"> – student si klade otázky typu: </w:t>
      </w:r>
      <w:r w:rsidRPr="006D05DC">
        <w:rPr>
          <w:rFonts w:ascii="Times New Roman" w:hAnsi="Times New Roman" w:cs="Times New Roman"/>
          <w:i/>
          <w:iCs/>
          <w:sz w:val="24"/>
          <w:szCs w:val="24"/>
        </w:rPr>
        <w:t xml:space="preserve">Hovoří v hospitované výuce žáci rovnoměrně? Zapojuje učitel své žáky rovnoměrně? Jak učitel komunikuje s dívkami a jak </w:t>
      </w:r>
      <w:r w:rsidRPr="006D05DC">
        <w:rPr>
          <w:rFonts w:ascii="Times New Roman" w:hAnsi="Times New Roman" w:cs="Times New Roman"/>
          <w:i/>
          <w:iCs/>
          <w:sz w:val="24"/>
          <w:szCs w:val="24"/>
        </w:rPr>
        <w:lastRenderedPageBreak/>
        <w:t>s chlapci? Komunikuje rovnoměrně s nejslabšími a nejsilnějšími žáky ve třídě? Mají všichni žáci reálnou možnost podílet se na výuce</w:t>
      </w:r>
      <w:r w:rsidR="002720EE" w:rsidRPr="006D05DC">
        <w:rPr>
          <w:rFonts w:ascii="Times New Roman" w:hAnsi="Times New Roman" w:cs="Times New Roman"/>
          <w:i/>
          <w:iCs/>
          <w:sz w:val="24"/>
          <w:szCs w:val="24"/>
        </w:rPr>
        <w:t>?</w:t>
      </w:r>
    </w:p>
    <w:p w14:paraId="0BD2114C" w14:textId="677C7A86" w:rsidR="00602A14" w:rsidRPr="006D05DC" w:rsidRDefault="00602A14" w:rsidP="00602A14">
      <w:p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 xml:space="preserve">Komunikace jako prostředek učení – </w:t>
      </w:r>
      <w:r w:rsidR="006D05DC" w:rsidRPr="006D05DC">
        <w:rPr>
          <w:rFonts w:ascii="Times New Roman" w:hAnsi="Times New Roman" w:cs="Times New Roman"/>
          <w:sz w:val="24"/>
          <w:szCs w:val="24"/>
        </w:rPr>
        <w:t xml:space="preserve">student si klade otázky typu: </w:t>
      </w:r>
      <w:r w:rsidRPr="006D05DC">
        <w:rPr>
          <w:rFonts w:ascii="Times New Roman" w:hAnsi="Times New Roman" w:cs="Times New Roman"/>
          <w:i/>
          <w:iCs/>
          <w:sz w:val="24"/>
          <w:szCs w:val="24"/>
        </w:rPr>
        <w:t xml:space="preserve">Klade učitel svým žákům otázky, které jim umožňují argumentovat? Argumentují žáci ve výuce? Proč ano, proč ne? Dává učitel svým žákům formativní zpětnou vazbu? Kdy a jak? Daří se mu ve výuce nastavit podmínky pro otevřenou diskusi mezi žáky? Vede tato diskuse k naplnění cílů hodiny? </w:t>
      </w:r>
    </w:p>
    <w:p w14:paraId="14EE4549" w14:textId="2D755919" w:rsidR="00CE7CEA" w:rsidRPr="006D05DC" w:rsidRDefault="00CE7CEA" w:rsidP="003037EF">
      <w:pPr>
        <w:spacing w:line="360" w:lineRule="auto"/>
        <w:rPr>
          <w:rFonts w:ascii="Times New Roman" w:hAnsi="Times New Roman" w:cs="Times New Roman"/>
          <w:i/>
          <w:iCs/>
          <w:sz w:val="24"/>
          <w:szCs w:val="24"/>
        </w:rPr>
      </w:pPr>
      <w:r w:rsidRPr="006D05DC">
        <w:rPr>
          <w:rFonts w:ascii="Times New Roman" w:hAnsi="Times New Roman" w:cs="Times New Roman"/>
          <w:i/>
          <w:iCs/>
          <w:sz w:val="24"/>
          <w:szCs w:val="24"/>
        </w:rPr>
        <w:t>Individualizace a diferenciace</w:t>
      </w:r>
      <w:r w:rsidRPr="006D05DC">
        <w:rPr>
          <w:rFonts w:ascii="Times New Roman" w:hAnsi="Times New Roman" w:cs="Times New Roman"/>
          <w:sz w:val="24"/>
          <w:szCs w:val="24"/>
        </w:rPr>
        <w:t xml:space="preserve"> – </w:t>
      </w:r>
      <w:r w:rsidR="006D05DC" w:rsidRPr="006D05DC">
        <w:rPr>
          <w:rFonts w:ascii="Times New Roman" w:hAnsi="Times New Roman" w:cs="Times New Roman"/>
          <w:sz w:val="24"/>
          <w:szCs w:val="24"/>
        </w:rPr>
        <w:t xml:space="preserve">student si klade otázky typu: </w:t>
      </w:r>
      <w:r w:rsidRPr="006D05DC">
        <w:rPr>
          <w:rFonts w:ascii="Times New Roman" w:hAnsi="Times New Roman" w:cs="Times New Roman"/>
          <w:i/>
          <w:iCs/>
          <w:sz w:val="24"/>
          <w:szCs w:val="24"/>
        </w:rPr>
        <w:t>Jsou ve třídě žáci se SVP? Jak s nimi učitel pracuje? Pracuje s diferencovaným zadáním tak, aby se mohli všichni zapojit?</w:t>
      </w:r>
      <w:r w:rsidR="00476339" w:rsidRPr="006D05DC">
        <w:rPr>
          <w:rFonts w:ascii="Times New Roman" w:hAnsi="Times New Roman" w:cs="Times New Roman"/>
          <w:i/>
          <w:iCs/>
          <w:sz w:val="24"/>
          <w:szCs w:val="24"/>
        </w:rPr>
        <w:t xml:space="preserve"> </w:t>
      </w:r>
    </w:p>
    <w:p w14:paraId="58E2D793" w14:textId="00F88CEB" w:rsidR="006D05DC" w:rsidRDefault="006D05DC" w:rsidP="006D05DC">
      <w:pPr>
        <w:spacing w:line="360" w:lineRule="auto"/>
        <w:jc w:val="both"/>
        <w:rPr>
          <w:rFonts w:ascii="Times New Roman" w:hAnsi="Times New Roman" w:cs="Times New Roman"/>
          <w:i/>
          <w:iCs/>
          <w:sz w:val="24"/>
          <w:szCs w:val="24"/>
          <w:shd w:val="clear" w:color="auto" w:fill="FFFFFF"/>
        </w:rPr>
      </w:pPr>
      <w:r w:rsidRPr="006D05DC">
        <w:rPr>
          <w:rFonts w:ascii="Times New Roman" w:hAnsi="Times New Roman" w:cs="Times New Roman"/>
          <w:i/>
          <w:iCs/>
          <w:sz w:val="24"/>
          <w:szCs w:val="24"/>
          <w:shd w:val="clear" w:color="auto" w:fill="FFFFFF"/>
        </w:rPr>
        <w:t xml:space="preserve">Spolupráce učitele se zákonnými zástupci žáků (v rámci třídních schůzek, hovorových hodin, tripartit) – </w:t>
      </w:r>
      <w:r w:rsidRPr="006D05DC">
        <w:rPr>
          <w:rFonts w:ascii="Times New Roman" w:hAnsi="Times New Roman" w:cs="Times New Roman"/>
          <w:sz w:val="24"/>
          <w:szCs w:val="24"/>
        </w:rPr>
        <w:t xml:space="preserve">student si klade otázky typu: </w:t>
      </w:r>
      <w:r w:rsidRPr="006D05DC">
        <w:rPr>
          <w:rFonts w:ascii="Times New Roman" w:hAnsi="Times New Roman" w:cs="Times New Roman"/>
          <w:i/>
          <w:iCs/>
          <w:sz w:val="24"/>
          <w:szCs w:val="24"/>
          <w:shd w:val="clear" w:color="auto" w:fill="FFFFFF"/>
        </w:rPr>
        <w:t xml:space="preserve">Jak se učitel připravuje na třídní schůzky? Jaké typy informací sděluje? Jak komunikuje s rodiči? Jak komunikuje s žákem před rodiči (tripartity)? Dochází k diskusi mezi učitelem a rodiči? Jak učitel žákům sděluje informace o nedostatečných vzdělávacích výsledcích žáků?  </w:t>
      </w:r>
    </w:p>
    <w:p w14:paraId="4CCAFBEA" w14:textId="77777777" w:rsidR="00542D96" w:rsidRPr="006D05DC" w:rsidRDefault="00542D96" w:rsidP="00542D96">
      <w:pPr>
        <w:spacing w:line="360" w:lineRule="auto"/>
        <w:jc w:val="both"/>
        <w:rPr>
          <w:rFonts w:ascii="Times New Roman" w:hAnsi="Times New Roman" w:cs="Times New Roman"/>
          <w:i/>
          <w:iCs/>
          <w:sz w:val="24"/>
          <w:szCs w:val="24"/>
          <w:shd w:val="clear" w:color="auto" w:fill="FFFFFF"/>
        </w:rPr>
      </w:pPr>
      <w:r w:rsidRPr="006D05DC">
        <w:rPr>
          <w:rFonts w:ascii="Times New Roman" w:hAnsi="Times New Roman" w:cs="Times New Roman"/>
          <w:i/>
          <w:iCs/>
          <w:sz w:val="24"/>
          <w:szCs w:val="24"/>
          <w:shd w:val="clear" w:color="auto" w:fill="FFFFFF"/>
        </w:rPr>
        <w:t xml:space="preserve">Spolupráce učitele s dalšími spolupracujícími organizacemi uvnitř školy i mimo ni (např. ŠPP, PPP, SPC, SVP, instituce poskytující DVPP aj). – </w:t>
      </w:r>
      <w:r w:rsidRPr="006D05DC">
        <w:rPr>
          <w:rFonts w:ascii="Times New Roman" w:hAnsi="Times New Roman" w:cs="Times New Roman"/>
          <w:sz w:val="24"/>
          <w:szCs w:val="24"/>
        </w:rPr>
        <w:t xml:space="preserve">student si klade otázky typu: </w:t>
      </w:r>
      <w:r w:rsidRPr="006D05DC">
        <w:rPr>
          <w:rFonts w:ascii="Times New Roman" w:hAnsi="Times New Roman" w:cs="Times New Roman"/>
          <w:i/>
          <w:iCs/>
          <w:sz w:val="24"/>
          <w:szCs w:val="24"/>
          <w:shd w:val="clear" w:color="auto" w:fill="FFFFFF"/>
        </w:rPr>
        <w:t>Jak učitel komunikuje se školním poradenským pracovištěm? Jaké typy situací s jednotlivými členy řeší? Jak je nastavená spolupráce mezi učitelem a členy ŠPP? Jaké typy informací učitel získává? Jak s nimi dále pracuje? Jaká dokumentace provází řešení různých situací?</w:t>
      </w:r>
    </w:p>
    <w:p w14:paraId="180C80F8" w14:textId="7E32E156" w:rsidR="006D05DC" w:rsidRPr="006D05DC" w:rsidRDefault="006D05DC" w:rsidP="006D05DC">
      <w:pPr>
        <w:shd w:val="clear" w:color="auto" w:fill="FFFFFF"/>
        <w:spacing w:after="100" w:afterAutospacing="1" w:line="360" w:lineRule="auto"/>
        <w:jc w:val="both"/>
        <w:rPr>
          <w:rFonts w:ascii="Times New Roman" w:eastAsia="Times New Roman" w:hAnsi="Times New Roman" w:cs="Times New Roman"/>
          <w:i/>
          <w:iCs/>
          <w:sz w:val="24"/>
          <w:szCs w:val="24"/>
          <w:lang w:eastAsia="cs-CZ"/>
        </w:rPr>
      </w:pPr>
      <w:r w:rsidRPr="006D05DC">
        <w:rPr>
          <w:rFonts w:ascii="Times New Roman" w:eastAsia="Times New Roman" w:hAnsi="Times New Roman" w:cs="Times New Roman"/>
          <w:i/>
          <w:iCs/>
          <w:sz w:val="24"/>
          <w:szCs w:val="24"/>
          <w:lang w:eastAsia="cs-CZ"/>
        </w:rPr>
        <w:t xml:space="preserve">Dohled učitele nad </w:t>
      </w:r>
      <w:r w:rsidRPr="006D05DC">
        <w:rPr>
          <w:rFonts w:ascii="Times New Roman" w:eastAsia="Times New Roman" w:hAnsi="Times New Roman" w:cs="Times New Roman"/>
          <w:i/>
          <w:iCs/>
          <w:sz w:val="24"/>
          <w:szCs w:val="24"/>
          <w:lang w:eastAsia="cs-CZ"/>
        </w:rPr>
        <w:t>žáky ve škole v čase mezi vyučovacími hodinami</w:t>
      </w:r>
      <w:r w:rsidRPr="006D05DC">
        <w:rPr>
          <w:rFonts w:ascii="Times New Roman" w:eastAsia="Times New Roman" w:hAnsi="Times New Roman" w:cs="Times New Roman"/>
          <w:i/>
          <w:iCs/>
          <w:sz w:val="24"/>
          <w:szCs w:val="24"/>
          <w:lang w:eastAsia="cs-CZ"/>
        </w:rPr>
        <w:t>,</w:t>
      </w:r>
      <w:r w:rsidRPr="006D05DC">
        <w:rPr>
          <w:rFonts w:ascii="Times New Roman" w:eastAsia="Times New Roman" w:hAnsi="Times New Roman" w:cs="Times New Roman"/>
          <w:i/>
          <w:iCs/>
          <w:sz w:val="24"/>
          <w:szCs w:val="24"/>
          <w:lang w:eastAsia="cs-CZ"/>
        </w:rPr>
        <w:t xml:space="preserve"> při akcích organizovaných školou</w:t>
      </w:r>
      <w:r w:rsidRPr="006D05DC">
        <w:rPr>
          <w:rFonts w:ascii="Times New Roman" w:eastAsia="Times New Roman" w:hAnsi="Times New Roman" w:cs="Times New Roman"/>
          <w:i/>
          <w:iCs/>
          <w:sz w:val="24"/>
          <w:szCs w:val="24"/>
          <w:lang w:eastAsia="cs-CZ"/>
        </w:rPr>
        <w:t xml:space="preserve">, při </w:t>
      </w:r>
      <w:r w:rsidRPr="006D05DC">
        <w:rPr>
          <w:rFonts w:ascii="Times New Roman" w:eastAsia="Times New Roman" w:hAnsi="Times New Roman" w:cs="Times New Roman"/>
          <w:i/>
          <w:iCs/>
          <w:sz w:val="24"/>
          <w:szCs w:val="24"/>
          <w:lang w:eastAsia="cs-CZ"/>
        </w:rPr>
        <w:t>akcích organizovaných mimo školu (</w:t>
      </w:r>
      <w:r w:rsidRPr="006D05DC">
        <w:rPr>
          <w:rFonts w:ascii="Times New Roman" w:eastAsia="Times New Roman" w:hAnsi="Times New Roman" w:cs="Times New Roman"/>
          <w:i/>
          <w:iCs/>
          <w:sz w:val="24"/>
          <w:szCs w:val="24"/>
          <w:lang w:eastAsia="cs-CZ"/>
        </w:rPr>
        <w:t>návštěva</w:t>
      </w:r>
      <w:r w:rsidRPr="006D05DC">
        <w:rPr>
          <w:rFonts w:ascii="Times New Roman" w:eastAsia="Times New Roman" w:hAnsi="Times New Roman" w:cs="Times New Roman"/>
          <w:i/>
          <w:iCs/>
          <w:sz w:val="24"/>
          <w:szCs w:val="24"/>
          <w:lang w:eastAsia="cs-CZ"/>
        </w:rPr>
        <w:t xml:space="preserve"> kulturních či vzděláv</w:t>
      </w:r>
      <w:r w:rsidRPr="006D05DC">
        <w:rPr>
          <w:rFonts w:ascii="Times New Roman" w:eastAsia="Times New Roman" w:hAnsi="Times New Roman" w:cs="Times New Roman"/>
          <w:i/>
          <w:iCs/>
          <w:sz w:val="24"/>
          <w:szCs w:val="24"/>
          <w:lang w:eastAsia="cs-CZ"/>
        </w:rPr>
        <w:t>a</w:t>
      </w:r>
      <w:r w:rsidRPr="006D05DC">
        <w:rPr>
          <w:rFonts w:ascii="Times New Roman" w:eastAsia="Times New Roman" w:hAnsi="Times New Roman" w:cs="Times New Roman"/>
          <w:i/>
          <w:iCs/>
          <w:sz w:val="24"/>
          <w:szCs w:val="24"/>
          <w:lang w:eastAsia="cs-CZ"/>
        </w:rPr>
        <w:t xml:space="preserve">cích </w:t>
      </w:r>
      <w:r w:rsidRPr="006D05DC">
        <w:rPr>
          <w:rFonts w:ascii="Times New Roman" w:eastAsia="Times New Roman" w:hAnsi="Times New Roman" w:cs="Times New Roman"/>
          <w:i/>
          <w:iCs/>
          <w:sz w:val="24"/>
          <w:szCs w:val="24"/>
          <w:lang w:eastAsia="cs-CZ"/>
        </w:rPr>
        <w:t>institucí</w:t>
      </w:r>
      <w:r w:rsidRPr="006D05DC">
        <w:rPr>
          <w:rFonts w:ascii="Times New Roman" w:eastAsia="Times New Roman" w:hAnsi="Times New Roman" w:cs="Times New Roman"/>
          <w:i/>
          <w:iCs/>
          <w:sz w:val="24"/>
          <w:szCs w:val="24"/>
          <w:lang w:eastAsia="cs-CZ"/>
        </w:rPr>
        <w:t>, olympiády, soutěže apod.)</w:t>
      </w:r>
      <w:r w:rsidRPr="006D05DC">
        <w:rPr>
          <w:rFonts w:ascii="Times New Roman" w:eastAsia="Times New Roman" w:hAnsi="Times New Roman" w:cs="Times New Roman"/>
          <w:i/>
          <w:iCs/>
          <w:sz w:val="24"/>
          <w:szCs w:val="24"/>
          <w:lang w:eastAsia="cs-CZ"/>
        </w:rPr>
        <w:t xml:space="preserve"> –</w:t>
      </w:r>
      <w:r w:rsidRPr="006D05DC">
        <w:rPr>
          <w:rFonts w:ascii="Times New Roman" w:hAnsi="Times New Roman" w:cs="Times New Roman"/>
          <w:sz w:val="24"/>
          <w:szCs w:val="24"/>
        </w:rPr>
        <w:t xml:space="preserve"> </w:t>
      </w:r>
      <w:r w:rsidRPr="006D05DC">
        <w:rPr>
          <w:rFonts w:ascii="Times New Roman" w:hAnsi="Times New Roman" w:cs="Times New Roman"/>
          <w:sz w:val="24"/>
          <w:szCs w:val="24"/>
        </w:rPr>
        <w:t xml:space="preserve">student si klade otázky typu: </w:t>
      </w:r>
      <w:r w:rsidRPr="006D05DC">
        <w:rPr>
          <w:rFonts w:ascii="Times New Roman" w:eastAsia="Times New Roman" w:hAnsi="Times New Roman" w:cs="Times New Roman"/>
          <w:i/>
          <w:iCs/>
          <w:sz w:val="24"/>
          <w:szCs w:val="24"/>
          <w:lang w:eastAsia="cs-CZ"/>
        </w:rPr>
        <w:t xml:space="preserve">Jak učitel zajišťuje bezpečnost žáků v průběhu přestávek? Jaké typy situací řeší? Jaké typy situací neřeší? Jak se snaží působit na chování žáků a s jakým výsledkem?  </w:t>
      </w:r>
    </w:p>
    <w:p w14:paraId="6F29690C" w14:textId="0D554EC7" w:rsidR="000A7548" w:rsidRPr="006D05DC" w:rsidRDefault="000A7548" w:rsidP="00476339">
      <w:pPr>
        <w:spacing w:line="360" w:lineRule="auto"/>
        <w:jc w:val="both"/>
        <w:rPr>
          <w:rFonts w:ascii="Times New Roman" w:hAnsi="Times New Roman" w:cs="Times New Roman"/>
          <w:i/>
          <w:iCs/>
          <w:sz w:val="24"/>
          <w:szCs w:val="24"/>
          <w:shd w:val="clear" w:color="auto" w:fill="FFFFFF"/>
        </w:rPr>
      </w:pPr>
      <w:r w:rsidRPr="006D05DC">
        <w:rPr>
          <w:rFonts w:ascii="Times New Roman" w:hAnsi="Times New Roman" w:cs="Times New Roman"/>
          <w:i/>
          <w:iCs/>
          <w:sz w:val="24"/>
          <w:szCs w:val="24"/>
          <w:shd w:val="clear" w:color="auto" w:fill="FFFFFF"/>
        </w:rPr>
        <w:t xml:space="preserve">Učitel a jeho odpovědnost vůči společnosti – </w:t>
      </w:r>
      <w:r w:rsidR="006D05DC" w:rsidRPr="006D05DC">
        <w:rPr>
          <w:rFonts w:ascii="Times New Roman" w:hAnsi="Times New Roman" w:cs="Times New Roman"/>
          <w:sz w:val="24"/>
          <w:szCs w:val="24"/>
        </w:rPr>
        <w:t xml:space="preserve">student si klade otázky typu: </w:t>
      </w:r>
      <w:r w:rsidRPr="006D05DC">
        <w:rPr>
          <w:rFonts w:ascii="Times New Roman" w:hAnsi="Times New Roman" w:cs="Times New Roman"/>
          <w:i/>
          <w:iCs/>
          <w:sz w:val="24"/>
          <w:szCs w:val="24"/>
          <w:shd w:val="clear" w:color="auto" w:fill="FFFFFF"/>
        </w:rPr>
        <w:t xml:space="preserve">Vnímá učitel svou odpovědnost vůči </w:t>
      </w:r>
      <w:r w:rsidRPr="006D05DC">
        <w:rPr>
          <w:rFonts w:ascii="Times New Roman" w:hAnsi="Times New Roman" w:cs="Times New Roman"/>
          <w:i/>
          <w:iCs/>
          <w:sz w:val="24"/>
          <w:szCs w:val="24"/>
          <w:shd w:val="clear" w:color="auto" w:fill="FFFFFF"/>
        </w:rPr>
        <w:t>(svým) žákům, kolegům, rodičům,</w:t>
      </w:r>
      <w:r w:rsidRPr="006D05DC">
        <w:rPr>
          <w:rFonts w:ascii="Times New Roman" w:hAnsi="Times New Roman" w:cs="Times New Roman"/>
          <w:i/>
          <w:iCs/>
          <w:sz w:val="24"/>
          <w:szCs w:val="24"/>
          <w:shd w:val="clear" w:color="auto" w:fill="FFFFFF"/>
        </w:rPr>
        <w:t xml:space="preserve"> potažmo společnosti</w:t>
      </w:r>
      <w:r w:rsidRPr="006D05DC">
        <w:rPr>
          <w:rFonts w:ascii="Times New Roman" w:hAnsi="Times New Roman" w:cs="Times New Roman"/>
          <w:i/>
          <w:iCs/>
          <w:sz w:val="24"/>
          <w:szCs w:val="24"/>
          <w:shd w:val="clear" w:color="auto" w:fill="FFFFFF"/>
        </w:rPr>
        <w:t xml:space="preserve">? </w:t>
      </w:r>
      <w:r w:rsidRPr="006D05DC">
        <w:rPr>
          <w:rFonts w:ascii="Times New Roman" w:hAnsi="Times New Roman" w:cs="Times New Roman"/>
          <w:i/>
          <w:iCs/>
          <w:sz w:val="24"/>
          <w:szCs w:val="24"/>
          <w:shd w:val="clear" w:color="auto" w:fill="FFFFFF"/>
        </w:rPr>
        <w:t xml:space="preserve">Jakým způsobem o ní přemýšlí? Jak ji definuje? </w:t>
      </w:r>
      <w:r w:rsidR="006D05DC" w:rsidRPr="006D05DC">
        <w:rPr>
          <w:rFonts w:ascii="Times New Roman" w:hAnsi="Times New Roman" w:cs="Times New Roman"/>
          <w:i/>
          <w:iCs/>
          <w:sz w:val="24"/>
          <w:szCs w:val="24"/>
          <w:shd w:val="clear" w:color="auto" w:fill="FFFFFF"/>
        </w:rPr>
        <w:t xml:space="preserve">Jak se mu daří závazek naplňovat? </w:t>
      </w:r>
    </w:p>
    <w:p w14:paraId="5767614B" w14:textId="77777777" w:rsidR="006D05DC" w:rsidRPr="006D05DC" w:rsidRDefault="006D05DC" w:rsidP="00476339">
      <w:pPr>
        <w:spacing w:line="360" w:lineRule="auto"/>
        <w:jc w:val="both"/>
        <w:rPr>
          <w:rFonts w:ascii="Times New Roman" w:hAnsi="Times New Roman" w:cs="Times New Roman"/>
          <w:i/>
          <w:iCs/>
          <w:sz w:val="24"/>
          <w:szCs w:val="24"/>
          <w:shd w:val="clear" w:color="auto" w:fill="FFFFFF"/>
        </w:rPr>
      </w:pPr>
    </w:p>
    <w:p w14:paraId="60E6DF21" w14:textId="2EDB1B95" w:rsidR="00024D2E" w:rsidRPr="006D05DC" w:rsidRDefault="00024D2E" w:rsidP="00476339">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 xml:space="preserve">+ další témata specifická pro jednotlivé programy, např. </w:t>
      </w:r>
    </w:p>
    <w:p w14:paraId="55FE6814" w14:textId="3CFE54B8" w:rsidR="00024D2E" w:rsidRPr="006D05DC" w:rsidRDefault="00024D2E" w:rsidP="00476339">
      <w:pPr>
        <w:spacing w:line="360" w:lineRule="auto"/>
        <w:jc w:val="both"/>
        <w:rPr>
          <w:rFonts w:ascii="Times New Roman" w:hAnsi="Times New Roman" w:cs="Times New Roman"/>
          <w:i/>
          <w:iCs/>
          <w:sz w:val="28"/>
          <w:szCs w:val="28"/>
        </w:rPr>
      </w:pPr>
      <w:r w:rsidRPr="006D05DC">
        <w:rPr>
          <w:rFonts w:ascii="Times New Roman" w:hAnsi="Times New Roman" w:cs="Times New Roman"/>
          <w:i/>
          <w:iCs/>
          <w:sz w:val="24"/>
          <w:szCs w:val="24"/>
          <w:shd w:val="clear" w:color="auto" w:fill="FFFFFF"/>
        </w:rPr>
        <w:t xml:space="preserve">Práce učitele s žákovským předporozuměním probíranému tématu – </w:t>
      </w:r>
      <w:r w:rsidR="006D05DC" w:rsidRPr="003037EF">
        <w:rPr>
          <w:rFonts w:ascii="Times New Roman" w:hAnsi="Times New Roman" w:cs="Times New Roman"/>
          <w:sz w:val="24"/>
          <w:szCs w:val="24"/>
        </w:rPr>
        <w:t xml:space="preserve">student si klade otázky typu: </w:t>
      </w:r>
      <w:r w:rsidR="00154395" w:rsidRPr="006D05DC">
        <w:rPr>
          <w:rFonts w:ascii="Times New Roman" w:hAnsi="Times New Roman" w:cs="Times New Roman"/>
          <w:i/>
          <w:iCs/>
          <w:sz w:val="24"/>
          <w:szCs w:val="24"/>
          <w:shd w:val="clear" w:color="auto" w:fill="FFFFFF"/>
        </w:rPr>
        <w:t>J</w:t>
      </w:r>
      <w:r w:rsidRPr="006D05DC">
        <w:rPr>
          <w:rFonts w:ascii="Times New Roman" w:hAnsi="Times New Roman" w:cs="Times New Roman"/>
          <w:i/>
          <w:iCs/>
          <w:sz w:val="24"/>
          <w:szCs w:val="24"/>
          <w:shd w:val="clear" w:color="auto" w:fill="FFFFFF"/>
        </w:rPr>
        <w:t xml:space="preserve">ak učitel zjišťuje, zda jsou studenti vybavení znalostmi pro starší dějiny? Jak učitel vede </w:t>
      </w:r>
      <w:r w:rsidRPr="006D05DC">
        <w:rPr>
          <w:rFonts w:ascii="Times New Roman" w:hAnsi="Times New Roman" w:cs="Times New Roman"/>
          <w:i/>
          <w:iCs/>
          <w:sz w:val="24"/>
          <w:szCs w:val="24"/>
          <w:shd w:val="clear" w:color="auto" w:fill="FFFFFF"/>
        </w:rPr>
        <w:lastRenderedPageBreak/>
        <w:t>žáky ke sledování aktuální situace, aktuálních problémů a k tomu, aby hledali jejich historické kontexty? Jak učitel rozvíjí tzv. historické (pluralitní) myšlení? (historie)</w:t>
      </w:r>
    </w:p>
    <w:p w14:paraId="1C0C3491" w14:textId="66988073" w:rsidR="00614126" w:rsidRPr="006D05DC" w:rsidRDefault="00614126" w:rsidP="00476339">
      <w:pPr>
        <w:spacing w:line="360" w:lineRule="auto"/>
        <w:jc w:val="both"/>
        <w:rPr>
          <w:rFonts w:ascii="Times New Roman" w:hAnsi="Times New Roman" w:cs="Times New Roman"/>
          <w:b/>
          <w:bCs/>
          <w:i/>
          <w:iCs/>
          <w:sz w:val="24"/>
          <w:szCs w:val="24"/>
        </w:rPr>
      </w:pPr>
      <w:r w:rsidRPr="006D05DC">
        <w:rPr>
          <w:rFonts w:ascii="Times New Roman" w:hAnsi="Times New Roman" w:cs="Times New Roman"/>
          <w:b/>
          <w:bCs/>
          <w:i/>
          <w:iCs/>
          <w:sz w:val="24"/>
          <w:szCs w:val="24"/>
        </w:rPr>
        <w:t xml:space="preserve">Zápisky </w:t>
      </w:r>
      <w:r w:rsidR="00602A14" w:rsidRPr="006D05DC">
        <w:rPr>
          <w:rFonts w:ascii="Times New Roman" w:hAnsi="Times New Roman" w:cs="Times New Roman"/>
          <w:b/>
          <w:bCs/>
          <w:i/>
          <w:iCs/>
          <w:sz w:val="24"/>
          <w:szCs w:val="24"/>
        </w:rPr>
        <w:t>k</w:t>
      </w:r>
      <w:r w:rsidRPr="006D05DC">
        <w:rPr>
          <w:rFonts w:ascii="Times New Roman" w:hAnsi="Times New Roman" w:cs="Times New Roman"/>
          <w:b/>
          <w:bCs/>
          <w:i/>
          <w:iCs/>
          <w:sz w:val="24"/>
          <w:szCs w:val="24"/>
        </w:rPr>
        <w:t> vlastní výu</w:t>
      </w:r>
      <w:r w:rsidR="00602A14" w:rsidRPr="006D05DC">
        <w:rPr>
          <w:rFonts w:ascii="Times New Roman" w:hAnsi="Times New Roman" w:cs="Times New Roman"/>
          <w:b/>
          <w:bCs/>
          <w:i/>
          <w:iCs/>
          <w:sz w:val="24"/>
          <w:szCs w:val="24"/>
        </w:rPr>
        <w:t>ce</w:t>
      </w:r>
    </w:p>
    <w:p w14:paraId="1B4953E1" w14:textId="77777777" w:rsidR="00461956" w:rsidRPr="006D05DC" w:rsidRDefault="00051CFE" w:rsidP="00476339">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Reflektivní deník obsah</w:t>
      </w:r>
      <w:r w:rsidR="003037EF" w:rsidRPr="006D05DC">
        <w:rPr>
          <w:rFonts w:ascii="Times New Roman" w:hAnsi="Times New Roman" w:cs="Times New Roman"/>
          <w:sz w:val="24"/>
          <w:szCs w:val="24"/>
        </w:rPr>
        <w:t>uje</w:t>
      </w:r>
      <w:r w:rsidRPr="006D05DC">
        <w:rPr>
          <w:rFonts w:ascii="Times New Roman" w:hAnsi="Times New Roman" w:cs="Times New Roman"/>
          <w:sz w:val="24"/>
          <w:szCs w:val="24"/>
        </w:rPr>
        <w:t>:</w:t>
      </w:r>
    </w:p>
    <w:p w14:paraId="672390DD" w14:textId="77777777" w:rsidR="00051CFE" w:rsidRPr="006D05DC" w:rsidRDefault="00051CFE" w:rsidP="00602A14">
      <w:pPr>
        <w:pStyle w:val="Odstavecseseznamem"/>
        <w:numPr>
          <w:ilvl w:val="0"/>
          <w:numId w:val="3"/>
        </w:num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Pravidelný otevřený záznam</w:t>
      </w:r>
    </w:p>
    <w:p w14:paraId="5A795BFB" w14:textId="77777777" w:rsidR="00051CFE" w:rsidRPr="006D05DC" w:rsidRDefault="00051CFE" w:rsidP="00476339">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Studenti si před výukou v bodech zaznamen</w:t>
      </w:r>
      <w:r w:rsidR="00602A14" w:rsidRPr="006D05DC">
        <w:rPr>
          <w:rFonts w:ascii="Times New Roman" w:hAnsi="Times New Roman" w:cs="Times New Roman"/>
          <w:sz w:val="24"/>
          <w:szCs w:val="24"/>
        </w:rPr>
        <w:t xml:space="preserve">ají </w:t>
      </w:r>
      <w:r w:rsidRPr="006D05DC">
        <w:rPr>
          <w:rFonts w:ascii="Times New Roman" w:hAnsi="Times New Roman" w:cs="Times New Roman"/>
          <w:sz w:val="24"/>
          <w:szCs w:val="24"/>
        </w:rPr>
        <w:t xml:space="preserve">strukturu výuky a její cíle. Poté </w:t>
      </w:r>
      <w:r w:rsidR="00602A14" w:rsidRPr="006D05DC">
        <w:rPr>
          <w:rFonts w:ascii="Times New Roman" w:hAnsi="Times New Roman" w:cs="Times New Roman"/>
          <w:sz w:val="24"/>
          <w:szCs w:val="24"/>
        </w:rPr>
        <w:t>se zaměřují</w:t>
      </w:r>
      <w:r w:rsidRPr="006D05DC">
        <w:rPr>
          <w:rFonts w:ascii="Times New Roman" w:hAnsi="Times New Roman" w:cs="Times New Roman"/>
          <w:sz w:val="24"/>
          <w:szCs w:val="24"/>
        </w:rPr>
        <w:t xml:space="preserve"> na jimi zvolenou konkrétní situaci, k níž se chtějí vrátit. Pop</w:t>
      </w:r>
      <w:r w:rsidR="00602A14" w:rsidRPr="006D05DC">
        <w:rPr>
          <w:rFonts w:ascii="Times New Roman" w:hAnsi="Times New Roman" w:cs="Times New Roman"/>
          <w:sz w:val="24"/>
          <w:szCs w:val="24"/>
        </w:rPr>
        <w:t xml:space="preserve">isují, </w:t>
      </w:r>
      <w:r w:rsidRPr="006D05DC">
        <w:rPr>
          <w:rFonts w:ascii="Times New Roman" w:hAnsi="Times New Roman" w:cs="Times New Roman"/>
          <w:sz w:val="24"/>
          <w:szCs w:val="24"/>
        </w:rPr>
        <w:t>jak sekvence probíhala, co dělali, na co mysleli, jak se cítili</w:t>
      </w:r>
      <w:r w:rsidR="00602A14" w:rsidRPr="006D05DC">
        <w:rPr>
          <w:rFonts w:ascii="Times New Roman" w:hAnsi="Times New Roman" w:cs="Times New Roman"/>
          <w:sz w:val="24"/>
          <w:szCs w:val="24"/>
        </w:rPr>
        <w:t xml:space="preserve"> (oblasti kognitivní, afektivní, konativní), dále doplní, jak se chovali jejich žáci</w:t>
      </w:r>
      <w:r w:rsidRPr="006D05DC">
        <w:rPr>
          <w:rFonts w:ascii="Times New Roman" w:hAnsi="Times New Roman" w:cs="Times New Roman"/>
          <w:sz w:val="24"/>
          <w:szCs w:val="24"/>
        </w:rPr>
        <w:t xml:space="preserve">. Poté </w:t>
      </w:r>
      <w:r w:rsidR="00602A14" w:rsidRPr="006D05DC">
        <w:rPr>
          <w:rFonts w:ascii="Times New Roman" w:hAnsi="Times New Roman" w:cs="Times New Roman"/>
          <w:sz w:val="24"/>
          <w:szCs w:val="24"/>
        </w:rPr>
        <w:t>studenti analyzují</w:t>
      </w:r>
      <w:r w:rsidRPr="006D05DC">
        <w:rPr>
          <w:rFonts w:ascii="Times New Roman" w:hAnsi="Times New Roman" w:cs="Times New Roman"/>
          <w:sz w:val="24"/>
          <w:szCs w:val="24"/>
        </w:rPr>
        <w:t>, co byly podstatné aspekty situace</w:t>
      </w:r>
      <w:r w:rsidR="00CE7CEA" w:rsidRPr="006D05DC">
        <w:rPr>
          <w:rFonts w:ascii="Times New Roman" w:hAnsi="Times New Roman" w:cs="Times New Roman"/>
          <w:sz w:val="24"/>
          <w:szCs w:val="24"/>
        </w:rPr>
        <w:t xml:space="preserve">, </w:t>
      </w:r>
      <w:r w:rsidR="00602A14" w:rsidRPr="006D05DC">
        <w:rPr>
          <w:rFonts w:ascii="Times New Roman" w:hAnsi="Times New Roman" w:cs="Times New Roman"/>
          <w:sz w:val="24"/>
          <w:szCs w:val="24"/>
        </w:rPr>
        <w:t>které se promítly do její podoby. V posledním kroku o</w:t>
      </w:r>
      <w:r w:rsidR="00CE7CEA" w:rsidRPr="006D05DC">
        <w:rPr>
          <w:rFonts w:ascii="Times New Roman" w:hAnsi="Times New Roman" w:cs="Times New Roman"/>
          <w:sz w:val="24"/>
          <w:szCs w:val="24"/>
        </w:rPr>
        <w:t>dvo</w:t>
      </w:r>
      <w:r w:rsidR="00602A14" w:rsidRPr="006D05DC">
        <w:rPr>
          <w:rFonts w:ascii="Times New Roman" w:hAnsi="Times New Roman" w:cs="Times New Roman"/>
          <w:sz w:val="24"/>
          <w:szCs w:val="24"/>
        </w:rPr>
        <w:t>zují</w:t>
      </w:r>
      <w:r w:rsidR="00CE7CEA" w:rsidRPr="006D05DC">
        <w:rPr>
          <w:rFonts w:ascii="Times New Roman" w:hAnsi="Times New Roman" w:cs="Times New Roman"/>
          <w:sz w:val="24"/>
          <w:szCs w:val="24"/>
        </w:rPr>
        <w:t xml:space="preserve"> možný další scénář. </w:t>
      </w:r>
    </w:p>
    <w:p w14:paraId="7CCA8306" w14:textId="77777777" w:rsidR="00CE7CEA" w:rsidRPr="006D05DC" w:rsidRDefault="00CE7CEA" w:rsidP="00476339">
      <w:pPr>
        <w:spacing w:line="360" w:lineRule="auto"/>
        <w:jc w:val="both"/>
        <w:rPr>
          <w:rFonts w:ascii="Times New Roman" w:hAnsi="Times New Roman" w:cs="Times New Roman"/>
          <w:i/>
          <w:iCs/>
          <w:sz w:val="24"/>
          <w:szCs w:val="24"/>
        </w:rPr>
      </w:pPr>
      <w:r w:rsidRPr="006D05DC">
        <w:rPr>
          <w:rFonts w:ascii="Times New Roman" w:hAnsi="Times New Roman" w:cs="Times New Roman"/>
          <w:sz w:val="24"/>
          <w:szCs w:val="24"/>
        </w:rPr>
        <w:t xml:space="preserve">Zápisek </w:t>
      </w:r>
      <w:r w:rsidR="00602A14" w:rsidRPr="006D05DC">
        <w:rPr>
          <w:rFonts w:ascii="Times New Roman" w:hAnsi="Times New Roman" w:cs="Times New Roman"/>
          <w:sz w:val="24"/>
          <w:szCs w:val="24"/>
        </w:rPr>
        <w:t xml:space="preserve">je </w:t>
      </w:r>
      <w:r w:rsidRPr="006D05DC">
        <w:rPr>
          <w:rFonts w:ascii="Times New Roman" w:hAnsi="Times New Roman" w:cs="Times New Roman"/>
          <w:sz w:val="24"/>
          <w:szCs w:val="24"/>
        </w:rPr>
        <w:t xml:space="preserve">vždy doprovázen </w:t>
      </w:r>
      <w:r w:rsidR="00602A14" w:rsidRPr="006D05DC">
        <w:rPr>
          <w:rFonts w:ascii="Times New Roman" w:hAnsi="Times New Roman" w:cs="Times New Roman"/>
          <w:sz w:val="24"/>
          <w:szCs w:val="24"/>
        </w:rPr>
        <w:t>shrnutím v bodech:</w:t>
      </w:r>
      <w:r w:rsidRPr="006D05DC">
        <w:rPr>
          <w:rFonts w:ascii="Times New Roman" w:hAnsi="Times New Roman" w:cs="Times New Roman"/>
          <w:sz w:val="24"/>
          <w:szCs w:val="24"/>
        </w:rPr>
        <w:t xml:space="preserve"> </w:t>
      </w:r>
      <w:r w:rsidR="00602A14" w:rsidRPr="006D05DC">
        <w:rPr>
          <w:rFonts w:ascii="Times New Roman" w:hAnsi="Times New Roman" w:cs="Times New Roman"/>
          <w:i/>
          <w:iCs/>
          <w:sz w:val="24"/>
          <w:szCs w:val="24"/>
        </w:rPr>
        <w:t>Co</w:t>
      </w:r>
      <w:r w:rsidRPr="006D05DC">
        <w:rPr>
          <w:rFonts w:ascii="Times New Roman" w:hAnsi="Times New Roman" w:cs="Times New Roman"/>
          <w:i/>
          <w:iCs/>
          <w:sz w:val="24"/>
          <w:szCs w:val="24"/>
        </w:rPr>
        <w:t xml:space="preserve"> se mi ve výuce podařilo a co chci udržet? Jak na to</w:t>
      </w:r>
      <w:r w:rsidR="00602A14" w:rsidRPr="006D05DC">
        <w:rPr>
          <w:rFonts w:ascii="Times New Roman" w:hAnsi="Times New Roman" w:cs="Times New Roman"/>
          <w:i/>
          <w:iCs/>
          <w:sz w:val="24"/>
          <w:szCs w:val="24"/>
        </w:rPr>
        <w:t>? C</w:t>
      </w:r>
      <w:r w:rsidRPr="006D05DC">
        <w:rPr>
          <w:rFonts w:ascii="Times New Roman" w:hAnsi="Times New Roman" w:cs="Times New Roman"/>
          <w:i/>
          <w:iCs/>
          <w:sz w:val="24"/>
          <w:szCs w:val="24"/>
        </w:rPr>
        <w:t xml:space="preserve">o chci dělat jinak a lépe? Jak na to? </w:t>
      </w:r>
    </w:p>
    <w:p w14:paraId="00116B07" w14:textId="77777777" w:rsidR="00602A14" w:rsidRPr="006D05DC" w:rsidRDefault="00051CFE" w:rsidP="00476339">
      <w:pPr>
        <w:pStyle w:val="Odstavecseseznamem"/>
        <w:numPr>
          <w:ilvl w:val="0"/>
          <w:numId w:val="3"/>
        </w:numPr>
        <w:spacing w:line="360" w:lineRule="auto"/>
        <w:jc w:val="both"/>
        <w:rPr>
          <w:rFonts w:ascii="Times New Roman" w:hAnsi="Times New Roman" w:cs="Times New Roman"/>
          <w:sz w:val="24"/>
          <w:szCs w:val="24"/>
        </w:rPr>
      </w:pPr>
      <w:r w:rsidRPr="006D05DC">
        <w:rPr>
          <w:rFonts w:ascii="Times New Roman" w:hAnsi="Times New Roman" w:cs="Times New Roman"/>
          <w:i/>
          <w:iCs/>
          <w:sz w:val="24"/>
          <w:szCs w:val="24"/>
        </w:rPr>
        <w:t>Nepravidelný záznam s předem daným tématem</w:t>
      </w:r>
      <w:r w:rsidRPr="006D05DC">
        <w:rPr>
          <w:rFonts w:ascii="Times New Roman" w:hAnsi="Times New Roman" w:cs="Times New Roman"/>
          <w:sz w:val="24"/>
          <w:szCs w:val="24"/>
        </w:rPr>
        <w:t xml:space="preserve"> </w:t>
      </w:r>
    </w:p>
    <w:p w14:paraId="3743AA1C" w14:textId="096D495D" w:rsidR="00602A14" w:rsidRPr="006D05DC" w:rsidRDefault="00602A14" w:rsidP="00602A14">
      <w:pPr>
        <w:spacing w:line="360" w:lineRule="auto"/>
        <w:jc w:val="both"/>
        <w:rPr>
          <w:rFonts w:ascii="Times New Roman" w:hAnsi="Times New Roman" w:cs="Times New Roman"/>
          <w:i/>
          <w:iCs/>
          <w:sz w:val="24"/>
          <w:szCs w:val="24"/>
        </w:rPr>
      </w:pPr>
      <w:r w:rsidRPr="006D05DC">
        <w:rPr>
          <w:rFonts w:ascii="Times New Roman" w:hAnsi="Times New Roman" w:cs="Times New Roman"/>
          <w:sz w:val="24"/>
          <w:szCs w:val="24"/>
        </w:rPr>
        <w:t xml:space="preserve">Student si sám volí, kdy se chce k tématu vrátit. Může se dle vlastní volby k tématu vracet pravidelně, případně může jednorázově reflektovat delší období, nebo naopak jednu specifickou hodinu, k níž se potřebuje vrátit. </w:t>
      </w:r>
    </w:p>
    <w:p w14:paraId="39E1C15A" w14:textId="77777777" w:rsidR="00602A14" w:rsidRPr="006D05DC" w:rsidRDefault="00602A14" w:rsidP="00602A14">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Jedná se o stejná témata, která student řešil v souvislosti s výukou provázejícího učitele, kde si také stanovil, jak by chtěl výuku sám koncipovat. Nyní tedy může porovnávat, co si představoval jako ideál a jak se mu jej daří naplnit v praxi. Student je tak připraven na to, že reálná výuka se může odlišovat od původní vize, ale že je možné nastavovat si další scénáře, jak se své představě přiblížit.</w:t>
      </w:r>
      <w:r w:rsidR="008448C0" w:rsidRPr="006D05DC">
        <w:rPr>
          <w:rFonts w:ascii="Times New Roman" w:hAnsi="Times New Roman" w:cs="Times New Roman"/>
          <w:sz w:val="24"/>
          <w:szCs w:val="24"/>
        </w:rPr>
        <w:t xml:space="preserve"> Téma v rámci vlastní výuky je proto vždy vhodné zpracovat až poté, co bylo reflektováno ve výuce provázejícího učitele. </w:t>
      </w:r>
    </w:p>
    <w:p w14:paraId="24C35E42" w14:textId="77777777" w:rsidR="00051CFE" w:rsidRPr="006D05DC" w:rsidRDefault="00051CFE" w:rsidP="00602A14">
      <w:p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 xml:space="preserve">Daná témata: </w:t>
      </w:r>
    </w:p>
    <w:p w14:paraId="06D6F858" w14:textId="13326F08" w:rsidR="00542D96" w:rsidRDefault="00542D96" w:rsidP="00542D96">
      <w:p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 xml:space="preserve">Nastavení didaktických cílů a důkazy o učení – </w:t>
      </w:r>
      <w:r w:rsidRPr="006D05DC">
        <w:rPr>
          <w:rFonts w:ascii="Times New Roman" w:hAnsi="Times New Roman" w:cs="Times New Roman"/>
          <w:sz w:val="24"/>
          <w:szCs w:val="24"/>
        </w:rPr>
        <w:t xml:space="preserve">student si klade otázky typu: </w:t>
      </w:r>
      <w:r>
        <w:rPr>
          <w:rFonts w:ascii="Times New Roman" w:hAnsi="Times New Roman" w:cs="Times New Roman"/>
          <w:i/>
          <w:iCs/>
          <w:sz w:val="24"/>
          <w:szCs w:val="24"/>
        </w:rPr>
        <w:t>Mám pro</w:t>
      </w:r>
      <w:r w:rsidRPr="006D05DC">
        <w:rPr>
          <w:rFonts w:ascii="Times New Roman" w:hAnsi="Times New Roman" w:cs="Times New Roman"/>
          <w:i/>
          <w:iCs/>
          <w:sz w:val="24"/>
          <w:szCs w:val="24"/>
        </w:rPr>
        <w:t xml:space="preserve"> svou výuku vhodně formulované didaktické cíle? Daří se </w:t>
      </w:r>
      <w:r>
        <w:rPr>
          <w:rFonts w:ascii="Times New Roman" w:hAnsi="Times New Roman" w:cs="Times New Roman"/>
          <w:i/>
          <w:iCs/>
          <w:sz w:val="24"/>
          <w:szCs w:val="24"/>
        </w:rPr>
        <w:t>mým</w:t>
      </w:r>
      <w:r w:rsidRPr="006D05DC">
        <w:rPr>
          <w:rFonts w:ascii="Times New Roman" w:hAnsi="Times New Roman" w:cs="Times New Roman"/>
          <w:i/>
          <w:iCs/>
          <w:sz w:val="24"/>
          <w:szCs w:val="24"/>
        </w:rPr>
        <w:t xml:space="preserve"> žákům těchto cílů dosáhnout? Vědí žáci, jaké jsou cíle, které by prostřednictvím výuky měli naplnit? Má</w:t>
      </w:r>
      <w:r>
        <w:rPr>
          <w:rFonts w:ascii="Times New Roman" w:hAnsi="Times New Roman" w:cs="Times New Roman"/>
          <w:i/>
          <w:iCs/>
          <w:sz w:val="24"/>
          <w:szCs w:val="24"/>
        </w:rPr>
        <w:t>m</w:t>
      </w:r>
      <w:r w:rsidRPr="006D05DC">
        <w:rPr>
          <w:rFonts w:ascii="Times New Roman" w:hAnsi="Times New Roman" w:cs="Times New Roman"/>
          <w:i/>
          <w:iCs/>
          <w:sz w:val="24"/>
          <w:szCs w:val="24"/>
        </w:rPr>
        <w:t xml:space="preserve"> evidenci o tom, že žáci cílů dosáhli? Jakou? </w:t>
      </w:r>
      <w:r w:rsidRPr="00542D96">
        <w:rPr>
          <w:rFonts w:ascii="Times New Roman" w:hAnsi="Times New Roman" w:cs="Times New Roman"/>
          <w:sz w:val="24"/>
          <w:szCs w:val="24"/>
        </w:rPr>
        <w:t>A</w:t>
      </w:r>
      <w:r w:rsidR="007156FB">
        <w:rPr>
          <w:rFonts w:ascii="Times New Roman" w:hAnsi="Times New Roman" w:cs="Times New Roman"/>
          <w:sz w:val="24"/>
          <w:szCs w:val="24"/>
        </w:rPr>
        <w:t>po</w:t>
      </w:r>
      <w:r w:rsidRPr="00542D96">
        <w:rPr>
          <w:rFonts w:ascii="Times New Roman" w:hAnsi="Times New Roman" w:cs="Times New Roman"/>
          <w:sz w:val="24"/>
          <w:szCs w:val="24"/>
        </w:rPr>
        <w:t>d</w:t>
      </w:r>
      <w:r>
        <w:rPr>
          <w:rFonts w:ascii="Times New Roman" w:hAnsi="Times New Roman" w:cs="Times New Roman"/>
          <w:i/>
          <w:iCs/>
          <w:sz w:val="24"/>
          <w:szCs w:val="24"/>
        </w:rPr>
        <w:t>.</w:t>
      </w:r>
    </w:p>
    <w:p w14:paraId="000208DD" w14:textId="267DF0FB" w:rsidR="00542D96" w:rsidRPr="00542D96" w:rsidRDefault="00542D96" w:rsidP="00542D96">
      <w:pPr>
        <w:spacing w:line="360" w:lineRule="auto"/>
        <w:jc w:val="both"/>
        <w:rPr>
          <w:rFonts w:ascii="Times New Roman" w:hAnsi="Times New Roman" w:cs="Times New Roman"/>
          <w:sz w:val="24"/>
          <w:szCs w:val="24"/>
          <w:shd w:val="clear" w:color="auto" w:fill="FFFFFF"/>
        </w:rPr>
      </w:pPr>
      <w:r w:rsidRPr="006D05DC">
        <w:rPr>
          <w:rFonts w:ascii="Times New Roman" w:hAnsi="Times New Roman" w:cs="Times New Roman"/>
          <w:i/>
          <w:iCs/>
          <w:sz w:val="24"/>
          <w:szCs w:val="24"/>
          <w:shd w:val="clear" w:color="auto" w:fill="FFFFFF"/>
        </w:rPr>
        <w:t xml:space="preserve">Plánování výuky – </w:t>
      </w:r>
      <w:r w:rsidRPr="006D05DC">
        <w:rPr>
          <w:rFonts w:ascii="Times New Roman" w:hAnsi="Times New Roman" w:cs="Times New Roman"/>
          <w:sz w:val="24"/>
          <w:szCs w:val="24"/>
        </w:rPr>
        <w:t>student si klade otázky typu:</w:t>
      </w:r>
      <w:r w:rsidRPr="006D05DC">
        <w:rPr>
          <w:rFonts w:ascii="Times New Roman" w:hAnsi="Times New Roman" w:cs="Times New Roman"/>
          <w:i/>
          <w:iCs/>
          <w:sz w:val="24"/>
          <w:szCs w:val="24"/>
          <w:shd w:val="clear" w:color="auto" w:fill="FFFFFF"/>
        </w:rPr>
        <w:t xml:space="preserve"> Jak si připravuj</w:t>
      </w:r>
      <w:r w:rsidR="007156FB">
        <w:rPr>
          <w:rFonts w:ascii="Times New Roman" w:hAnsi="Times New Roman" w:cs="Times New Roman"/>
          <w:i/>
          <w:iCs/>
          <w:sz w:val="24"/>
          <w:szCs w:val="24"/>
          <w:shd w:val="clear" w:color="auto" w:fill="FFFFFF"/>
        </w:rPr>
        <w:t>i</w:t>
      </w:r>
      <w:r w:rsidRPr="006D05DC">
        <w:rPr>
          <w:rFonts w:ascii="Times New Roman" w:hAnsi="Times New Roman" w:cs="Times New Roman"/>
          <w:i/>
          <w:iCs/>
          <w:sz w:val="24"/>
          <w:szCs w:val="24"/>
          <w:shd w:val="clear" w:color="auto" w:fill="FFFFFF"/>
        </w:rPr>
        <w:t xml:space="preserve"> plán výuky? Jakou podobu </w:t>
      </w:r>
      <w:r w:rsidR="007156FB">
        <w:rPr>
          <w:rFonts w:ascii="Times New Roman" w:hAnsi="Times New Roman" w:cs="Times New Roman"/>
          <w:i/>
          <w:iCs/>
          <w:sz w:val="24"/>
          <w:szCs w:val="24"/>
          <w:shd w:val="clear" w:color="auto" w:fill="FFFFFF"/>
        </w:rPr>
        <w:t xml:space="preserve">můj </w:t>
      </w:r>
      <w:r w:rsidRPr="006D05DC">
        <w:rPr>
          <w:rFonts w:ascii="Times New Roman" w:hAnsi="Times New Roman" w:cs="Times New Roman"/>
          <w:i/>
          <w:iCs/>
          <w:sz w:val="24"/>
          <w:szCs w:val="24"/>
          <w:shd w:val="clear" w:color="auto" w:fill="FFFFFF"/>
        </w:rPr>
        <w:t>plán výuky má? Jak s tímto plánem v rámci výuky pracuj</w:t>
      </w:r>
      <w:r w:rsidR="007156FB">
        <w:rPr>
          <w:rFonts w:ascii="Times New Roman" w:hAnsi="Times New Roman" w:cs="Times New Roman"/>
          <w:i/>
          <w:iCs/>
          <w:sz w:val="24"/>
          <w:szCs w:val="24"/>
          <w:shd w:val="clear" w:color="auto" w:fill="FFFFFF"/>
        </w:rPr>
        <w:t>i</w:t>
      </w:r>
      <w:r w:rsidRPr="006D05DC">
        <w:rPr>
          <w:rFonts w:ascii="Times New Roman" w:hAnsi="Times New Roman" w:cs="Times New Roman"/>
          <w:i/>
          <w:iCs/>
          <w:sz w:val="24"/>
          <w:szCs w:val="24"/>
          <w:shd w:val="clear" w:color="auto" w:fill="FFFFFF"/>
        </w:rPr>
        <w:t xml:space="preserve">? </w:t>
      </w:r>
      <w:r w:rsidR="007156FB">
        <w:rPr>
          <w:rFonts w:ascii="Times New Roman" w:hAnsi="Times New Roman" w:cs="Times New Roman"/>
          <w:i/>
          <w:iCs/>
          <w:sz w:val="24"/>
          <w:szCs w:val="24"/>
          <w:shd w:val="clear" w:color="auto" w:fill="FFFFFF"/>
        </w:rPr>
        <w:t xml:space="preserve">Je pro mě podoba mé přípravy </w:t>
      </w:r>
      <w:r w:rsidR="007156FB">
        <w:rPr>
          <w:rFonts w:ascii="Times New Roman" w:hAnsi="Times New Roman" w:cs="Times New Roman"/>
          <w:i/>
          <w:iCs/>
          <w:sz w:val="24"/>
          <w:szCs w:val="24"/>
          <w:shd w:val="clear" w:color="auto" w:fill="FFFFFF"/>
        </w:rPr>
        <w:lastRenderedPageBreak/>
        <w:t xml:space="preserve">efektivní? Vyznám se v ní? </w:t>
      </w:r>
      <w:r>
        <w:rPr>
          <w:rFonts w:ascii="Times New Roman" w:hAnsi="Times New Roman" w:cs="Times New Roman"/>
          <w:i/>
          <w:iCs/>
          <w:sz w:val="24"/>
          <w:szCs w:val="24"/>
          <w:shd w:val="clear" w:color="auto" w:fill="FFFFFF"/>
        </w:rPr>
        <w:t xml:space="preserve">Odpovídá </w:t>
      </w:r>
      <w:r w:rsidR="007156FB">
        <w:rPr>
          <w:rFonts w:ascii="Times New Roman" w:hAnsi="Times New Roman" w:cs="Times New Roman"/>
          <w:i/>
          <w:iCs/>
          <w:sz w:val="24"/>
          <w:szCs w:val="24"/>
          <w:shd w:val="clear" w:color="auto" w:fill="FFFFFF"/>
        </w:rPr>
        <w:t xml:space="preserve">má </w:t>
      </w:r>
      <w:r>
        <w:rPr>
          <w:rFonts w:ascii="Times New Roman" w:hAnsi="Times New Roman" w:cs="Times New Roman"/>
          <w:i/>
          <w:iCs/>
          <w:sz w:val="24"/>
          <w:szCs w:val="24"/>
          <w:shd w:val="clear" w:color="auto" w:fill="FFFFFF"/>
        </w:rPr>
        <w:t xml:space="preserve">výuka </w:t>
      </w:r>
      <w:r w:rsidR="007156FB">
        <w:rPr>
          <w:rFonts w:ascii="Times New Roman" w:hAnsi="Times New Roman" w:cs="Times New Roman"/>
          <w:i/>
          <w:iCs/>
          <w:sz w:val="24"/>
          <w:szCs w:val="24"/>
          <w:shd w:val="clear" w:color="auto" w:fill="FFFFFF"/>
        </w:rPr>
        <w:t xml:space="preserve">mému </w:t>
      </w:r>
      <w:r>
        <w:rPr>
          <w:rFonts w:ascii="Times New Roman" w:hAnsi="Times New Roman" w:cs="Times New Roman"/>
          <w:i/>
          <w:iCs/>
          <w:sz w:val="24"/>
          <w:szCs w:val="24"/>
          <w:shd w:val="clear" w:color="auto" w:fill="FFFFFF"/>
        </w:rPr>
        <w:t xml:space="preserve">plánu? </w:t>
      </w:r>
      <w:r w:rsidRPr="006D05DC">
        <w:rPr>
          <w:rFonts w:ascii="Times New Roman" w:hAnsi="Times New Roman" w:cs="Times New Roman"/>
          <w:i/>
          <w:iCs/>
          <w:sz w:val="24"/>
          <w:szCs w:val="24"/>
          <w:shd w:val="clear" w:color="auto" w:fill="FFFFFF"/>
        </w:rPr>
        <w:t>Co dělá</w:t>
      </w:r>
      <w:r w:rsidR="007156FB">
        <w:rPr>
          <w:rFonts w:ascii="Times New Roman" w:hAnsi="Times New Roman" w:cs="Times New Roman"/>
          <w:i/>
          <w:iCs/>
          <w:sz w:val="24"/>
          <w:szCs w:val="24"/>
          <w:shd w:val="clear" w:color="auto" w:fill="FFFFFF"/>
        </w:rPr>
        <w:t>m</w:t>
      </w:r>
      <w:r w:rsidRPr="006D05DC">
        <w:rPr>
          <w:rFonts w:ascii="Times New Roman" w:hAnsi="Times New Roman" w:cs="Times New Roman"/>
          <w:i/>
          <w:iCs/>
          <w:sz w:val="24"/>
          <w:szCs w:val="24"/>
          <w:shd w:val="clear" w:color="auto" w:fill="FFFFFF"/>
        </w:rPr>
        <w:t xml:space="preserve"> v případě žákovských otázek či vynoření tématu, které jej odvádějí od nastaveného plánu výuky? </w:t>
      </w:r>
      <w:r w:rsidR="007156FB" w:rsidRPr="00542D96">
        <w:rPr>
          <w:rFonts w:ascii="Times New Roman" w:hAnsi="Times New Roman" w:cs="Times New Roman"/>
          <w:sz w:val="24"/>
          <w:szCs w:val="24"/>
        </w:rPr>
        <w:t>A</w:t>
      </w:r>
      <w:r w:rsidR="007156FB">
        <w:rPr>
          <w:rFonts w:ascii="Times New Roman" w:hAnsi="Times New Roman" w:cs="Times New Roman"/>
          <w:sz w:val="24"/>
          <w:szCs w:val="24"/>
        </w:rPr>
        <w:t>po</w:t>
      </w:r>
      <w:r w:rsidR="007156FB" w:rsidRPr="00542D96">
        <w:rPr>
          <w:rFonts w:ascii="Times New Roman" w:hAnsi="Times New Roman" w:cs="Times New Roman"/>
          <w:sz w:val="24"/>
          <w:szCs w:val="24"/>
        </w:rPr>
        <w:t>d</w:t>
      </w:r>
      <w:r w:rsidR="007156FB">
        <w:rPr>
          <w:rFonts w:ascii="Times New Roman" w:hAnsi="Times New Roman" w:cs="Times New Roman"/>
          <w:i/>
          <w:iCs/>
          <w:sz w:val="24"/>
          <w:szCs w:val="24"/>
        </w:rPr>
        <w:t>.</w:t>
      </w:r>
    </w:p>
    <w:p w14:paraId="7603C52B" w14:textId="48928DC6" w:rsidR="00602A14" w:rsidRPr="006D05DC" w:rsidRDefault="00051CFE" w:rsidP="00602A14">
      <w:p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Rovné vzdělávací příležitosti</w:t>
      </w:r>
      <w:r w:rsidRPr="006D05DC">
        <w:rPr>
          <w:rFonts w:ascii="Times New Roman" w:hAnsi="Times New Roman" w:cs="Times New Roman"/>
          <w:sz w:val="24"/>
          <w:szCs w:val="24"/>
        </w:rPr>
        <w:t xml:space="preserve"> – student si klade otázky typu: </w:t>
      </w:r>
      <w:r w:rsidRPr="006D05DC">
        <w:rPr>
          <w:rFonts w:ascii="Times New Roman" w:hAnsi="Times New Roman" w:cs="Times New Roman"/>
          <w:i/>
          <w:iCs/>
          <w:sz w:val="24"/>
          <w:szCs w:val="24"/>
        </w:rPr>
        <w:t xml:space="preserve">Hovoří v mé výuce žáci rovnoměrně? Zapojuji </w:t>
      </w:r>
      <w:r w:rsidR="00871188" w:rsidRPr="006D05DC">
        <w:rPr>
          <w:rFonts w:ascii="Times New Roman" w:hAnsi="Times New Roman" w:cs="Times New Roman"/>
          <w:i/>
          <w:iCs/>
          <w:sz w:val="24"/>
          <w:szCs w:val="24"/>
        </w:rPr>
        <w:t>své žáky</w:t>
      </w:r>
      <w:r w:rsidRPr="006D05DC">
        <w:rPr>
          <w:rFonts w:ascii="Times New Roman" w:hAnsi="Times New Roman" w:cs="Times New Roman"/>
          <w:i/>
          <w:iCs/>
          <w:sz w:val="24"/>
          <w:szCs w:val="24"/>
        </w:rPr>
        <w:t xml:space="preserve"> rovnoměrně</w:t>
      </w:r>
      <w:r w:rsidR="00871188" w:rsidRPr="006D05DC">
        <w:rPr>
          <w:rFonts w:ascii="Times New Roman" w:hAnsi="Times New Roman" w:cs="Times New Roman"/>
          <w:i/>
          <w:iCs/>
          <w:sz w:val="24"/>
          <w:szCs w:val="24"/>
        </w:rPr>
        <w:t>, resp. mám představu o tom, j</w:t>
      </w:r>
      <w:r w:rsidRPr="006D05DC">
        <w:rPr>
          <w:rFonts w:ascii="Times New Roman" w:hAnsi="Times New Roman" w:cs="Times New Roman"/>
          <w:i/>
          <w:iCs/>
          <w:sz w:val="24"/>
          <w:szCs w:val="24"/>
        </w:rPr>
        <w:t xml:space="preserve">ak </w:t>
      </w:r>
      <w:r w:rsidR="00871188" w:rsidRPr="006D05DC">
        <w:rPr>
          <w:rFonts w:ascii="Times New Roman" w:hAnsi="Times New Roman" w:cs="Times New Roman"/>
          <w:i/>
          <w:iCs/>
          <w:sz w:val="24"/>
          <w:szCs w:val="24"/>
        </w:rPr>
        <w:t>je zapojuji</w:t>
      </w:r>
      <w:r w:rsidRPr="006D05DC">
        <w:rPr>
          <w:rFonts w:ascii="Times New Roman" w:hAnsi="Times New Roman" w:cs="Times New Roman"/>
          <w:i/>
          <w:iCs/>
          <w:sz w:val="24"/>
          <w:szCs w:val="24"/>
        </w:rPr>
        <w:t>? Jak komunikuji s dívkami a jak s chlapci? Komunikuji rovnoměrně s nejslabšími a nejsilnějšími žáky ve třídě? Mají všichni žáci reálnou možnost podílet se na výuce?</w:t>
      </w:r>
      <w:r w:rsidR="00871188" w:rsidRPr="006D05DC">
        <w:rPr>
          <w:rFonts w:ascii="Times New Roman" w:hAnsi="Times New Roman" w:cs="Times New Roman"/>
          <w:i/>
          <w:iCs/>
          <w:sz w:val="24"/>
          <w:szCs w:val="24"/>
        </w:rPr>
        <w:t xml:space="preserve"> </w:t>
      </w:r>
      <w:r w:rsidR="007156FB" w:rsidRPr="00542D96">
        <w:rPr>
          <w:rFonts w:ascii="Times New Roman" w:hAnsi="Times New Roman" w:cs="Times New Roman"/>
          <w:sz w:val="24"/>
          <w:szCs w:val="24"/>
        </w:rPr>
        <w:t>A</w:t>
      </w:r>
      <w:r w:rsidR="007156FB">
        <w:rPr>
          <w:rFonts w:ascii="Times New Roman" w:hAnsi="Times New Roman" w:cs="Times New Roman"/>
          <w:sz w:val="24"/>
          <w:szCs w:val="24"/>
        </w:rPr>
        <w:t>po</w:t>
      </w:r>
      <w:r w:rsidR="007156FB" w:rsidRPr="00542D96">
        <w:rPr>
          <w:rFonts w:ascii="Times New Roman" w:hAnsi="Times New Roman" w:cs="Times New Roman"/>
          <w:sz w:val="24"/>
          <w:szCs w:val="24"/>
        </w:rPr>
        <w:t>d</w:t>
      </w:r>
      <w:r w:rsidR="007156FB">
        <w:rPr>
          <w:rFonts w:ascii="Times New Roman" w:hAnsi="Times New Roman" w:cs="Times New Roman"/>
          <w:i/>
          <w:iCs/>
          <w:sz w:val="24"/>
          <w:szCs w:val="24"/>
        </w:rPr>
        <w:t>.</w:t>
      </w:r>
    </w:p>
    <w:p w14:paraId="09AFEF7F" w14:textId="01D93C8D" w:rsidR="00602A14" w:rsidRPr="006D05DC" w:rsidRDefault="00602A14" w:rsidP="00602A14">
      <w:p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 xml:space="preserve">Komunikace jako prostředek učení – </w:t>
      </w:r>
      <w:r w:rsidR="007156FB" w:rsidRPr="006D05DC">
        <w:rPr>
          <w:rFonts w:ascii="Times New Roman" w:hAnsi="Times New Roman" w:cs="Times New Roman"/>
          <w:sz w:val="24"/>
          <w:szCs w:val="24"/>
        </w:rPr>
        <w:t xml:space="preserve">student si klade otázky typu: </w:t>
      </w:r>
      <w:r w:rsidRPr="006D05DC">
        <w:rPr>
          <w:rFonts w:ascii="Times New Roman" w:hAnsi="Times New Roman" w:cs="Times New Roman"/>
          <w:i/>
          <w:iCs/>
          <w:sz w:val="24"/>
          <w:szCs w:val="24"/>
        </w:rPr>
        <w:t xml:space="preserve">Kladu svým žákům otázky, které jim umožňují argumentovat? Argumentují mí žáci ve výuce? Proč ano, proč ne? Dávám svým žákům formativní zpětnou vazbu? Kdy a jak? Daří se mi ve výuce nastavit podmínky pro otevřenou diskusi mezi žáky? Vede tato diskuse k naplnění cílů hodiny? </w:t>
      </w:r>
      <w:r w:rsidR="007156FB" w:rsidRPr="00542D96">
        <w:rPr>
          <w:rFonts w:ascii="Times New Roman" w:hAnsi="Times New Roman" w:cs="Times New Roman"/>
          <w:sz w:val="24"/>
          <w:szCs w:val="24"/>
        </w:rPr>
        <w:t>A</w:t>
      </w:r>
      <w:r w:rsidR="007156FB">
        <w:rPr>
          <w:rFonts w:ascii="Times New Roman" w:hAnsi="Times New Roman" w:cs="Times New Roman"/>
          <w:sz w:val="24"/>
          <w:szCs w:val="24"/>
        </w:rPr>
        <w:t>po</w:t>
      </w:r>
      <w:r w:rsidR="007156FB" w:rsidRPr="00542D96">
        <w:rPr>
          <w:rFonts w:ascii="Times New Roman" w:hAnsi="Times New Roman" w:cs="Times New Roman"/>
          <w:sz w:val="24"/>
          <w:szCs w:val="24"/>
        </w:rPr>
        <w:t>d</w:t>
      </w:r>
      <w:r w:rsidR="007156FB">
        <w:rPr>
          <w:rFonts w:ascii="Times New Roman" w:hAnsi="Times New Roman" w:cs="Times New Roman"/>
          <w:i/>
          <w:iCs/>
          <w:sz w:val="24"/>
          <w:szCs w:val="24"/>
        </w:rPr>
        <w:t>.</w:t>
      </w:r>
    </w:p>
    <w:p w14:paraId="3D838BC4" w14:textId="05F4ACB1" w:rsidR="00602A14" w:rsidRPr="006D05DC" w:rsidRDefault="00051CFE" w:rsidP="00602A14">
      <w:p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 xml:space="preserve">Individualizace a diferenciace – </w:t>
      </w:r>
      <w:r w:rsidR="007156FB" w:rsidRPr="006D05DC">
        <w:rPr>
          <w:rFonts w:ascii="Times New Roman" w:hAnsi="Times New Roman" w:cs="Times New Roman"/>
          <w:sz w:val="24"/>
          <w:szCs w:val="24"/>
        </w:rPr>
        <w:t xml:space="preserve">student si klade otázky typu: </w:t>
      </w:r>
      <w:r w:rsidRPr="006D05DC">
        <w:rPr>
          <w:rFonts w:ascii="Times New Roman" w:hAnsi="Times New Roman" w:cs="Times New Roman"/>
          <w:i/>
          <w:iCs/>
          <w:sz w:val="24"/>
          <w:szCs w:val="24"/>
        </w:rPr>
        <w:t xml:space="preserve">Jsou ve třídě žáci se SVP? Jak s nimi pracuji? </w:t>
      </w:r>
      <w:r w:rsidR="00871188" w:rsidRPr="006D05DC">
        <w:rPr>
          <w:rFonts w:ascii="Times New Roman" w:hAnsi="Times New Roman" w:cs="Times New Roman"/>
          <w:i/>
          <w:iCs/>
          <w:sz w:val="24"/>
          <w:szCs w:val="24"/>
        </w:rPr>
        <w:t>Pracuji s diferencovaným zadáním tak, aby se mohli všichni zapojit?</w:t>
      </w:r>
      <w:r w:rsidR="00602A14" w:rsidRPr="006D05DC">
        <w:rPr>
          <w:rFonts w:ascii="Times New Roman" w:hAnsi="Times New Roman" w:cs="Times New Roman"/>
          <w:i/>
          <w:iCs/>
          <w:sz w:val="24"/>
          <w:szCs w:val="24"/>
        </w:rPr>
        <w:t xml:space="preserve"> </w:t>
      </w:r>
      <w:r w:rsidR="007156FB" w:rsidRPr="00542D96">
        <w:rPr>
          <w:rFonts w:ascii="Times New Roman" w:hAnsi="Times New Roman" w:cs="Times New Roman"/>
          <w:sz w:val="24"/>
          <w:szCs w:val="24"/>
        </w:rPr>
        <w:t>A</w:t>
      </w:r>
      <w:r w:rsidR="007156FB">
        <w:rPr>
          <w:rFonts w:ascii="Times New Roman" w:hAnsi="Times New Roman" w:cs="Times New Roman"/>
          <w:sz w:val="24"/>
          <w:szCs w:val="24"/>
        </w:rPr>
        <w:t>po</w:t>
      </w:r>
      <w:r w:rsidR="007156FB" w:rsidRPr="00542D96">
        <w:rPr>
          <w:rFonts w:ascii="Times New Roman" w:hAnsi="Times New Roman" w:cs="Times New Roman"/>
          <w:sz w:val="24"/>
          <w:szCs w:val="24"/>
        </w:rPr>
        <w:t>d</w:t>
      </w:r>
      <w:r w:rsidR="007156FB">
        <w:rPr>
          <w:rFonts w:ascii="Times New Roman" w:hAnsi="Times New Roman" w:cs="Times New Roman"/>
          <w:i/>
          <w:iCs/>
          <w:sz w:val="24"/>
          <w:szCs w:val="24"/>
        </w:rPr>
        <w:t>.</w:t>
      </w:r>
    </w:p>
    <w:p w14:paraId="7A95B39E" w14:textId="0E9CBD8E" w:rsidR="00395DB8" w:rsidRPr="006D05DC" w:rsidRDefault="00871188" w:rsidP="00476339">
      <w:p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Nastavení a udržení podmínek pro učení ve třídě</w:t>
      </w:r>
      <w:r w:rsidRPr="006D05DC">
        <w:rPr>
          <w:rFonts w:ascii="Times New Roman" w:hAnsi="Times New Roman" w:cs="Times New Roman"/>
          <w:sz w:val="24"/>
          <w:szCs w:val="24"/>
        </w:rPr>
        <w:t xml:space="preserve"> – n</w:t>
      </w:r>
      <w:r w:rsidR="00395DB8" w:rsidRPr="006D05DC">
        <w:rPr>
          <w:rFonts w:ascii="Times New Roman" w:hAnsi="Times New Roman" w:cs="Times New Roman"/>
          <w:sz w:val="24"/>
          <w:szCs w:val="24"/>
        </w:rPr>
        <w:t xml:space="preserve">ejtěžší je </w:t>
      </w:r>
      <w:r w:rsidRPr="006D05DC">
        <w:rPr>
          <w:rFonts w:ascii="Times New Roman" w:hAnsi="Times New Roman" w:cs="Times New Roman"/>
          <w:sz w:val="24"/>
          <w:szCs w:val="24"/>
        </w:rPr>
        <w:t xml:space="preserve">pro </w:t>
      </w:r>
      <w:r w:rsidR="00395DB8" w:rsidRPr="006D05DC">
        <w:rPr>
          <w:rFonts w:ascii="Times New Roman" w:hAnsi="Times New Roman" w:cs="Times New Roman"/>
          <w:sz w:val="24"/>
          <w:szCs w:val="24"/>
        </w:rPr>
        <w:t xml:space="preserve">studenty v rámci pregraduální přípravy </w:t>
      </w:r>
      <w:r w:rsidRPr="006D05DC">
        <w:rPr>
          <w:rFonts w:ascii="Times New Roman" w:hAnsi="Times New Roman" w:cs="Times New Roman"/>
          <w:sz w:val="24"/>
          <w:szCs w:val="24"/>
        </w:rPr>
        <w:t>nastavit a udržet ve třídě optimální podmínky pro učení, tzn. regulovat chování žáků, disciplinovat je, udržet jejich pozornost (</w:t>
      </w:r>
      <w:proofErr w:type="spellStart"/>
      <w:r w:rsidR="00395DB8" w:rsidRPr="006D05DC">
        <w:rPr>
          <w:rFonts w:ascii="Times New Roman" w:hAnsi="Times New Roman" w:cs="Times New Roman"/>
          <w:sz w:val="24"/>
          <w:szCs w:val="24"/>
        </w:rPr>
        <w:t>Darling-Hammond</w:t>
      </w:r>
      <w:proofErr w:type="spellEnd"/>
      <w:r w:rsidR="00395DB8" w:rsidRPr="006D05DC">
        <w:rPr>
          <w:rFonts w:ascii="Times New Roman" w:hAnsi="Times New Roman" w:cs="Times New Roman"/>
          <w:sz w:val="24"/>
          <w:szCs w:val="24"/>
        </w:rPr>
        <w:t xml:space="preserve">, 2009). </w:t>
      </w:r>
      <w:r w:rsidR="007156FB">
        <w:rPr>
          <w:rFonts w:ascii="Times New Roman" w:hAnsi="Times New Roman" w:cs="Times New Roman"/>
          <w:sz w:val="24"/>
          <w:szCs w:val="24"/>
        </w:rPr>
        <w:t>Z</w:t>
      </w:r>
      <w:r w:rsidRPr="006D05DC">
        <w:rPr>
          <w:rFonts w:ascii="Times New Roman" w:hAnsi="Times New Roman" w:cs="Times New Roman"/>
          <w:sz w:val="24"/>
          <w:szCs w:val="24"/>
        </w:rPr>
        <w:t xml:space="preserve">de se nabízí otázky: </w:t>
      </w:r>
      <w:r w:rsidRPr="006D05DC">
        <w:rPr>
          <w:rFonts w:ascii="Times New Roman" w:hAnsi="Times New Roman" w:cs="Times New Roman"/>
          <w:i/>
          <w:iCs/>
          <w:sz w:val="24"/>
          <w:szCs w:val="24"/>
        </w:rPr>
        <w:t xml:space="preserve">Jak dopředu (proaktivně) pracuji na tom, aby ve třídě nevznikala centra nekázně či nepozornosti? Co dělám, když žáci nedávají pozor? Co dělám, když žáci vyrušují? </w:t>
      </w:r>
      <w:r w:rsidR="007156FB" w:rsidRPr="00542D96">
        <w:rPr>
          <w:rFonts w:ascii="Times New Roman" w:hAnsi="Times New Roman" w:cs="Times New Roman"/>
          <w:sz w:val="24"/>
          <w:szCs w:val="24"/>
        </w:rPr>
        <w:t>A</w:t>
      </w:r>
      <w:r w:rsidR="007156FB">
        <w:rPr>
          <w:rFonts w:ascii="Times New Roman" w:hAnsi="Times New Roman" w:cs="Times New Roman"/>
          <w:sz w:val="24"/>
          <w:szCs w:val="24"/>
        </w:rPr>
        <w:t>po</w:t>
      </w:r>
      <w:r w:rsidR="007156FB" w:rsidRPr="00542D96">
        <w:rPr>
          <w:rFonts w:ascii="Times New Roman" w:hAnsi="Times New Roman" w:cs="Times New Roman"/>
          <w:sz w:val="24"/>
          <w:szCs w:val="24"/>
        </w:rPr>
        <w:t>d</w:t>
      </w:r>
      <w:r w:rsidR="007156FB">
        <w:rPr>
          <w:rFonts w:ascii="Times New Roman" w:hAnsi="Times New Roman" w:cs="Times New Roman"/>
          <w:i/>
          <w:iCs/>
          <w:sz w:val="24"/>
          <w:szCs w:val="24"/>
        </w:rPr>
        <w:t>.</w:t>
      </w:r>
    </w:p>
    <w:p w14:paraId="5C18B74C" w14:textId="18DC0840" w:rsidR="00602A14" w:rsidRDefault="00871188" w:rsidP="00602A14">
      <w:p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Profesní učení mezi provázejícím učitelem</w:t>
      </w:r>
      <w:r w:rsidR="003037EF" w:rsidRPr="006D05DC">
        <w:rPr>
          <w:rFonts w:ascii="Times New Roman" w:hAnsi="Times New Roman" w:cs="Times New Roman"/>
          <w:i/>
          <w:iCs/>
          <w:sz w:val="24"/>
          <w:szCs w:val="24"/>
        </w:rPr>
        <w:t xml:space="preserve"> a</w:t>
      </w:r>
      <w:r w:rsidRPr="006D05DC">
        <w:rPr>
          <w:rFonts w:ascii="Times New Roman" w:hAnsi="Times New Roman" w:cs="Times New Roman"/>
          <w:i/>
          <w:iCs/>
          <w:sz w:val="24"/>
          <w:szCs w:val="24"/>
        </w:rPr>
        <w:t xml:space="preserve"> studentem učitelství –</w:t>
      </w:r>
      <w:r w:rsidR="007156FB">
        <w:rPr>
          <w:rFonts w:ascii="Times New Roman" w:hAnsi="Times New Roman" w:cs="Times New Roman"/>
          <w:i/>
          <w:iCs/>
          <w:sz w:val="24"/>
          <w:szCs w:val="24"/>
        </w:rPr>
        <w:t xml:space="preserve"> </w:t>
      </w:r>
      <w:r w:rsidR="007156FB" w:rsidRPr="006D05DC">
        <w:rPr>
          <w:rFonts w:ascii="Times New Roman" w:hAnsi="Times New Roman" w:cs="Times New Roman"/>
          <w:sz w:val="24"/>
          <w:szCs w:val="24"/>
        </w:rPr>
        <w:t>student si klade otázky typu:</w:t>
      </w:r>
      <w:r w:rsidRPr="006D05DC">
        <w:rPr>
          <w:rFonts w:ascii="Times New Roman" w:hAnsi="Times New Roman" w:cs="Times New Roman"/>
          <w:i/>
          <w:iCs/>
          <w:sz w:val="24"/>
          <w:szCs w:val="24"/>
        </w:rPr>
        <w:t xml:space="preserve"> Co povinně dělám jako můj provázející učitel a jak se k tomu stavím? Co bych chtěl/a dělat jako můj provázející učitel a jak na tom pracuji? Co bych chtěl/a dělat jinak než můj provázející učitel, jak a jak na tom pracuji? </w:t>
      </w:r>
      <w:r w:rsidR="007156FB" w:rsidRPr="00542D96">
        <w:rPr>
          <w:rFonts w:ascii="Times New Roman" w:hAnsi="Times New Roman" w:cs="Times New Roman"/>
          <w:sz w:val="24"/>
          <w:szCs w:val="24"/>
        </w:rPr>
        <w:t>A</w:t>
      </w:r>
      <w:r w:rsidR="007156FB">
        <w:rPr>
          <w:rFonts w:ascii="Times New Roman" w:hAnsi="Times New Roman" w:cs="Times New Roman"/>
          <w:sz w:val="24"/>
          <w:szCs w:val="24"/>
        </w:rPr>
        <w:t>po</w:t>
      </w:r>
      <w:r w:rsidR="007156FB" w:rsidRPr="00542D96">
        <w:rPr>
          <w:rFonts w:ascii="Times New Roman" w:hAnsi="Times New Roman" w:cs="Times New Roman"/>
          <w:sz w:val="24"/>
          <w:szCs w:val="24"/>
        </w:rPr>
        <w:t>d</w:t>
      </w:r>
      <w:r w:rsidR="007156FB">
        <w:rPr>
          <w:rFonts w:ascii="Times New Roman" w:hAnsi="Times New Roman" w:cs="Times New Roman"/>
          <w:i/>
          <w:iCs/>
          <w:sz w:val="24"/>
          <w:szCs w:val="24"/>
        </w:rPr>
        <w:t>.</w:t>
      </w:r>
    </w:p>
    <w:p w14:paraId="31A28754" w14:textId="716DA078" w:rsidR="00B77258" w:rsidRPr="006D05DC" w:rsidRDefault="00B77258" w:rsidP="00B77258">
      <w:pPr>
        <w:spacing w:line="360" w:lineRule="auto"/>
        <w:jc w:val="both"/>
        <w:rPr>
          <w:rFonts w:ascii="Times New Roman" w:hAnsi="Times New Roman" w:cs="Times New Roman"/>
          <w:i/>
          <w:iCs/>
          <w:sz w:val="24"/>
          <w:szCs w:val="24"/>
          <w:shd w:val="clear" w:color="auto" w:fill="FFFFFF"/>
        </w:rPr>
      </w:pPr>
      <w:r w:rsidRPr="006D05DC">
        <w:rPr>
          <w:rFonts w:ascii="Times New Roman" w:hAnsi="Times New Roman" w:cs="Times New Roman"/>
          <w:i/>
          <w:iCs/>
          <w:sz w:val="24"/>
          <w:szCs w:val="24"/>
          <w:shd w:val="clear" w:color="auto" w:fill="FFFFFF"/>
        </w:rPr>
        <w:t xml:space="preserve">Učitel a jeho odpovědnost vůči společnosti – </w:t>
      </w:r>
      <w:r w:rsidRPr="006D05DC">
        <w:rPr>
          <w:rFonts w:ascii="Times New Roman" w:hAnsi="Times New Roman" w:cs="Times New Roman"/>
          <w:sz w:val="24"/>
          <w:szCs w:val="24"/>
        </w:rPr>
        <w:t xml:space="preserve">student si klade otázky typu: </w:t>
      </w:r>
      <w:r>
        <w:rPr>
          <w:rFonts w:ascii="Times New Roman" w:hAnsi="Times New Roman" w:cs="Times New Roman"/>
          <w:i/>
          <w:iCs/>
          <w:sz w:val="24"/>
          <w:szCs w:val="24"/>
          <w:shd w:val="clear" w:color="auto" w:fill="FFFFFF"/>
        </w:rPr>
        <w:t>Jak vnímám</w:t>
      </w:r>
      <w:r w:rsidRPr="006D05DC">
        <w:rPr>
          <w:rFonts w:ascii="Times New Roman" w:hAnsi="Times New Roman" w:cs="Times New Roman"/>
          <w:i/>
          <w:iCs/>
          <w:sz w:val="24"/>
          <w:szCs w:val="24"/>
          <w:shd w:val="clear" w:color="auto" w:fill="FFFFFF"/>
        </w:rPr>
        <w:t xml:space="preserve"> svou odpovědnost vůči (svým) žákům, kolegům, rodičům, potažmo společnosti? Jakým způsobem o ní přemýšlí</w:t>
      </w:r>
      <w:r>
        <w:rPr>
          <w:rFonts w:ascii="Times New Roman" w:hAnsi="Times New Roman" w:cs="Times New Roman"/>
          <w:i/>
          <w:iCs/>
          <w:sz w:val="24"/>
          <w:szCs w:val="24"/>
          <w:shd w:val="clear" w:color="auto" w:fill="FFFFFF"/>
        </w:rPr>
        <w:t>m</w:t>
      </w:r>
      <w:r w:rsidRPr="006D05DC">
        <w:rPr>
          <w:rFonts w:ascii="Times New Roman" w:hAnsi="Times New Roman" w:cs="Times New Roman"/>
          <w:i/>
          <w:iCs/>
          <w:sz w:val="24"/>
          <w:szCs w:val="24"/>
          <w:shd w:val="clear" w:color="auto" w:fill="FFFFFF"/>
        </w:rPr>
        <w:t xml:space="preserve">? Jak </w:t>
      </w:r>
      <w:r>
        <w:rPr>
          <w:rFonts w:ascii="Times New Roman" w:hAnsi="Times New Roman" w:cs="Times New Roman"/>
          <w:i/>
          <w:iCs/>
          <w:sz w:val="24"/>
          <w:szCs w:val="24"/>
          <w:shd w:val="clear" w:color="auto" w:fill="FFFFFF"/>
        </w:rPr>
        <w:t>svůj závazek definuji</w:t>
      </w:r>
      <w:r w:rsidRPr="006D05DC">
        <w:rPr>
          <w:rFonts w:ascii="Times New Roman" w:hAnsi="Times New Roman" w:cs="Times New Roman"/>
          <w:i/>
          <w:iCs/>
          <w:sz w:val="24"/>
          <w:szCs w:val="24"/>
          <w:shd w:val="clear" w:color="auto" w:fill="FFFFFF"/>
        </w:rPr>
        <w:t>? Jak se m</w:t>
      </w:r>
      <w:r>
        <w:rPr>
          <w:rFonts w:ascii="Times New Roman" w:hAnsi="Times New Roman" w:cs="Times New Roman"/>
          <w:i/>
          <w:iCs/>
          <w:sz w:val="24"/>
          <w:szCs w:val="24"/>
          <w:shd w:val="clear" w:color="auto" w:fill="FFFFFF"/>
        </w:rPr>
        <w:t>i</w:t>
      </w:r>
      <w:r w:rsidRPr="006D05DC">
        <w:rPr>
          <w:rFonts w:ascii="Times New Roman" w:hAnsi="Times New Roman" w:cs="Times New Roman"/>
          <w:i/>
          <w:iCs/>
          <w:sz w:val="24"/>
          <w:szCs w:val="24"/>
          <w:shd w:val="clear" w:color="auto" w:fill="FFFFFF"/>
        </w:rPr>
        <w:t xml:space="preserve"> daří </w:t>
      </w:r>
      <w:r>
        <w:rPr>
          <w:rFonts w:ascii="Times New Roman" w:hAnsi="Times New Roman" w:cs="Times New Roman"/>
          <w:i/>
          <w:iCs/>
          <w:sz w:val="24"/>
          <w:szCs w:val="24"/>
          <w:shd w:val="clear" w:color="auto" w:fill="FFFFFF"/>
        </w:rPr>
        <w:t>m</w:t>
      </w:r>
      <w:r w:rsidRPr="006D05DC">
        <w:rPr>
          <w:rFonts w:ascii="Times New Roman" w:hAnsi="Times New Roman" w:cs="Times New Roman"/>
          <w:i/>
          <w:iCs/>
          <w:sz w:val="24"/>
          <w:szCs w:val="24"/>
          <w:shd w:val="clear" w:color="auto" w:fill="FFFFFF"/>
        </w:rPr>
        <w:t xml:space="preserve">ůj závazek naplňovat? </w:t>
      </w:r>
    </w:p>
    <w:p w14:paraId="682E07B1" w14:textId="77777777" w:rsidR="002720EE" w:rsidRPr="006D05DC" w:rsidRDefault="002720EE" w:rsidP="00602A14">
      <w:pPr>
        <w:spacing w:line="360" w:lineRule="auto"/>
        <w:jc w:val="both"/>
        <w:rPr>
          <w:rFonts w:ascii="Times New Roman" w:hAnsi="Times New Roman" w:cs="Times New Roman"/>
          <w:i/>
          <w:iCs/>
          <w:sz w:val="24"/>
          <w:szCs w:val="24"/>
        </w:rPr>
      </w:pPr>
    </w:p>
    <w:p w14:paraId="694FB729" w14:textId="77777777" w:rsidR="00024D2E" w:rsidRPr="006D05DC" w:rsidRDefault="00024D2E" w:rsidP="00024D2E">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 xml:space="preserve">+ další témata specifická pro jednotlivé programy, např. </w:t>
      </w:r>
    </w:p>
    <w:p w14:paraId="32329A07" w14:textId="3EF3FF43" w:rsidR="00024D2E" w:rsidRPr="006D05DC" w:rsidRDefault="00024D2E" w:rsidP="00024D2E">
      <w:pPr>
        <w:spacing w:line="360" w:lineRule="auto"/>
        <w:jc w:val="both"/>
        <w:rPr>
          <w:rFonts w:ascii="Times New Roman" w:hAnsi="Times New Roman" w:cs="Times New Roman"/>
          <w:i/>
          <w:iCs/>
          <w:sz w:val="28"/>
          <w:szCs w:val="28"/>
        </w:rPr>
      </w:pPr>
      <w:r w:rsidRPr="006D05DC">
        <w:rPr>
          <w:rFonts w:ascii="Times New Roman" w:hAnsi="Times New Roman" w:cs="Times New Roman"/>
          <w:i/>
          <w:iCs/>
          <w:sz w:val="24"/>
          <w:szCs w:val="24"/>
          <w:shd w:val="clear" w:color="auto" w:fill="FFFFFF"/>
        </w:rPr>
        <w:t xml:space="preserve">Práce s žákovským předporozuměním probíranému tématu – </w:t>
      </w:r>
      <w:r w:rsidR="005D1477" w:rsidRPr="006D05DC">
        <w:rPr>
          <w:rFonts w:ascii="Times New Roman" w:hAnsi="Times New Roman" w:cs="Times New Roman"/>
          <w:i/>
          <w:iCs/>
          <w:sz w:val="24"/>
          <w:szCs w:val="24"/>
          <w:shd w:val="clear" w:color="auto" w:fill="FFFFFF"/>
        </w:rPr>
        <w:t>Zjišťuji</w:t>
      </w:r>
      <w:r w:rsidRPr="006D05DC">
        <w:rPr>
          <w:rFonts w:ascii="Times New Roman" w:hAnsi="Times New Roman" w:cs="Times New Roman"/>
          <w:i/>
          <w:iCs/>
          <w:sz w:val="24"/>
          <w:szCs w:val="24"/>
          <w:shd w:val="clear" w:color="auto" w:fill="FFFFFF"/>
        </w:rPr>
        <w:t xml:space="preserve">, zda jsou </w:t>
      </w:r>
      <w:r w:rsidR="005D1477" w:rsidRPr="006D05DC">
        <w:rPr>
          <w:rFonts w:ascii="Times New Roman" w:hAnsi="Times New Roman" w:cs="Times New Roman"/>
          <w:i/>
          <w:iCs/>
          <w:sz w:val="24"/>
          <w:szCs w:val="24"/>
          <w:shd w:val="clear" w:color="auto" w:fill="FFFFFF"/>
        </w:rPr>
        <w:t xml:space="preserve">žáci </w:t>
      </w:r>
      <w:r w:rsidRPr="006D05DC">
        <w:rPr>
          <w:rFonts w:ascii="Times New Roman" w:hAnsi="Times New Roman" w:cs="Times New Roman"/>
          <w:i/>
          <w:iCs/>
          <w:sz w:val="24"/>
          <w:szCs w:val="24"/>
          <w:shd w:val="clear" w:color="auto" w:fill="FFFFFF"/>
        </w:rPr>
        <w:t>vybaven</w:t>
      </w:r>
      <w:r w:rsidR="005D1477" w:rsidRPr="006D05DC">
        <w:rPr>
          <w:rFonts w:ascii="Times New Roman" w:hAnsi="Times New Roman" w:cs="Times New Roman"/>
          <w:i/>
          <w:iCs/>
          <w:sz w:val="24"/>
          <w:szCs w:val="24"/>
          <w:shd w:val="clear" w:color="auto" w:fill="FFFFFF"/>
        </w:rPr>
        <w:t>i</w:t>
      </w:r>
      <w:r w:rsidRPr="006D05DC">
        <w:rPr>
          <w:rFonts w:ascii="Times New Roman" w:hAnsi="Times New Roman" w:cs="Times New Roman"/>
          <w:i/>
          <w:iCs/>
          <w:sz w:val="24"/>
          <w:szCs w:val="24"/>
          <w:shd w:val="clear" w:color="auto" w:fill="FFFFFF"/>
        </w:rPr>
        <w:t xml:space="preserve"> znalostmi pro starší dějiny? </w:t>
      </w:r>
      <w:r w:rsidR="005D1477" w:rsidRPr="006D05DC">
        <w:rPr>
          <w:rFonts w:ascii="Times New Roman" w:hAnsi="Times New Roman" w:cs="Times New Roman"/>
          <w:i/>
          <w:iCs/>
          <w:sz w:val="24"/>
          <w:szCs w:val="24"/>
          <w:shd w:val="clear" w:color="auto" w:fill="FFFFFF"/>
        </w:rPr>
        <w:t>Vedu žáky</w:t>
      </w:r>
      <w:r w:rsidRPr="006D05DC">
        <w:rPr>
          <w:rFonts w:ascii="Times New Roman" w:hAnsi="Times New Roman" w:cs="Times New Roman"/>
          <w:i/>
          <w:iCs/>
          <w:sz w:val="24"/>
          <w:szCs w:val="24"/>
          <w:shd w:val="clear" w:color="auto" w:fill="FFFFFF"/>
        </w:rPr>
        <w:t xml:space="preserve"> ke sledování aktuální situace, aktuálních problémů a k tomu, aby hledali jejich historické kontexty? </w:t>
      </w:r>
      <w:r w:rsidR="005D1477" w:rsidRPr="006D05DC">
        <w:rPr>
          <w:rFonts w:ascii="Times New Roman" w:hAnsi="Times New Roman" w:cs="Times New Roman"/>
          <w:i/>
          <w:iCs/>
          <w:sz w:val="24"/>
          <w:szCs w:val="24"/>
          <w:shd w:val="clear" w:color="auto" w:fill="FFFFFF"/>
        </w:rPr>
        <w:t>Jak? R</w:t>
      </w:r>
      <w:r w:rsidRPr="006D05DC">
        <w:rPr>
          <w:rFonts w:ascii="Times New Roman" w:hAnsi="Times New Roman" w:cs="Times New Roman"/>
          <w:i/>
          <w:iCs/>
          <w:sz w:val="24"/>
          <w:szCs w:val="24"/>
          <w:shd w:val="clear" w:color="auto" w:fill="FFFFFF"/>
        </w:rPr>
        <w:t>ozvíjí</w:t>
      </w:r>
      <w:r w:rsidR="005D1477" w:rsidRPr="006D05DC">
        <w:rPr>
          <w:rFonts w:ascii="Times New Roman" w:hAnsi="Times New Roman" w:cs="Times New Roman"/>
          <w:i/>
          <w:iCs/>
          <w:sz w:val="24"/>
          <w:szCs w:val="24"/>
          <w:shd w:val="clear" w:color="auto" w:fill="FFFFFF"/>
        </w:rPr>
        <w:t>m</w:t>
      </w:r>
      <w:r w:rsidRPr="006D05DC">
        <w:rPr>
          <w:rFonts w:ascii="Times New Roman" w:hAnsi="Times New Roman" w:cs="Times New Roman"/>
          <w:i/>
          <w:iCs/>
          <w:sz w:val="24"/>
          <w:szCs w:val="24"/>
          <w:shd w:val="clear" w:color="auto" w:fill="FFFFFF"/>
        </w:rPr>
        <w:t xml:space="preserve"> tzv. historické (pluralitní) myšlení?</w:t>
      </w:r>
      <w:r w:rsidR="005D1477" w:rsidRPr="006D05DC">
        <w:rPr>
          <w:rFonts w:ascii="Times New Roman" w:hAnsi="Times New Roman" w:cs="Times New Roman"/>
          <w:i/>
          <w:iCs/>
          <w:sz w:val="24"/>
          <w:szCs w:val="24"/>
          <w:shd w:val="clear" w:color="auto" w:fill="FFFFFF"/>
        </w:rPr>
        <w:t xml:space="preserve"> Jak? </w:t>
      </w:r>
      <w:r w:rsidRPr="006D05DC">
        <w:rPr>
          <w:rFonts w:ascii="Times New Roman" w:hAnsi="Times New Roman" w:cs="Times New Roman"/>
          <w:i/>
          <w:iCs/>
          <w:sz w:val="24"/>
          <w:szCs w:val="24"/>
          <w:shd w:val="clear" w:color="auto" w:fill="FFFFFF"/>
        </w:rPr>
        <w:t xml:space="preserve"> (historie)</w:t>
      </w:r>
    </w:p>
    <w:p w14:paraId="255FCFB9" w14:textId="6714CD02" w:rsidR="00871188" w:rsidRDefault="00871188" w:rsidP="00476339">
      <w:pPr>
        <w:spacing w:line="360" w:lineRule="auto"/>
        <w:jc w:val="both"/>
        <w:rPr>
          <w:rFonts w:ascii="Times New Roman" w:hAnsi="Times New Roman" w:cs="Times New Roman"/>
          <w:i/>
          <w:iCs/>
          <w:sz w:val="24"/>
          <w:szCs w:val="24"/>
        </w:rPr>
      </w:pPr>
    </w:p>
    <w:p w14:paraId="2409C4F5" w14:textId="77777777" w:rsidR="00B77258" w:rsidRPr="006D05DC" w:rsidRDefault="00B77258" w:rsidP="00476339">
      <w:pPr>
        <w:spacing w:line="360" w:lineRule="auto"/>
        <w:jc w:val="both"/>
        <w:rPr>
          <w:rFonts w:ascii="Times New Roman" w:hAnsi="Times New Roman" w:cs="Times New Roman"/>
          <w:i/>
          <w:iCs/>
          <w:sz w:val="24"/>
          <w:szCs w:val="24"/>
        </w:rPr>
      </w:pPr>
    </w:p>
    <w:p w14:paraId="40F9619B" w14:textId="1CC95132" w:rsidR="004B3EB4" w:rsidRPr="006D05DC" w:rsidRDefault="004B3EB4" w:rsidP="00476339">
      <w:pPr>
        <w:spacing w:line="360" w:lineRule="auto"/>
        <w:jc w:val="both"/>
        <w:rPr>
          <w:rFonts w:ascii="Times New Roman" w:hAnsi="Times New Roman" w:cs="Times New Roman"/>
          <w:b/>
          <w:bCs/>
          <w:i/>
          <w:iCs/>
          <w:sz w:val="24"/>
          <w:szCs w:val="24"/>
        </w:rPr>
      </w:pPr>
      <w:r w:rsidRPr="006D05DC">
        <w:rPr>
          <w:rFonts w:ascii="Times New Roman" w:hAnsi="Times New Roman" w:cs="Times New Roman"/>
          <w:b/>
          <w:bCs/>
          <w:i/>
          <w:iCs/>
          <w:sz w:val="24"/>
          <w:szCs w:val="24"/>
        </w:rPr>
        <w:t>Doplňující informace</w:t>
      </w:r>
      <w:r w:rsidR="00B77258">
        <w:rPr>
          <w:rFonts w:ascii="Times New Roman" w:hAnsi="Times New Roman" w:cs="Times New Roman"/>
          <w:b/>
          <w:bCs/>
          <w:i/>
          <w:iCs/>
          <w:sz w:val="24"/>
          <w:szCs w:val="24"/>
        </w:rPr>
        <w:t xml:space="preserve"> v deníku</w:t>
      </w:r>
    </w:p>
    <w:p w14:paraId="16391A1C" w14:textId="497F2B99" w:rsidR="004B3EB4" w:rsidRPr="006D05DC" w:rsidRDefault="004B3EB4" w:rsidP="00476339">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 xml:space="preserve">Reflektivní deník </w:t>
      </w:r>
      <w:r w:rsidR="00B77258">
        <w:rPr>
          <w:rFonts w:ascii="Times New Roman" w:hAnsi="Times New Roman" w:cs="Times New Roman"/>
          <w:sz w:val="24"/>
          <w:szCs w:val="24"/>
        </w:rPr>
        <w:t xml:space="preserve">dále </w:t>
      </w:r>
      <w:r w:rsidRPr="006D05DC">
        <w:rPr>
          <w:rFonts w:ascii="Times New Roman" w:hAnsi="Times New Roman" w:cs="Times New Roman"/>
          <w:sz w:val="24"/>
          <w:szCs w:val="24"/>
        </w:rPr>
        <w:t xml:space="preserve">obsahuje: </w:t>
      </w:r>
    </w:p>
    <w:p w14:paraId="4C73C039" w14:textId="7E3D8C72" w:rsidR="004B3EB4" w:rsidRPr="006D05DC" w:rsidRDefault="00024D2E" w:rsidP="004B3EB4">
      <w:pPr>
        <w:pStyle w:val="Odstavecseseznamem"/>
        <w:numPr>
          <w:ilvl w:val="0"/>
          <w:numId w:val="4"/>
        </w:numPr>
        <w:spacing w:line="360" w:lineRule="auto"/>
        <w:jc w:val="both"/>
        <w:rPr>
          <w:rFonts w:ascii="Times New Roman" w:hAnsi="Times New Roman" w:cs="Times New Roman"/>
          <w:sz w:val="24"/>
          <w:szCs w:val="24"/>
        </w:rPr>
      </w:pPr>
      <w:r w:rsidRPr="006D05DC">
        <w:rPr>
          <w:rFonts w:ascii="Times New Roman" w:hAnsi="Times New Roman" w:cs="Times New Roman"/>
          <w:i/>
          <w:iCs/>
          <w:sz w:val="24"/>
          <w:szCs w:val="24"/>
          <w:shd w:val="clear" w:color="auto" w:fill="FFFFFF"/>
        </w:rPr>
        <w:t>P</w:t>
      </w:r>
      <w:r w:rsidR="004B3EB4" w:rsidRPr="006D05DC">
        <w:rPr>
          <w:rFonts w:ascii="Times New Roman" w:hAnsi="Times New Roman" w:cs="Times New Roman"/>
          <w:i/>
          <w:iCs/>
          <w:sz w:val="24"/>
          <w:szCs w:val="24"/>
          <w:shd w:val="clear" w:color="auto" w:fill="FFFFFF"/>
        </w:rPr>
        <w:t>opis školy</w:t>
      </w:r>
      <w:r w:rsidRPr="006D05DC">
        <w:rPr>
          <w:rFonts w:ascii="Times New Roman" w:hAnsi="Times New Roman" w:cs="Times New Roman"/>
          <w:i/>
          <w:iCs/>
          <w:sz w:val="24"/>
          <w:szCs w:val="24"/>
          <w:shd w:val="clear" w:color="auto" w:fill="FFFFFF"/>
        </w:rPr>
        <w:t>, na které probíhají náslechy či praxe</w:t>
      </w:r>
      <w:r w:rsidR="004B3EB4" w:rsidRPr="006D05DC">
        <w:rPr>
          <w:rFonts w:ascii="Times New Roman" w:hAnsi="Times New Roman" w:cs="Times New Roman"/>
          <w:sz w:val="24"/>
          <w:szCs w:val="24"/>
          <w:shd w:val="clear" w:color="auto" w:fill="FFFFFF"/>
        </w:rPr>
        <w:t xml:space="preserve"> </w:t>
      </w:r>
      <w:r w:rsidRPr="006D05DC">
        <w:rPr>
          <w:rFonts w:ascii="Times New Roman" w:hAnsi="Times New Roman" w:cs="Times New Roman"/>
          <w:sz w:val="24"/>
          <w:szCs w:val="24"/>
          <w:shd w:val="clear" w:color="auto" w:fill="FFFFFF"/>
        </w:rPr>
        <w:t xml:space="preserve">– </w:t>
      </w:r>
      <w:r w:rsidR="004B3EB4" w:rsidRPr="006D05DC">
        <w:rPr>
          <w:rFonts w:ascii="Times New Roman" w:hAnsi="Times New Roman" w:cs="Times New Roman"/>
          <w:sz w:val="24"/>
          <w:szCs w:val="24"/>
          <w:shd w:val="clear" w:color="auto" w:fill="FFFFFF"/>
        </w:rPr>
        <w:t>velikost školy, velikost obce, typ školy, umístění školy ad.), profil školy (orientace, důležité předměty, pozice předmětu dotčeného praxí v rámci kurikula), popis tříd</w:t>
      </w:r>
      <w:r w:rsidRPr="006D05DC">
        <w:rPr>
          <w:rFonts w:ascii="Times New Roman" w:hAnsi="Times New Roman" w:cs="Times New Roman"/>
          <w:sz w:val="24"/>
          <w:szCs w:val="24"/>
          <w:shd w:val="clear" w:color="auto" w:fill="FFFFFF"/>
        </w:rPr>
        <w:t>/y, kde probíhá praxe – stručný záznam vzniká na začátku praxe</w:t>
      </w:r>
    </w:p>
    <w:p w14:paraId="0F8C6204" w14:textId="7A4F47CE" w:rsidR="00024D2E" w:rsidRDefault="00024D2E" w:rsidP="004B3EB4">
      <w:pPr>
        <w:pStyle w:val="Odstavecseseznamem"/>
        <w:numPr>
          <w:ilvl w:val="0"/>
          <w:numId w:val="4"/>
        </w:numPr>
        <w:spacing w:line="360" w:lineRule="auto"/>
        <w:jc w:val="both"/>
        <w:rPr>
          <w:rFonts w:ascii="Times New Roman" w:hAnsi="Times New Roman" w:cs="Times New Roman"/>
          <w:sz w:val="24"/>
          <w:szCs w:val="24"/>
        </w:rPr>
      </w:pPr>
      <w:r w:rsidRPr="006D05DC">
        <w:rPr>
          <w:rFonts w:ascii="Times New Roman" w:hAnsi="Times New Roman" w:cs="Times New Roman"/>
          <w:i/>
          <w:iCs/>
          <w:sz w:val="24"/>
          <w:szCs w:val="24"/>
        </w:rPr>
        <w:t>Popis atmosféry ve škole, na níž probíhají náslechy či praxe</w:t>
      </w:r>
      <w:r w:rsidRPr="006D05DC">
        <w:rPr>
          <w:rFonts w:ascii="Times New Roman" w:hAnsi="Times New Roman" w:cs="Times New Roman"/>
          <w:sz w:val="24"/>
          <w:szCs w:val="24"/>
        </w:rPr>
        <w:t xml:space="preserve"> – přístup vedení školy k učitelům, přístup učitelů k vedení školy, vztahy mezi učiteli, spolupráce mezi učiteli, přístup k žákům – záznam vzniká ke konci praxe</w:t>
      </w:r>
      <w:r w:rsidR="007156FB">
        <w:rPr>
          <w:rFonts w:ascii="Times New Roman" w:hAnsi="Times New Roman" w:cs="Times New Roman"/>
          <w:sz w:val="24"/>
          <w:szCs w:val="24"/>
        </w:rPr>
        <w:t xml:space="preserve"> poté, co se zde student delší dobu pohybuje a prostředí školy je mu známější</w:t>
      </w:r>
    </w:p>
    <w:p w14:paraId="4E829728" w14:textId="77777777" w:rsidR="007156FB" w:rsidRPr="007156FB" w:rsidRDefault="007156FB" w:rsidP="007156FB">
      <w:pPr>
        <w:spacing w:line="360" w:lineRule="auto"/>
        <w:jc w:val="both"/>
        <w:rPr>
          <w:rFonts w:ascii="Times New Roman" w:hAnsi="Times New Roman" w:cs="Times New Roman"/>
          <w:sz w:val="24"/>
          <w:szCs w:val="24"/>
        </w:rPr>
      </w:pPr>
    </w:p>
    <w:p w14:paraId="230FF63C" w14:textId="77777777" w:rsidR="008448C0" w:rsidRPr="006D05DC" w:rsidRDefault="008448C0" w:rsidP="00D12335">
      <w:pPr>
        <w:spacing w:line="360" w:lineRule="auto"/>
        <w:rPr>
          <w:rFonts w:asciiTheme="majorHAnsi" w:hAnsiTheme="majorHAnsi" w:cs="Times New Roman"/>
          <w:b/>
          <w:bCs/>
          <w:i/>
          <w:iCs/>
          <w:sz w:val="24"/>
          <w:szCs w:val="24"/>
        </w:rPr>
      </w:pPr>
      <w:r w:rsidRPr="006D05DC">
        <w:rPr>
          <w:rFonts w:asciiTheme="majorHAnsi" w:hAnsiTheme="majorHAnsi" w:cs="Times New Roman"/>
          <w:b/>
          <w:bCs/>
          <w:i/>
          <w:iCs/>
          <w:sz w:val="24"/>
          <w:szCs w:val="24"/>
        </w:rPr>
        <w:t>Příklad reflektivního deníku, zápisků z hospitovan</w:t>
      </w:r>
      <w:r w:rsidR="00D12335" w:rsidRPr="006D05DC">
        <w:rPr>
          <w:rFonts w:asciiTheme="majorHAnsi" w:hAnsiTheme="majorHAnsi" w:cs="Times New Roman"/>
          <w:b/>
          <w:bCs/>
          <w:i/>
          <w:iCs/>
          <w:sz w:val="24"/>
          <w:szCs w:val="24"/>
        </w:rPr>
        <w:t>é</w:t>
      </w:r>
      <w:r w:rsidRPr="006D05DC">
        <w:rPr>
          <w:rFonts w:asciiTheme="majorHAnsi" w:hAnsiTheme="majorHAnsi" w:cs="Times New Roman"/>
          <w:b/>
          <w:bCs/>
          <w:i/>
          <w:iCs/>
          <w:sz w:val="24"/>
          <w:szCs w:val="24"/>
        </w:rPr>
        <w:t xml:space="preserve"> hodin</w:t>
      </w:r>
      <w:r w:rsidR="00D12335" w:rsidRPr="006D05DC">
        <w:rPr>
          <w:rFonts w:asciiTheme="majorHAnsi" w:hAnsiTheme="majorHAnsi" w:cs="Times New Roman"/>
          <w:b/>
          <w:bCs/>
          <w:i/>
          <w:iCs/>
          <w:sz w:val="24"/>
          <w:szCs w:val="24"/>
        </w:rPr>
        <w:t>y</w:t>
      </w:r>
    </w:p>
    <w:tbl>
      <w:tblPr>
        <w:tblStyle w:val="Mkatabulky"/>
        <w:tblW w:w="0" w:type="auto"/>
        <w:tblLook w:val="04A0" w:firstRow="1" w:lastRow="0" w:firstColumn="1" w:lastColumn="0" w:noHBand="0" w:noVBand="1"/>
      </w:tblPr>
      <w:tblGrid>
        <w:gridCol w:w="9062"/>
      </w:tblGrid>
      <w:tr w:rsidR="00D12335" w:rsidRPr="006D05DC" w14:paraId="0433E44E" w14:textId="77777777" w:rsidTr="00D12335">
        <w:tc>
          <w:tcPr>
            <w:tcW w:w="9062" w:type="dxa"/>
          </w:tcPr>
          <w:p w14:paraId="36660E00" w14:textId="77777777" w:rsidR="00D12335" w:rsidRPr="006D05DC" w:rsidRDefault="00D12335" w:rsidP="00D12335">
            <w:pPr>
              <w:spacing w:line="360" w:lineRule="auto"/>
              <w:jc w:val="both"/>
              <w:rPr>
                <w:rFonts w:asciiTheme="majorHAnsi" w:hAnsiTheme="majorHAnsi" w:cs="Times New Roman"/>
                <w:b/>
                <w:bCs/>
                <w:i/>
                <w:iCs/>
              </w:rPr>
            </w:pPr>
            <w:r w:rsidRPr="006D05DC">
              <w:rPr>
                <w:rFonts w:asciiTheme="majorHAnsi" w:hAnsiTheme="majorHAnsi" w:cs="Times New Roman"/>
                <w:b/>
                <w:bCs/>
                <w:i/>
                <w:iCs/>
              </w:rPr>
              <w:t>21.10. pátek, 2. vyučovací hodina, 1. ročník, téma: Jeskynní malby; 24 žáků</w:t>
            </w:r>
          </w:p>
        </w:tc>
      </w:tr>
      <w:tr w:rsidR="00D12335" w:rsidRPr="006D05DC" w14:paraId="48BAE485" w14:textId="77777777" w:rsidTr="00D12335">
        <w:tc>
          <w:tcPr>
            <w:tcW w:w="9062" w:type="dxa"/>
          </w:tcPr>
          <w:p w14:paraId="55CA30B1" w14:textId="77777777" w:rsidR="00D12335" w:rsidRPr="006D05DC" w:rsidRDefault="00D12335" w:rsidP="00D12335">
            <w:pPr>
              <w:spacing w:line="360" w:lineRule="auto"/>
              <w:jc w:val="both"/>
              <w:rPr>
                <w:rFonts w:asciiTheme="majorHAnsi" w:hAnsiTheme="majorHAnsi" w:cs="Times New Roman"/>
              </w:rPr>
            </w:pPr>
            <w:r w:rsidRPr="006D05DC">
              <w:rPr>
                <w:rFonts w:asciiTheme="majorHAnsi" w:hAnsiTheme="majorHAnsi" w:cs="Times New Roman"/>
                <w:i/>
                <w:iCs/>
              </w:rPr>
              <w:t xml:space="preserve">Hlavní cíl: </w:t>
            </w:r>
            <w:r w:rsidRPr="006D05DC">
              <w:rPr>
                <w:rFonts w:asciiTheme="majorHAnsi" w:hAnsiTheme="majorHAnsi" w:cs="Times New Roman"/>
              </w:rPr>
              <w:t xml:space="preserve">Žáci mají znát nejznámější jeskynní malby a kontext, ve kterém vznikaly. </w:t>
            </w:r>
          </w:p>
        </w:tc>
      </w:tr>
      <w:tr w:rsidR="00D12335" w:rsidRPr="006D05DC" w14:paraId="7C6C817B" w14:textId="77777777" w:rsidTr="00D12335">
        <w:tc>
          <w:tcPr>
            <w:tcW w:w="9062" w:type="dxa"/>
          </w:tcPr>
          <w:p w14:paraId="44DDA393" w14:textId="77777777" w:rsidR="00D12335" w:rsidRPr="006D05DC" w:rsidRDefault="00D12335" w:rsidP="00D12335">
            <w:pPr>
              <w:spacing w:line="360" w:lineRule="auto"/>
              <w:jc w:val="both"/>
              <w:rPr>
                <w:rFonts w:asciiTheme="majorHAnsi" w:hAnsiTheme="majorHAnsi" w:cs="Times New Roman"/>
                <w:i/>
                <w:iCs/>
              </w:rPr>
            </w:pPr>
            <w:r w:rsidRPr="006D05DC">
              <w:rPr>
                <w:rFonts w:asciiTheme="majorHAnsi" w:hAnsiTheme="majorHAnsi" w:cs="Times New Roman"/>
                <w:i/>
                <w:iCs/>
              </w:rPr>
              <w:t xml:space="preserve">Činnosti ve výuce: </w:t>
            </w:r>
          </w:p>
          <w:p w14:paraId="05D90F67" w14:textId="77777777" w:rsidR="00D12335" w:rsidRPr="006D05DC" w:rsidRDefault="00D12335" w:rsidP="00D12335">
            <w:pPr>
              <w:spacing w:line="360" w:lineRule="auto"/>
              <w:jc w:val="both"/>
              <w:rPr>
                <w:rFonts w:asciiTheme="majorHAnsi" w:hAnsiTheme="majorHAnsi" w:cs="Times New Roman"/>
              </w:rPr>
            </w:pPr>
            <w:r w:rsidRPr="006D05DC">
              <w:rPr>
                <w:rFonts w:asciiTheme="majorHAnsi" w:hAnsiTheme="majorHAnsi" w:cs="Times New Roman"/>
              </w:rPr>
              <w:t>Výklad – uvedení do tématu, představení nejznámějších maleb</w:t>
            </w:r>
          </w:p>
          <w:p w14:paraId="7330A374" w14:textId="77777777" w:rsidR="00D12335" w:rsidRPr="006D05DC" w:rsidRDefault="00D12335" w:rsidP="00D12335">
            <w:pPr>
              <w:spacing w:line="360" w:lineRule="auto"/>
              <w:jc w:val="both"/>
              <w:rPr>
                <w:rFonts w:asciiTheme="majorHAnsi" w:hAnsiTheme="majorHAnsi" w:cs="Times New Roman"/>
                <w:i/>
                <w:iCs/>
              </w:rPr>
            </w:pPr>
            <w:r w:rsidRPr="006D05DC">
              <w:rPr>
                <w:rFonts w:asciiTheme="majorHAnsi" w:hAnsiTheme="majorHAnsi" w:cs="Times New Roman"/>
              </w:rPr>
              <w:t xml:space="preserve">Společné čtení z knihy </w:t>
            </w:r>
            <w:r w:rsidRPr="006D05DC">
              <w:rPr>
                <w:rFonts w:asciiTheme="majorHAnsi" w:hAnsiTheme="majorHAnsi" w:cs="Times New Roman"/>
                <w:i/>
                <w:iCs/>
              </w:rPr>
              <w:t xml:space="preserve">Van </w:t>
            </w:r>
            <w:proofErr w:type="spellStart"/>
            <w:r w:rsidRPr="006D05DC">
              <w:rPr>
                <w:rFonts w:asciiTheme="majorHAnsi" w:hAnsiTheme="majorHAnsi" w:cs="Times New Roman"/>
                <w:i/>
                <w:iCs/>
              </w:rPr>
              <w:t>Goghova</w:t>
            </w:r>
            <w:proofErr w:type="spellEnd"/>
            <w:r w:rsidRPr="006D05DC">
              <w:rPr>
                <w:rFonts w:asciiTheme="majorHAnsi" w:hAnsiTheme="majorHAnsi" w:cs="Times New Roman"/>
                <w:i/>
                <w:iCs/>
              </w:rPr>
              <w:t xml:space="preserve"> hvězdná noc</w:t>
            </w:r>
          </w:p>
          <w:p w14:paraId="2BFB8C75" w14:textId="77777777" w:rsidR="00D12335" w:rsidRPr="006D05DC" w:rsidRDefault="00D12335" w:rsidP="00D12335">
            <w:pPr>
              <w:spacing w:line="360" w:lineRule="auto"/>
              <w:jc w:val="both"/>
              <w:rPr>
                <w:rFonts w:asciiTheme="majorHAnsi" w:hAnsiTheme="majorHAnsi" w:cs="Times New Roman"/>
              </w:rPr>
            </w:pPr>
            <w:r w:rsidRPr="006D05DC">
              <w:rPr>
                <w:rFonts w:asciiTheme="majorHAnsi" w:hAnsiTheme="majorHAnsi" w:cs="Times New Roman"/>
              </w:rPr>
              <w:t>Samostatná práce s pracovním listem, žáci odpovídají na otázky k textu</w:t>
            </w:r>
          </w:p>
          <w:p w14:paraId="6C482CF5" w14:textId="77777777" w:rsidR="00D12335" w:rsidRPr="006D05DC" w:rsidRDefault="00D12335" w:rsidP="00D12335">
            <w:pPr>
              <w:spacing w:line="360" w:lineRule="auto"/>
              <w:jc w:val="both"/>
              <w:rPr>
                <w:rFonts w:asciiTheme="majorHAnsi" w:hAnsiTheme="majorHAnsi" w:cs="Times New Roman"/>
              </w:rPr>
            </w:pPr>
            <w:r w:rsidRPr="006D05DC">
              <w:rPr>
                <w:rFonts w:asciiTheme="majorHAnsi" w:hAnsiTheme="majorHAnsi" w:cs="Times New Roman"/>
              </w:rPr>
              <w:t>Společné sledování videa o nástěnných malbách</w:t>
            </w:r>
          </w:p>
          <w:p w14:paraId="27F1A5A5" w14:textId="77777777" w:rsidR="00D12335" w:rsidRPr="006D05DC" w:rsidRDefault="00D12335" w:rsidP="00D12335">
            <w:pPr>
              <w:spacing w:line="360" w:lineRule="auto"/>
              <w:jc w:val="both"/>
              <w:rPr>
                <w:rFonts w:asciiTheme="majorHAnsi" w:hAnsiTheme="majorHAnsi" w:cs="Times New Roman"/>
              </w:rPr>
            </w:pPr>
            <w:r w:rsidRPr="006D05DC">
              <w:rPr>
                <w:rFonts w:asciiTheme="majorHAnsi" w:hAnsiTheme="majorHAnsi" w:cs="Times New Roman"/>
              </w:rPr>
              <w:t>Diskuse k videu (jaký význam malby měly, jak se žákům líbí)</w:t>
            </w:r>
          </w:p>
        </w:tc>
      </w:tr>
    </w:tbl>
    <w:p w14:paraId="69B04404" w14:textId="77777777" w:rsidR="008448C0" w:rsidRPr="006D05DC" w:rsidRDefault="008448C0" w:rsidP="00476339">
      <w:pPr>
        <w:spacing w:line="360" w:lineRule="auto"/>
        <w:jc w:val="both"/>
        <w:rPr>
          <w:rFonts w:ascii="Times New Roman" w:hAnsi="Times New Roman" w:cs="Times New Roman"/>
          <w:i/>
          <w:iCs/>
          <w:sz w:val="24"/>
          <w:szCs w:val="24"/>
        </w:rPr>
      </w:pPr>
    </w:p>
    <w:tbl>
      <w:tblPr>
        <w:tblStyle w:val="Mkatabulky"/>
        <w:tblW w:w="0" w:type="auto"/>
        <w:tblLook w:val="04A0" w:firstRow="1" w:lastRow="0" w:firstColumn="1" w:lastColumn="0" w:noHBand="0" w:noVBand="1"/>
      </w:tblPr>
      <w:tblGrid>
        <w:gridCol w:w="9062"/>
      </w:tblGrid>
      <w:tr w:rsidR="00D12335" w:rsidRPr="006D05DC" w14:paraId="5440FD86" w14:textId="77777777" w:rsidTr="00D12335">
        <w:tc>
          <w:tcPr>
            <w:tcW w:w="9062" w:type="dxa"/>
          </w:tcPr>
          <w:p w14:paraId="2A2E42DE" w14:textId="77777777" w:rsidR="00D12335" w:rsidRPr="006D05DC" w:rsidRDefault="00D12335" w:rsidP="00D12335">
            <w:pPr>
              <w:spacing w:line="360" w:lineRule="auto"/>
              <w:jc w:val="both"/>
              <w:rPr>
                <w:rFonts w:asciiTheme="majorHAnsi" w:hAnsiTheme="majorHAnsi" w:cs="Times New Roman"/>
                <w:b/>
                <w:bCs/>
              </w:rPr>
            </w:pPr>
            <w:r w:rsidRPr="006D05DC">
              <w:rPr>
                <w:rFonts w:asciiTheme="majorHAnsi" w:hAnsiTheme="majorHAnsi" w:cs="Times New Roman"/>
                <w:b/>
                <w:bCs/>
              </w:rPr>
              <w:t>Popis vybrané situace:</w:t>
            </w:r>
          </w:p>
          <w:p w14:paraId="4BC80A53" w14:textId="77777777" w:rsidR="00D12335" w:rsidRPr="006D05DC" w:rsidRDefault="00D12335" w:rsidP="00D12335">
            <w:pPr>
              <w:spacing w:line="360" w:lineRule="auto"/>
              <w:jc w:val="both"/>
              <w:rPr>
                <w:rFonts w:asciiTheme="majorHAnsi" w:hAnsiTheme="majorHAnsi" w:cs="Times New Roman"/>
                <w:b/>
                <w:bCs/>
              </w:rPr>
            </w:pPr>
            <w:r w:rsidRPr="006D05DC">
              <w:rPr>
                <w:rFonts w:asciiTheme="majorHAnsi" w:hAnsiTheme="majorHAnsi" w:cs="Times New Roman"/>
              </w:rPr>
              <w:t xml:space="preserve">Dnes jsem si všimla, jak se změnilo pracovní tempo a motivace třídy ve chvíli, kdy se přešlo k od pracovních listů k videu. Učitelka bez jakýchkoli technických obtíží pustila záznam na YouTube. Jednalo se o krásné video zobrazující prostor jeskyní doprovázený klavírní hudbou, bez mluveného doprovodu. Žákům řekla, že si teď malby ukážou naživo, že je čeká prohlídka. Dodala, že sama nebude nic říkat, ať to na sebe můžou jenom nechat působit. Někteří žáci se dívali, ale jiní to využili spíše jako prostor k tomu, aby si mezi sebou povídali. Někteří si šeptali i přes opakované napomínání učitelky. </w:t>
            </w:r>
            <w:r w:rsidRPr="006D05DC">
              <w:rPr>
                <w:rFonts w:asciiTheme="majorHAnsi" w:hAnsiTheme="majorHAnsi" w:cs="Times New Roman"/>
              </w:rPr>
              <w:lastRenderedPageBreak/>
              <w:t xml:space="preserve">Tři žáci vzadu opakovaně volali na učitelku, že nevidí přes ty, kteří seděli vepředu, učitelka na ně zepředu volala, ať se posunou tak, ať vidí, celé to působilo rušivě a odvádělo to pozornost i těch, kteří se chtěli dívat. Když video skončilo, učitelka působila nazlobeně a začala rušícím žákům vysvětlovat, že se měli dívat, že rušili ostatní atd. Když se pak začala ptát na otázky k videu (co viděli), nikdo moc nechtěl odpovídat, učitelka se musela ptát víckrát. Byla škoda, že se hodina takto uzavřela, protože celou dobu předtím to působilo, že žáky téma zajímá, odsýpalo to, udělala se spousta práce. </w:t>
            </w:r>
          </w:p>
        </w:tc>
      </w:tr>
      <w:tr w:rsidR="00D12335" w:rsidRPr="006D05DC" w14:paraId="660D0768" w14:textId="77777777" w:rsidTr="00D12335">
        <w:tc>
          <w:tcPr>
            <w:tcW w:w="9062" w:type="dxa"/>
          </w:tcPr>
          <w:p w14:paraId="5C4AE2AE" w14:textId="77777777" w:rsidR="00D12335" w:rsidRPr="006D05DC" w:rsidRDefault="00D12335" w:rsidP="00D12335">
            <w:pPr>
              <w:spacing w:line="360" w:lineRule="auto"/>
              <w:jc w:val="both"/>
              <w:rPr>
                <w:rFonts w:asciiTheme="majorHAnsi" w:hAnsiTheme="majorHAnsi" w:cs="Times New Roman"/>
                <w:b/>
                <w:bCs/>
              </w:rPr>
            </w:pPr>
            <w:r w:rsidRPr="006D05DC">
              <w:rPr>
                <w:rFonts w:asciiTheme="majorHAnsi" w:hAnsiTheme="majorHAnsi" w:cs="Times New Roman"/>
                <w:b/>
                <w:bCs/>
              </w:rPr>
              <w:lastRenderedPageBreak/>
              <w:t xml:space="preserve">Analýza situace: </w:t>
            </w:r>
          </w:p>
          <w:p w14:paraId="3FE727B8" w14:textId="77777777" w:rsidR="00D12335" w:rsidRPr="006D05DC" w:rsidRDefault="00D12335" w:rsidP="00D12335">
            <w:pPr>
              <w:spacing w:line="360" w:lineRule="auto"/>
              <w:jc w:val="both"/>
              <w:rPr>
                <w:rFonts w:asciiTheme="majorHAnsi" w:hAnsiTheme="majorHAnsi" w:cs="Times New Roman"/>
              </w:rPr>
            </w:pPr>
            <w:r w:rsidRPr="006D05DC">
              <w:rPr>
                <w:rFonts w:asciiTheme="majorHAnsi" w:hAnsiTheme="majorHAnsi" w:cs="Times New Roman"/>
              </w:rPr>
              <w:t xml:space="preserve">Zaprvé, učitelka chápala video jako pokračování výkladu, jako další výuku, zatímco žáci ho chápali jako příležitost k oddechu a možnost kontaktovat spolužáky. Každý si od videa sliboval něco jiného (teorie = jiná definice situace). Žáci rušili, nečekali, že je to problém. Přemýšlím nad tím, zda to může být i sledem aktivit – žáci samostatně pracovali na pracovních listech, byli potichu, teď měli být zase potichu. Možná chtěli mluvit, nebo si dát chvíli pauzu. </w:t>
            </w:r>
          </w:p>
          <w:p w14:paraId="21EB9703" w14:textId="77777777" w:rsidR="00D12335" w:rsidRPr="006D05DC" w:rsidRDefault="00D12335" w:rsidP="00D12335">
            <w:pPr>
              <w:spacing w:line="360" w:lineRule="auto"/>
              <w:jc w:val="both"/>
              <w:rPr>
                <w:rFonts w:asciiTheme="majorHAnsi" w:hAnsiTheme="majorHAnsi" w:cs="Times New Roman"/>
                <w:b/>
                <w:bCs/>
              </w:rPr>
            </w:pPr>
            <w:r w:rsidRPr="006D05DC">
              <w:rPr>
                <w:rFonts w:asciiTheme="majorHAnsi" w:hAnsiTheme="majorHAnsi" w:cs="Times New Roman"/>
              </w:rPr>
              <w:t xml:space="preserve">Zadruhé, problém s viditelností. </w:t>
            </w:r>
          </w:p>
        </w:tc>
      </w:tr>
      <w:tr w:rsidR="00D12335" w:rsidRPr="006D05DC" w14:paraId="554346F2" w14:textId="77777777" w:rsidTr="00D12335">
        <w:tc>
          <w:tcPr>
            <w:tcW w:w="9062" w:type="dxa"/>
          </w:tcPr>
          <w:p w14:paraId="1CE21F43" w14:textId="77777777" w:rsidR="00D12335" w:rsidRPr="006D05DC" w:rsidRDefault="00D12335" w:rsidP="00476339">
            <w:pPr>
              <w:spacing w:line="360" w:lineRule="auto"/>
              <w:jc w:val="both"/>
              <w:rPr>
                <w:rFonts w:asciiTheme="majorHAnsi" w:hAnsiTheme="majorHAnsi" w:cs="Times New Roman"/>
                <w:b/>
                <w:bCs/>
              </w:rPr>
            </w:pPr>
            <w:r w:rsidRPr="006D05DC">
              <w:rPr>
                <w:rFonts w:asciiTheme="majorHAnsi" w:hAnsiTheme="majorHAnsi" w:cs="Times New Roman"/>
                <w:b/>
                <w:bCs/>
              </w:rPr>
              <w:t>Návrhy pro mě:</w:t>
            </w:r>
          </w:p>
          <w:p w14:paraId="29D61832" w14:textId="77777777" w:rsidR="00D12335" w:rsidRPr="006D05DC" w:rsidRDefault="00D12335" w:rsidP="00D12335">
            <w:pPr>
              <w:spacing w:line="360" w:lineRule="auto"/>
              <w:jc w:val="both"/>
              <w:rPr>
                <w:rFonts w:asciiTheme="majorHAnsi" w:hAnsiTheme="majorHAnsi" w:cs="Times New Roman"/>
              </w:rPr>
            </w:pPr>
            <w:r w:rsidRPr="006D05DC">
              <w:rPr>
                <w:rFonts w:asciiTheme="majorHAnsi" w:hAnsiTheme="majorHAnsi" w:cs="Times New Roman"/>
              </w:rPr>
              <w:t>Bylo by dobré říct žákům dopředu, že se s videem bude dále pracovat, a sdělit jim otázky, na které se potom budu ptát – nenechat je koukat bez zadání, aby měli na co zaměřit pozornost a pochopili, že se dál učíme. Musí vědět, že to není oddych.</w:t>
            </w:r>
          </w:p>
          <w:p w14:paraId="156AFB40" w14:textId="77777777" w:rsidR="00D12335" w:rsidRPr="006D05DC" w:rsidRDefault="00D12335" w:rsidP="00D12335">
            <w:pPr>
              <w:spacing w:line="360" w:lineRule="auto"/>
              <w:jc w:val="both"/>
              <w:rPr>
                <w:rFonts w:asciiTheme="majorHAnsi" w:hAnsiTheme="majorHAnsi" w:cs="Times New Roman"/>
              </w:rPr>
            </w:pPr>
            <w:r w:rsidRPr="006D05DC">
              <w:rPr>
                <w:rFonts w:asciiTheme="majorHAnsi" w:hAnsiTheme="majorHAnsi" w:cs="Times New Roman"/>
              </w:rPr>
              <w:t>Musím dopředu kontrolovat, zda všichni vidí, nenechat je to řešit až v průběhu.</w:t>
            </w:r>
          </w:p>
          <w:p w14:paraId="44358BDC" w14:textId="77777777" w:rsidR="00D12335" w:rsidRPr="006D05DC" w:rsidRDefault="00D12335" w:rsidP="00D12335">
            <w:pPr>
              <w:spacing w:line="360" w:lineRule="auto"/>
              <w:jc w:val="both"/>
              <w:rPr>
                <w:rFonts w:asciiTheme="majorHAnsi" w:hAnsiTheme="majorHAnsi" w:cs="Times New Roman"/>
                <w:b/>
                <w:bCs/>
              </w:rPr>
            </w:pPr>
            <w:r w:rsidRPr="006D05DC">
              <w:rPr>
                <w:rFonts w:asciiTheme="majorHAnsi" w:hAnsiTheme="majorHAnsi" w:cs="Times New Roman"/>
              </w:rPr>
              <w:t>Lze za sebe dát samostatnou práci a video?</w:t>
            </w:r>
          </w:p>
        </w:tc>
      </w:tr>
    </w:tbl>
    <w:p w14:paraId="11058B75" w14:textId="77777777" w:rsidR="00EC40C0" w:rsidRPr="006D05DC" w:rsidRDefault="00EC40C0" w:rsidP="00476339">
      <w:pPr>
        <w:spacing w:line="360" w:lineRule="auto"/>
        <w:jc w:val="both"/>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9062"/>
      </w:tblGrid>
      <w:tr w:rsidR="00D12335" w:rsidRPr="006D05DC" w14:paraId="2F597D8F" w14:textId="77777777" w:rsidTr="00D12335">
        <w:tc>
          <w:tcPr>
            <w:tcW w:w="9062" w:type="dxa"/>
          </w:tcPr>
          <w:p w14:paraId="1CC3BD4E" w14:textId="77777777" w:rsidR="00D12335" w:rsidRPr="006D05DC" w:rsidRDefault="00D12335" w:rsidP="00D12335">
            <w:pPr>
              <w:spacing w:line="360" w:lineRule="auto"/>
              <w:jc w:val="both"/>
              <w:rPr>
                <w:rFonts w:asciiTheme="majorHAnsi" w:hAnsiTheme="majorHAnsi" w:cs="Times New Roman"/>
                <w:b/>
                <w:bCs/>
              </w:rPr>
            </w:pPr>
            <w:r w:rsidRPr="006D05DC">
              <w:rPr>
                <w:rFonts w:asciiTheme="majorHAnsi" w:hAnsiTheme="majorHAnsi" w:cs="Times New Roman"/>
                <w:b/>
                <w:bCs/>
              </w:rPr>
              <w:t>Co se mi na sledované výuce líbilo a chtěl/a bych to přenést do vlastní výuky? Co bych chtěl/a dělat jako můj provázející učitel?</w:t>
            </w:r>
          </w:p>
          <w:p w14:paraId="1C421CD9" w14:textId="77777777" w:rsidR="00D12335" w:rsidRPr="006D05DC" w:rsidRDefault="00D12335" w:rsidP="00D12335">
            <w:pPr>
              <w:spacing w:line="360" w:lineRule="auto"/>
              <w:jc w:val="both"/>
              <w:rPr>
                <w:rFonts w:asciiTheme="majorHAnsi" w:hAnsiTheme="majorHAnsi" w:cs="Times New Roman"/>
                <w:b/>
                <w:bCs/>
              </w:rPr>
            </w:pPr>
            <w:r w:rsidRPr="006D05DC">
              <w:rPr>
                <w:rFonts w:asciiTheme="majorHAnsi" w:hAnsiTheme="majorHAnsi" w:cs="Times New Roman"/>
              </w:rPr>
              <w:t>Pestrost prostředků (kniha, pracovní list, video) – není to nuda s učebnicí</w:t>
            </w:r>
          </w:p>
        </w:tc>
      </w:tr>
      <w:tr w:rsidR="00D12335" w:rsidRPr="006D05DC" w14:paraId="51DC7D7A" w14:textId="77777777" w:rsidTr="00D12335">
        <w:tc>
          <w:tcPr>
            <w:tcW w:w="9062" w:type="dxa"/>
          </w:tcPr>
          <w:p w14:paraId="1732B0CB" w14:textId="77777777" w:rsidR="00D12335" w:rsidRPr="006D05DC" w:rsidRDefault="00D12335" w:rsidP="00D12335">
            <w:pPr>
              <w:spacing w:line="360" w:lineRule="auto"/>
              <w:jc w:val="both"/>
              <w:rPr>
                <w:rFonts w:asciiTheme="majorHAnsi" w:hAnsiTheme="majorHAnsi" w:cs="Times New Roman"/>
                <w:b/>
                <w:bCs/>
              </w:rPr>
            </w:pPr>
            <w:r w:rsidRPr="006D05DC">
              <w:rPr>
                <w:rFonts w:asciiTheme="majorHAnsi" w:hAnsiTheme="majorHAnsi" w:cs="Times New Roman"/>
                <w:b/>
                <w:bCs/>
              </w:rPr>
              <w:t xml:space="preserve">Co chci dělat jinak než můj provázející učitel? Jaký postup bych mohl/a použít? </w:t>
            </w:r>
          </w:p>
          <w:p w14:paraId="0EB5070F" w14:textId="77777777" w:rsidR="00D12335" w:rsidRPr="006D05DC" w:rsidRDefault="00D12335" w:rsidP="00D12335">
            <w:pPr>
              <w:spacing w:line="360" w:lineRule="auto"/>
              <w:jc w:val="both"/>
              <w:rPr>
                <w:rFonts w:asciiTheme="majorHAnsi" w:hAnsiTheme="majorHAnsi" w:cs="Times New Roman"/>
                <w:b/>
                <w:bCs/>
              </w:rPr>
            </w:pPr>
            <w:r w:rsidRPr="006D05DC">
              <w:rPr>
                <w:rFonts w:asciiTheme="majorHAnsi" w:hAnsiTheme="majorHAnsi" w:cs="Times New Roman"/>
              </w:rPr>
              <w:t>Když musím opakovaně napomínat žáky vzadu (daleko ode mě), nekřičím na ně zepředu, dojdu k nim, ať to má větší dopad a mám s nimi oční kontakt</w:t>
            </w:r>
          </w:p>
        </w:tc>
      </w:tr>
    </w:tbl>
    <w:p w14:paraId="12C67F8C" w14:textId="77777777" w:rsidR="00D12335" w:rsidRPr="006D05DC" w:rsidRDefault="00D12335" w:rsidP="00476339">
      <w:pPr>
        <w:spacing w:line="360" w:lineRule="auto"/>
        <w:jc w:val="both"/>
        <w:rPr>
          <w:rFonts w:ascii="Times New Roman" w:hAnsi="Times New Roman" w:cs="Times New Roman"/>
          <w:b/>
          <w:bCs/>
          <w:sz w:val="24"/>
          <w:szCs w:val="24"/>
        </w:rPr>
      </w:pPr>
    </w:p>
    <w:p w14:paraId="6417E99C" w14:textId="77777777" w:rsidR="00EC40C0" w:rsidRPr="006D05DC" w:rsidRDefault="00D12335" w:rsidP="00476339">
      <w:pPr>
        <w:spacing w:line="360" w:lineRule="auto"/>
        <w:jc w:val="both"/>
        <w:rPr>
          <w:rFonts w:asciiTheme="majorHAnsi" w:hAnsiTheme="majorHAnsi" w:cs="Times New Roman"/>
          <w:sz w:val="24"/>
          <w:szCs w:val="24"/>
        </w:rPr>
      </w:pPr>
      <w:r w:rsidRPr="006D05DC">
        <w:rPr>
          <w:rFonts w:asciiTheme="majorHAnsi" w:hAnsiTheme="majorHAnsi" w:cs="Times New Roman"/>
          <w:sz w:val="24"/>
          <w:szCs w:val="24"/>
        </w:rPr>
        <w:t>Celkové hodnocení</w:t>
      </w:r>
    </w:p>
    <w:p w14:paraId="0469F804" w14:textId="77777777" w:rsidR="00D12335" w:rsidRPr="006D05DC" w:rsidRDefault="00D12335" w:rsidP="00476339">
      <w:pPr>
        <w:spacing w:line="360" w:lineRule="auto"/>
        <w:jc w:val="both"/>
        <w:rPr>
          <w:rFonts w:asciiTheme="majorHAnsi" w:hAnsiTheme="majorHAnsi" w:cs="Times New Roman"/>
          <w:sz w:val="24"/>
          <w:szCs w:val="24"/>
        </w:rPr>
      </w:pPr>
      <w:r w:rsidRPr="006D05DC">
        <w:rPr>
          <w:rFonts w:asciiTheme="majorHAnsi" w:hAnsiTheme="majorHAnsi" w:cs="Times New Roman"/>
          <w:sz w:val="24"/>
          <w:szCs w:val="24"/>
        </w:rPr>
        <w:t>0 %</w:t>
      </w:r>
      <w:r w:rsidRPr="006D05DC">
        <w:rPr>
          <w:rFonts w:asciiTheme="majorHAnsi" w:hAnsiTheme="majorHAnsi" w:cs="Times New Roman"/>
          <w:sz w:val="24"/>
          <w:szCs w:val="24"/>
        </w:rPr>
        <w:tab/>
        <w:t>___________________________________________________________    100 %</w:t>
      </w:r>
    </w:p>
    <w:p w14:paraId="705C6BF8" w14:textId="77777777" w:rsidR="00EC40C0" w:rsidRPr="006D05DC" w:rsidRDefault="00EC40C0" w:rsidP="00476339">
      <w:pPr>
        <w:spacing w:line="360" w:lineRule="auto"/>
        <w:jc w:val="both"/>
        <w:rPr>
          <w:rFonts w:ascii="Times New Roman" w:hAnsi="Times New Roman" w:cs="Times New Roman"/>
          <w:sz w:val="24"/>
          <w:szCs w:val="24"/>
        </w:rPr>
      </w:pPr>
    </w:p>
    <w:p w14:paraId="24A703FA" w14:textId="77777777" w:rsidR="00614BC4" w:rsidRPr="006D05DC" w:rsidRDefault="00614BC4" w:rsidP="00476339">
      <w:pPr>
        <w:spacing w:line="360" w:lineRule="auto"/>
        <w:jc w:val="both"/>
        <w:rPr>
          <w:rFonts w:ascii="Times New Roman" w:hAnsi="Times New Roman" w:cs="Times New Roman"/>
          <w:sz w:val="24"/>
          <w:szCs w:val="24"/>
        </w:rPr>
      </w:pPr>
    </w:p>
    <w:p w14:paraId="36506377" w14:textId="77777777" w:rsidR="00DF012D" w:rsidRPr="006D05DC" w:rsidRDefault="00DF012D" w:rsidP="00476339">
      <w:pPr>
        <w:spacing w:line="360" w:lineRule="auto"/>
        <w:jc w:val="both"/>
        <w:rPr>
          <w:rFonts w:ascii="Times New Roman" w:hAnsi="Times New Roman" w:cs="Times New Roman"/>
          <w:sz w:val="24"/>
          <w:szCs w:val="24"/>
        </w:rPr>
      </w:pPr>
    </w:p>
    <w:p w14:paraId="5BFC86DB" w14:textId="77777777" w:rsidR="00DF012D" w:rsidRPr="006D05DC" w:rsidRDefault="003C7B49" w:rsidP="00476339">
      <w:pPr>
        <w:spacing w:line="360" w:lineRule="auto"/>
        <w:jc w:val="both"/>
        <w:rPr>
          <w:rFonts w:ascii="Times New Roman" w:hAnsi="Times New Roman" w:cs="Times New Roman"/>
          <w:b/>
          <w:bCs/>
          <w:sz w:val="24"/>
          <w:szCs w:val="24"/>
        </w:rPr>
      </w:pPr>
      <w:r w:rsidRPr="006D05DC">
        <w:rPr>
          <w:rFonts w:ascii="Times New Roman" w:hAnsi="Times New Roman" w:cs="Times New Roman"/>
          <w:b/>
          <w:bCs/>
          <w:sz w:val="24"/>
          <w:szCs w:val="24"/>
        </w:rPr>
        <w:lastRenderedPageBreak/>
        <w:t>Navrhovaný r</w:t>
      </w:r>
      <w:r w:rsidR="00DF012D" w:rsidRPr="006D05DC">
        <w:rPr>
          <w:rFonts w:ascii="Times New Roman" w:hAnsi="Times New Roman" w:cs="Times New Roman"/>
          <w:b/>
          <w:bCs/>
          <w:sz w:val="24"/>
          <w:szCs w:val="24"/>
        </w:rPr>
        <w:t>ozsah reflektivního deníku</w:t>
      </w:r>
      <w:r w:rsidRPr="006D05DC">
        <w:rPr>
          <w:rFonts w:ascii="Times New Roman" w:hAnsi="Times New Roman" w:cs="Times New Roman"/>
          <w:b/>
          <w:bCs/>
          <w:sz w:val="24"/>
          <w:szCs w:val="24"/>
        </w:rPr>
        <w:t xml:space="preserve"> a časová dotace</w:t>
      </w:r>
    </w:p>
    <w:p w14:paraId="01CE647E" w14:textId="77777777" w:rsidR="00DF012D" w:rsidRPr="006D05DC" w:rsidRDefault="00DF012D" w:rsidP="003037EF">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 xml:space="preserve">Jedná se o návrh možného rozsahu, který může sloužit jako podnět k diskusi. Stanovit vhodný rozsah </w:t>
      </w:r>
      <w:r w:rsidR="00007033" w:rsidRPr="006D05DC">
        <w:rPr>
          <w:rFonts w:ascii="Times New Roman" w:hAnsi="Times New Roman" w:cs="Times New Roman"/>
          <w:sz w:val="24"/>
          <w:szCs w:val="24"/>
        </w:rPr>
        <w:t>vyplývající z</w:t>
      </w:r>
      <w:r w:rsidRPr="006D05DC">
        <w:rPr>
          <w:rFonts w:ascii="Times New Roman" w:hAnsi="Times New Roman" w:cs="Times New Roman"/>
          <w:sz w:val="24"/>
          <w:szCs w:val="24"/>
        </w:rPr>
        <w:t xml:space="preserve"> počtu hodin v současné době není možné, neboť jej od počtu hospitovaných hodin a hodin s vlastní výukou nelze odvodit. J</w:t>
      </w:r>
      <w:r w:rsidR="00614BC4" w:rsidRPr="006D05DC">
        <w:rPr>
          <w:rFonts w:ascii="Times New Roman" w:hAnsi="Times New Roman" w:cs="Times New Roman"/>
          <w:sz w:val="24"/>
          <w:szCs w:val="24"/>
        </w:rPr>
        <w:t xml:space="preserve">ednotlivé </w:t>
      </w:r>
      <w:r w:rsidRPr="006D05DC">
        <w:rPr>
          <w:rFonts w:ascii="Times New Roman" w:hAnsi="Times New Roman" w:cs="Times New Roman"/>
          <w:sz w:val="24"/>
          <w:szCs w:val="24"/>
        </w:rPr>
        <w:t>programy</w:t>
      </w:r>
      <w:r w:rsidR="00614BC4" w:rsidRPr="006D05DC">
        <w:rPr>
          <w:rFonts w:ascii="Times New Roman" w:hAnsi="Times New Roman" w:cs="Times New Roman"/>
          <w:sz w:val="24"/>
          <w:szCs w:val="24"/>
        </w:rPr>
        <w:t xml:space="preserve"> se v požadovaném počtu hodin výrazně odlišují, </w:t>
      </w:r>
      <w:r w:rsidRPr="006D05DC">
        <w:rPr>
          <w:rFonts w:ascii="Times New Roman" w:hAnsi="Times New Roman" w:cs="Times New Roman"/>
          <w:sz w:val="24"/>
          <w:szCs w:val="24"/>
        </w:rPr>
        <w:t>u výuky se pohybujeme se od 20 do 180 hodin (dle dostupných materiálů). Navrhuji proto stanovit minimální počet záznamů</w:t>
      </w:r>
      <w:r w:rsidR="003E0961" w:rsidRPr="006D05DC">
        <w:rPr>
          <w:rFonts w:ascii="Times New Roman" w:hAnsi="Times New Roman" w:cs="Times New Roman"/>
          <w:sz w:val="24"/>
          <w:szCs w:val="24"/>
        </w:rPr>
        <w:t>.</w:t>
      </w:r>
      <w:r w:rsidRPr="006D05DC">
        <w:rPr>
          <w:rFonts w:ascii="Times New Roman" w:hAnsi="Times New Roman" w:cs="Times New Roman"/>
          <w:sz w:val="24"/>
          <w:szCs w:val="24"/>
        </w:rPr>
        <w:t xml:space="preserve"> </w:t>
      </w:r>
      <w:r w:rsidR="003E0961" w:rsidRPr="006D05DC">
        <w:rPr>
          <w:rFonts w:ascii="Times New Roman" w:hAnsi="Times New Roman" w:cs="Times New Roman"/>
          <w:sz w:val="24"/>
          <w:szCs w:val="24"/>
        </w:rPr>
        <w:t>S</w:t>
      </w:r>
      <w:r w:rsidRPr="006D05DC">
        <w:rPr>
          <w:rFonts w:ascii="Times New Roman" w:hAnsi="Times New Roman" w:cs="Times New Roman"/>
          <w:sz w:val="24"/>
          <w:szCs w:val="24"/>
        </w:rPr>
        <w:t xml:space="preserve">tudenti </w:t>
      </w:r>
      <w:r w:rsidR="003E0961" w:rsidRPr="006D05DC">
        <w:rPr>
          <w:rFonts w:ascii="Times New Roman" w:hAnsi="Times New Roman" w:cs="Times New Roman"/>
          <w:sz w:val="24"/>
          <w:szCs w:val="24"/>
        </w:rPr>
        <w:t xml:space="preserve">některých programů tak budou </w:t>
      </w:r>
      <w:r w:rsidRPr="006D05DC">
        <w:rPr>
          <w:rFonts w:ascii="Times New Roman" w:hAnsi="Times New Roman" w:cs="Times New Roman"/>
          <w:sz w:val="24"/>
          <w:szCs w:val="24"/>
        </w:rPr>
        <w:t>zaznamenávat všechny své hodiny</w:t>
      </w:r>
      <w:r w:rsidR="003E0961" w:rsidRPr="006D05DC">
        <w:rPr>
          <w:rFonts w:ascii="Times New Roman" w:hAnsi="Times New Roman" w:cs="Times New Roman"/>
          <w:sz w:val="24"/>
          <w:szCs w:val="24"/>
        </w:rPr>
        <w:t xml:space="preserve"> s výukou</w:t>
      </w:r>
      <w:r w:rsidRPr="006D05DC">
        <w:rPr>
          <w:rFonts w:ascii="Times New Roman" w:hAnsi="Times New Roman" w:cs="Times New Roman"/>
          <w:sz w:val="24"/>
          <w:szCs w:val="24"/>
        </w:rPr>
        <w:t xml:space="preserve">, zatímco jiní ty vybrané (tzn. nikdo nebude </w:t>
      </w:r>
      <w:r w:rsidR="00614BC4" w:rsidRPr="006D05DC">
        <w:rPr>
          <w:rFonts w:ascii="Times New Roman" w:hAnsi="Times New Roman" w:cs="Times New Roman"/>
          <w:sz w:val="24"/>
          <w:szCs w:val="24"/>
        </w:rPr>
        <w:t xml:space="preserve">„trestán“ </w:t>
      </w:r>
      <w:r w:rsidRPr="006D05DC">
        <w:rPr>
          <w:rFonts w:ascii="Times New Roman" w:hAnsi="Times New Roman" w:cs="Times New Roman"/>
          <w:sz w:val="24"/>
          <w:szCs w:val="24"/>
        </w:rPr>
        <w:t>věštím počtem zápisků za to, že</w:t>
      </w:r>
      <w:r w:rsidR="00614BC4" w:rsidRPr="006D05DC">
        <w:rPr>
          <w:rFonts w:ascii="Times New Roman" w:hAnsi="Times New Roman" w:cs="Times New Roman"/>
          <w:sz w:val="24"/>
          <w:szCs w:val="24"/>
        </w:rPr>
        <w:t xml:space="preserve"> </w:t>
      </w:r>
      <w:r w:rsidRPr="006D05DC">
        <w:rPr>
          <w:rFonts w:ascii="Times New Roman" w:hAnsi="Times New Roman" w:cs="Times New Roman"/>
          <w:sz w:val="24"/>
          <w:szCs w:val="24"/>
        </w:rPr>
        <w:t>v rámci praxe více vyučuje).</w:t>
      </w:r>
    </w:p>
    <w:tbl>
      <w:tblPr>
        <w:tblStyle w:val="Tabulkasmkou4zvraznn1"/>
        <w:tblW w:w="0" w:type="auto"/>
        <w:tblLook w:val="04A0" w:firstRow="1" w:lastRow="0" w:firstColumn="1" w:lastColumn="0" w:noHBand="0" w:noVBand="1"/>
      </w:tblPr>
      <w:tblGrid>
        <w:gridCol w:w="1980"/>
        <w:gridCol w:w="3260"/>
        <w:gridCol w:w="3822"/>
      </w:tblGrid>
      <w:tr w:rsidR="00DF012D" w:rsidRPr="006D05DC" w14:paraId="67F24FE1" w14:textId="77777777" w:rsidTr="004B3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5F1DC96" w14:textId="77777777" w:rsidR="00DF012D" w:rsidRPr="006D05DC" w:rsidRDefault="00DF012D" w:rsidP="003037EF">
            <w:pPr>
              <w:spacing w:line="360" w:lineRule="auto"/>
              <w:jc w:val="both"/>
              <w:rPr>
                <w:rFonts w:ascii="Times New Roman" w:hAnsi="Times New Roman" w:cs="Times New Roman"/>
                <w:b w:val="0"/>
                <w:bCs w:val="0"/>
                <w:color w:val="auto"/>
                <w:sz w:val="24"/>
                <w:szCs w:val="24"/>
              </w:rPr>
            </w:pPr>
            <w:r w:rsidRPr="006D05DC">
              <w:rPr>
                <w:rFonts w:ascii="Times New Roman" w:hAnsi="Times New Roman" w:cs="Times New Roman"/>
                <w:b w:val="0"/>
                <w:bCs w:val="0"/>
                <w:color w:val="auto"/>
                <w:sz w:val="24"/>
                <w:szCs w:val="24"/>
              </w:rPr>
              <w:t>Vyučovací hodiny</w:t>
            </w:r>
          </w:p>
        </w:tc>
        <w:tc>
          <w:tcPr>
            <w:tcW w:w="3260" w:type="dxa"/>
          </w:tcPr>
          <w:p w14:paraId="0AA843C9" w14:textId="4F8CD044" w:rsidR="00DF012D" w:rsidRPr="006D05DC" w:rsidRDefault="00DF012D" w:rsidP="003037E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6D05DC">
              <w:rPr>
                <w:rFonts w:ascii="Times New Roman" w:hAnsi="Times New Roman" w:cs="Times New Roman"/>
                <w:b w:val="0"/>
                <w:bCs w:val="0"/>
                <w:color w:val="auto"/>
                <w:sz w:val="24"/>
                <w:szCs w:val="24"/>
              </w:rPr>
              <w:t>Počet záznamů celkem</w:t>
            </w:r>
            <w:r w:rsidR="004B3EB4" w:rsidRPr="006D05DC">
              <w:rPr>
                <w:rFonts w:ascii="Times New Roman" w:hAnsi="Times New Roman" w:cs="Times New Roman"/>
                <w:b w:val="0"/>
                <w:bCs w:val="0"/>
                <w:color w:val="auto"/>
                <w:sz w:val="24"/>
                <w:szCs w:val="24"/>
              </w:rPr>
              <w:t xml:space="preserve"> </w:t>
            </w:r>
            <w:r w:rsidR="004B3EB4" w:rsidRPr="006D05DC">
              <w:rPr>
                <w:rFonts w:ascii="Times New Roman" w:hAnsi="Times New Roman" w:cs="Times New Roman"/>
                <w:b w:val="0"/>
                <w:bCs w:val="0"/>
                <w:color w:val="auto"/>
                <w:sz w:val="20"/>
                <w:szCs w:val="20"/>
              </w:rPr>
              <w:t>(počet záznamů pro jednooborové studium, v případě dvouoborového studia bude počet záznamů rozdělen proporčně mezi studované programy)</w:t>
            </w:r>
          </w:p>
        </w:tc>
        <w:tc>
          <w:tcPr>
            <w:tcW w:w="3822" w:type="dxa"/>
          </w:tcPr>
          <w:p w14:paraId="743D1F9A" w14:textId="013598FB" w:rsidR="00DF012D" w:rsidRPr="006D05DC" w:rsidRDefault="00DF012D" w:rsidP="003037E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6D05DC">
              <w:rPr>
                <w:rFonts w:ascii="Times New Roman" w:hAnsi="Times New Roman" w:cs="Times New Roman"/>
                <w:b w:val="0"/>
                <w:bCs w:val="0"/>
                <w:color w:val="auto"/>
                <w:sz w:val="24"/>
                <w:szCs w:val="24"/>
              </w:rPr>
              <w:t>Počet záznamů, pokud je praxe rozčleněna do 4 semestrů</w:t>
            </w:r>
            <w:r w:rsidR="004B3EB4" w:rsidRPr="006D05DC">
              <w:rPr>
                <w:rFonts w:ascii="Times New Roman" w:hAnsi="Times New Roman" w:cs="Times New Roman"/>
                <w:b w:val="0"/>
                <w:bCs w:val="0"/>
                <w:color w:val="auto"/>
                <w:sz w:val="24"/>
                <w:szCs w:val="24"/>
              </w:rPr>
              <w:t xml:space="preserve"> </w:t>
            </w:r>
            <w:r w:rsidR="004B3EB4" w:rsidRPr="006D05DC">
              <w:rPr>
                <w:rFonts w:ascii="Times New Roman" w:hAnsi="Times New Roman" w:cs="Times New Roman"/>
                <w:b w:val="0"/>
                <w:bCs w:val="0"/>
                <w:color w:val="auto"/>
                <w:sz w:val="20"/>
                <w:szCs w:val="20"/>
              </w:rPr>
              <w:t>(počet záznamů pro jednooborové studium, v případě dvouoborového studia bude počet záznamů rozdělen proporčně mezi studované programy)</w:t>
            </w:r>
          </w:p>
        </w:tc>
      </w:tr>
      <w:tr w:rsidR="00DF012D" w:rsidRPr="006D05DC" w14:paraId="35FA21CA" w14:textId="77777777" w:rsidTr="004B3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EF4B2C" w14:textId="77777777" w:rsidR="00DF012D" w:rsidRPr="006D05DC" w:rsidRDefault="00DF012D" w:rsidP="003037EF">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 xml:space="preserve">      náslechové</w:t>
            </w:r>
          </w:p>
        </w:tc>
        <w:tc>
          <w:tcPr>
            <w:tcW w:w="3260" w:type="dxa"/>
          </w:tcPr>
          <w:p w14:paraId="5823A80E" w14:textId="77777777" w:rsidR="00DF012D" w:rsidRPr="006D05DC" w:rsidRDefault="00DF012D" w:rsidP="003037E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05DC">
              <w:rPr>
                <w:rFonts w:ascii="Times New Roman" w:hAnsi="Times New Roman" w:cs="Times New Roman"/>
                <w:sz w:val="24"/>
                <w:szCs w:val="24"/>
              </w:rPr>
              <w:t xml:space="preserve">20 </w:t>
            </w:r>
            <w:r w:rsidR="003E0961" w:rsidRPr="006D05DC">
              <w:rPr>
                <w:rFonts w:ascii="Times New Roman" w:hAnsi="Times New Roman" w:cs="Times New Roman"/>
                <w:sz w:val="24"/>
                <w:szCs w:val="24"/>
              </w:rPr>
              <w:t>otevřených záznamů</w:t>
            </w:r>
          </w:p>
          <w:p w14:paraId="6AF30F74" w14:textId="77777777" w:rsidR="003E0961" w:rsidRPr="006D05DC" w:rsidRDefault="003E0961" w:rsidP="003037E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05DC">
              <w:rPr>
                <w:rFonts w:ascii="Times New Roman" w:hAnsi="Times New Roman" w:cs="Times New Roman"/>
                <w:sz w:val="24"/>
                <w:szCs w:val="24"/>
              </w:rPr>
              <w:t>6 záznamů na dané téma</w:t>
            </w:r>
          </w:p>
        </w:tc>
        <w:tc>
          <w:tcPr>
            <w:tcW w:w="3822" w:type="dxa"/>
          </w:tcPr>
          <w:p w14:paraId="09A4C456" w14:textId="77777777" w:rsidR="00DF012D" w:rsidRPr="006D05DC" w:rsidRDefault="00DF012D" w:rsidP="003037E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05DC">
              <w:rPr>
                <w:rFonts w:ascii="Times New Roman" w:hAnsi="Times New Roman" w:cs="Times New Roman"/>
                <w:sz w:val="24"/>
                <w:szCs w:val="24"/>
              </w:rPr>
              <w:t>5 záznamů za semestr</w:t>
            </w:r>
          </w:p>
          <w:p w14:paraId="110CE000" w14:textId="77777777" w:rsidR="003E0961" w:rsidRPr="006D05DC" w:rsidRDefault="003E0961" w:rsidP="003037E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05DC">
              <w:rPr>
                <w:rFonts w:ascii="Times New Roman" w:hAnsi="Times New Roman" w:cs="Times New Roman"/>
                <w:sz w:val="24"/>
                <w:szCs w:val="24"/>
              </w:rPr>
              <w:t>1 až 2 záznamy za semestr</w:t>
            </w:r>
          </w:p>
        </w:tc>
      </w:tr>
      <w:tr w:rsidR="00DF012D" w:rsidRPr="006D05DC" w14:paraId="4BF52C67" w14:textId="77777777" w:rsidTr="004B3EB4">
        <w:tc>
          <w:tcPr>
            <w:cnfStyle w:val="001000000000" w:firstRow="0" w:lastRow="0" w:firstColumn="1" w:lastColumn="0" w:oddVBand="0" w:evenVBand="0" w:oddHBand="0" w:evenHBand="0" w:firstRowFirstColumn="0" w:firstRowLastColumn="0" w:lastRowFirstColumn="0" w:lastRowLastColumn="0"/>
            <w:tcW w:w="1980" w:type="dxa"/>
          </w:tcPr>
          <w:p w14:paraId="57EF084A" w14:textId="7F86A1FB" w:rsidR="00DF012D" w:rsidRPr="006D05DC" w:rsidRDefault="00DF012D" w:rsidP="003037EF">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s vlastní výukou</w:t>
            </w:r>
          </w:p>
        </w:tc>
        <w:tc>
          <w:tcPr>
            <w:tcW w:w="3260" w:type="dxa"/>
          </w:tcPr>
          <w:p w14:paraId="081DEAC9" w14:textId="77777777" w:rsidR="00DF012D" w:rsidRPr="006D05DC" w:rsidRDefault="00DF012D" w:rsidP="003037E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05DC">
              <w:rPr>
                <w:rFonts w:ascii="Times New Roman" w:hAnsi="Times New Roman" w:cs="Times New Roman"/>
                <w:sz w:val="24"/>
                <w:szCs w:val="24"/>
              </w:rPr>
              <w:t>20</w:t>
            </w:r>
          </w:p>
          <w:p w14:paraId="7EC4C3B5" w14:textId="77777777" w:rsidR="003E0961" w:rsidRPr="006D05DC" w:rsidRDefault="003E0961" w:rsidP="003037E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05DC">
              <w:rPr>
                <w:rFonts w:ascii="Times New Roman" w:hAnsi="Times New Roman" w:cs="Times New Roman"/>
                <w:sz w:val="24"/>
                <w:szCs w:val="24"/>
              </w:rPr>
              <w:t>6 záznamů na dané téma</w:t>
            </w:r>
          </w:p>
        </w:tc>
        <w:tc>
          <w:tcPr>
            <w:tcW w:w="3822" w:type="dxa"/>
          </w:tcPr>
          <w:p w14:paraId="5D94FAC7" w14:textId="77777777" w:rsidR="00DF012D" w:rsidRPr="006D05DC" w:rsidRDefault="00DF012D" w:rsidP="003037E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05DC">
              <w:rPr>
                <w:rFonts w:ascii="Times New Roman" w:hAnsi="Times New Roman" w:cs="Times New Roman"/>
                <w:sz w:val="24"/>
                <w:szCs w:val="24"/>
              </w:rPr>
              <w:t>5 záznamů za semestr</w:t>
            </w:r>
          </w:p>
          <w:p w14:paraId="3765803B" w14:textId="77777777" w:rsidR="003E0961" w:rsidRPr="006D05DC" w:rsidRDefault="003E0961" w:rsidP="003037E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05DC">
              <w:rPr>
                <w:rFonts w:ascii="Times New Roman" w:hAnsi="Times New Roman" w:cs="Times New Roman"/>
                <w:sz w:val="24"/>
                <w:szCs w:val="24"/>
              </w:rPr>
              <w:t>1 až 2 záznamy za semestr</w:t>
            </w:r>
          </w:p>
        </w:tc>
      </w:tr>
    </w:tbl>
    <w:p w14:paraId="17B54483" w14:textId="77777777" w:rsidR="00DF012D" w:rsidRPr="006D05DC" w:rsidRDefault="00DF012D" w:rsidP="003037EF">
      <w:pPr>
        <w:spacing w:line="360" w:lineRule="auto"/>
        <w:jc w:val="both"/>
        <w:rPr>
          <w:rFonts w:ascii="Times New Roman" w:hAnsi="Times New Roman" w:cs="Times New Roman"/>
          <w:sz w:val="24"/>
          <w:szCs w:val="24"/>
        </w:rPr>
      </w:pPr>
    </w:p>
    <w:p w14:paraId="201207F2" w14:textId="77777777" w:rsidR="00DF012D" w:rsidRPr="006D05DC" w:rsidRDefault="00DF012D" w:rsidP="003037EF">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 xml:space="preserve">Jedná se o minimální </w:t>
      </w:r>
      <w:r w:rsidR="003C7B49" w:rsidRPr="006D05DC">
        <w:rPr>
          <w:rFonts w:ascii="Times New Roman" w:hAnsi="Times New Roman" w:cs="Times New Roman"/>
          <w:sz w:val="24"/>
          <w:szCs w:val="24"/>
        </w:rPr>
        <w:t>počet záznamů</w:t>
      </w:r>
      <w:r w:rsidRPr="006D05DC">
        <w:rPr>
          <w:rFonts w:ascii="Times New Roman" w:hAnsi="Times New Roman" w:cs="Times New Roman"/>
          <w:sz w:val="24"/>
          <w:szCs w:val="24"/>
        </w:rPr>
        <w:t xml:space="preserve">, takže studenti mohou prostřednictvím deníků reflektovat více hodin. </w:t>
      </w:r>
    </w:p>
    <w:p w14:paraId="6EC784C9" w14:textId="77777777" w:rsidR="003C7B49" w:rsidRPr="006D05DC" w:rsidRDefault="003C7B49" w:rsidP="003037EF">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Doporučený rozsah jednoho záznamu je v rozsahu 2 500 až 5 000 znaků (včetně mezer) včetně zadání (pro názornost, ilustrativní příklad v tomto materiálu má rozsah 3 000 znaků).</w:t>
      </w:r>
    </w:p>
    <w:p w14:paraId="773E03DC" w14:textId="77777777" w:rsidR="003C7B49" w:rsidRPr="006D05DC" w:rsidRDefault="003C7B49" w:rsidP="003037EF">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 xml:space="preserve">Pokud bychom vyšli z toho, že student s jedním záznamem poctivě stráví 2 hodiny (což </w:t>
      </w:r>
      <w:r w:rsidR="003E0961" w:rsidRPr="006D05DC">
        <w:rPr>
          <w:rFonts w:ascii="Times New Roman" w:hAnsi="Times New Roman" w:cs="Times New Roman"/>
          <w:sz w:val="24"/>
          <w:szCs w:val="24"/>
        </w:rPr>
        <w:t>je nadhodnocená dotace</w:t>
      </w:r>
      <w:r w:rsidRPr="006D05DC">
        <w:rPr>
          <w:rFonts w:ascii="Times New Roman" w:hAnsi="Times New Roman" w:cs="Times New Roman"/>
          <w:sz w:val="24"/>
          <w:szCs w:val="24"/>
        </w:rPr>
        <w:t xml:space="preserve">), mohli bychom práci s reflektivními deníky vykazovat jakožto </w:t>
      </w:r>
      <w:r w:rsidR="003E0961" w:rsidRPr="006D05DC">
        <w:rPr>
          <w:rFonts w:ascii="Times New Roman" w:hAnsi="Times New Roman" w:cs="Times New Roman"/>
          <w:sz w:val="24"/>
          <w:szCs w:val="24"/>
        </w:rPr>
        <w:t>100</w:t>
      </w:r>
      <w:r w:rsidRPr="006D05DC">
        <w:rPr>
          <w:rFonts w:ascii="Times New Roman" w:hAnsi="Times New Roman" w:cs="Times New Roman"/>
          <w:sz w:val="24"/>
          <w:szCs w:val="24"/>
        </w:rPr>
        <w:t xml:space="preserve"> hodin, které studenti stráví individuální reflexí. Ideálně by tato individuální reflexe měla být doplněna společnou reflexí s provázejícím učitelem a vzdělavateli na půdě fakulty.</w:t>
      </w:r>
    </w:p>
    <w:p w14:paraId="2126FE0B" w14:textId="77777777" w:rsidR="00DF012D" w:rsidRPr="006D05DC" w:rsidRDefault="00DF012D" w:rsidP="003037EF">
      <w:pPr>
        <w:spacing w:line="360" w:lineRule="auto"/>
        <w:jc w:val="both"/>
        <w:rPr>
          <w:rFonts w:ascii="Times New Roman" w:hAnsi="Times New Roman" w:cs="Times New Roman"/>
          <w:sz w:val="24"/>
          <w:szCs w:val="24"/>
        </w:rPr>
      </w:pPr>
    </w:p>
    <w:p w14:paraId="6FECADDB" w14:textId="2E59DBCA" w:rsidR="00614BC4" w:rsidRDefault="00614BC4" w:rsidP="003037EF">
      <w:pPr>
        <w:spacing w:line="360" w:lineRule="auto"/>
        <w:jc w:val="both"/>
        <w:rPr>
          <w:rFonts w:ascii="Times New Roman" w:hAnsi="Times New Roman" w:cs="Times New Roman"/>
          <w:sz w:val="24"/>
          <w:szCs w:val="24"/>
        </w:rPr>
      </w:pPr>
    </w:p>
    <w:p w14:paraId="4851ABC0" w14:textId="0036B6A7" w:rsidR="007156FB" w:rsidRDefault="007156FB" w:rsidP="003037EF">
      <w:pPr>
        <w:spacing w:line="360" w:lineRule="auto"/>
        <w:jc w:val="both"/>
        <w:rPr>
          <w:rFonts w:ascii="Times New Roman" w:hAnsi="Times New Roman" w:cs="Times New Roman"/>
          <w:sz w:val="24"/>
          <w:szCs w:val="24"/>
        </w:rPr>
      </w:pPr>
    </w:p>
    <w:p w14:paraId="4094A9F4" w14:textId="116BA80C" w:rsidR="00154395" w:rsidRPr="006D05DC" w:rsidRDefault="00154395" w:rsidP="003037EF">
      <w:pPr>
        <w:spacing w:line="360" w:lineRule="auto"/>
        <w:jc w:val="both"/>
        <w:rPr>
          <w:rFonts w:ascii="Times New Roman" w:hAnsi="Times New Roman" w:cs="Times New Roman"/>
          <w:b/>
          <w:bCs/>
          <w:sz w:val="24"/>
          <w:szCs w:val="24"/>
        </w:rPr>
      </w:pPr>
      <w:r w:rsidRPr="006D05DC">
        <w:rPr>
          <w:rFonts w:ascii="Times New Roman" w:hAnsi="Times New Roman" w:cs="Times New Roman"/>
          <w:b/>
          <w:bCs/>
          <w:sz w:val="24"/>
          <w:szCs w:val="24"/>
        </w:rPr>
        <w:lastRenderedPageBreak/>
        <w:t>Obsah deníku – shrnutí</w:t>
      </w:r>
    </w:p>
    <w:p w14:paraId="6A1A8297" w14:textId="64A77C6E" w:rsidR="00154395" w:rsidRPr="006D05DC" w:rsidRDefault="00154395" w:rsidP="003037EF">
      <w:p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 xml:space="preserve">Reflektivní deník bude obsahovat tyto části: </w:t>
      </w:r>
    </w:p>
    <w:p w14:paraId="085D8638" w14:textId="672F36C2" w:rsidR="00154395" w:rsidRPr="006D05DC" w:rsidRDefault="00154395" w:rsidP="003037EF">
      <w:p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Povinné:</w:t>
      </w:r>
    </w:p>
    <w:p w14:paraId="08D62731" w14:textId="471C0963" w:rsidR="00154395" w:rsidRPr="006D05DC" w:rsidRDefault="00154395" w:rsidP="003037EF">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-popis školy (za každou školu) + popis atmosféry ve škole (list na každou školu)</w:t>
      </w:r>
    </w:p>
    <w:p w14:paraId="57D16D1C" w14:textId="403D5831" w:rsidR="00154395" w:rsidRPr="006D05DC" w:rsidRDefault="00154395" w:rsidP="003037EF">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-zápisky z hospitovaných hodin (pravidelné otevřené zápisky, zápisky na dané téma)</w:t>
      </w:r>
    </w:p>
    <w:p w14:paraId="627AB4AB" w14:textId="681CC5A6" w:rsidR="00154395" w:rsidRPr="006D05DC" w:rsidRDefault="00154395" w:rsidP="00154395">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-zápisky z hodin s vlastní výukou (pravidelné otevřené zápisky, zápisky na dané téma)</w:t>
      </w:r>
    </w:p>
    <w:p w14:paraId="4DEDBF3E" w14:textId="4B3EDA5B" w:rsidR="00154395" w:rsidRPr="006D05DC" w:rsidRDefault="00154395" w:rsidP="00154395">
      <w:pPr>
        <w:spacing w:line="360" w:lineRule="auto"/>
        <w:jc w:val="both"/>
        <w:rPr>
          <w:rFonts w:ascii="Times New Roman" w:hAnsi="Times New Roman" w:cs="Times New Roman"/>
          <w:i/>
          <w:iCs/>
          <w:sz w:val="24"/>
          <w:szCs w:val="24"/>
        </w:rPr>
      </w:pPr>
      <w:r w:rsidRPr="006D05DC">
        <w:rPr>
          <w:rFonts w:ascii="Times New Roman" w:hAnsi="Times New Roman" w:cs="Times New Roman"/>
          <w:i/>
          <w:iCs/>
          <w:sz w:val="24"/>
          <w:szCs w:val="24"/>
        </w:rPr>
        <w:t>Volitelné, pro potřeby studentů:</w:t>
      </w:r>
    </w:p>
    <w:p w14:paraId="08B4FCBC" w14:textId="70E8E735" w:rsidR="00154395" w:rsidRPr="006D05DC" w:rsidRDefault="00154395" w:rsidP="00154395">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-volné listy na další poznámky</w:t>
      </w:r>
    </w:p>
    <w:p w14:paraId="6F36EC44" w14:textId="31FAD27E" w:rsidR="00154395" w:rsidRPr="006D05DC" w:rsidRDefault="00154395" w:rsidP="00154395">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 xml:space="preserve">-moje principy (list s odrážkami, kam si student píše teze, kterých se na základě náslechových hodin a hodin s vlastní výukou chce do budoucna držet) </w:t>
      </w:r>
    </w:p>
    <w:p w14:paraId="04649504" w14:textId="3F88542F" w:rsidR="00154395" w:rsidRPr="006D05DC" w:rsidRDefault="00154395" w:rsidP="00154395">
      <w:pPr>
        <w:spacing w:line="360" w:lineRule="auto"/>
        <w:jc w:val="both"/>
        <w:rPr>
          <w:rFonts w:ascii="Times New Roman" w:hAnsi="Times New Roman" w:cs="Times New Roman"/>
          <w:sz w:val="24"/>
          <w:szCs w:val="24"/>
        </w:rPr>
      </w:pPr>
      <w:r w:rsidRPr="006D05DC">
        <w:rPr>
          <w:rFonts w:ascii="Times New Roman" w:hAnsi="Times New Roman" w:cs="Times New Roman"/>
          <w:sz w:val="24"/>
          <w:szCs w:val="24"/>
        </w:rPr>
        <w:t>-je možné doplnit slovníčkem, jako mají na FI</w:t>
      </w:r>
    </w:p>
    <w:p w14:paraId="437AA16D" w14:textId="77777777" w:rsidR="00154395" w:rsidRPr="006D05DC" w:rsidRDefault="00154395" w:rsidP="00154395">
      <w:pPr>
        <w:spacing w:line="360" w:lineRule="auto"/>
        <w:jc w:val="both"/>
        <w:rPr>
          <w:rFonts w:ascii="Times New Roman" w:hAnsi="Times New Roman" w:cs="Times New Roman"/>
          <w:b/>
          <w:bCs/>
          <w:sz w:val="24"/>
          <w:szCs w:val="24"/>
        </w:rPr>
      </w:pPr>
    </w:p>
    <w:p w14:paraId="6C7782D7" w14:textId="6C127786" w:rsidR="00154395" w:rsidRPr="006D05DC" w:rsidRDefault="00154395" w:rsidP="003037EF">
      <w:pPr>
        <w:spacing w:line="360" w:lineRule="auto"/>
        <w:jc w:val="both"/>
        <w:rPr>
          <w:rFonts w:ascii="Times New Roman" w:hAnsi="Times New Roman" w:cs="Times New Roman"/>
          <w:sz w:val="24"/>
          <w:szCs w:val="24"/>
        </w:rPr>
      </w:pPr>
    </w:p>
    <w:p w14:paraId="1B803177" w14:textId="1FF6575B" w:rsidR="00154395" w:rsidRPr="006D05DC" w:rsidRDefault="00154395" w:rsidP="003037EF">
      <w:pPr>
        <w:spacing w:line="360" w:lineRule="auto"/>
        <w:jc w:val="both"/>
        <w:rPr>
          <w:rFonts w:ascii="Times New Roman" w:hAnsi="Times New Roman" w:cs="Times New Roman"/>
          <w:sz w:val="24"/>
          <w:szCs w:val="24"/>
        </w:rPr>
      </w:pPr>
    </w:p>
    <w:p w14:paraId="48820F95" w14:textId="409C9295" w:rsidR="00154395" w:rsidRPr="006D05DC" w:rsidRDefault="00154395" w:rsidP="003037EF">
      <w:pPr>
        <w:spacing w:line="360" w:lineRule="auto"/>
        <w:jc w:val="both"/>
        <w:rPr>
          <w:rFonts w:ascii="Times New Roman" w:hAnsi="Times New Roman" w:cs="Times New Roman"/>
          <w:sz w:val="24"/>
          <w:szCs w:val="24"/>
        </w:rPr>
      </w:pPr>
    </w:p>
    <w:p w14:paraId="51B03498" w14:textId="6FDE9C95" w:rsidR="00154395" w:rsidRPr="006D05DC" w:rsidRDefault="00154395" w:rsidP="003037EF">
      <w:pPr>
        <w:spacing w:line="360" w:lineRule="auto"/>
        <w:jc w:val="both"/>
        <w:rPr>
          <w:rFonts w:ascii="Times New Roman" w:hAnsi="Times New Roman" w:cs="Times New Roman"/>
          <w:sz w:val="24"/>
          <w:szCs w:val="24"/>
        </w:rPr>
      </w:pPr>
    </w:p>
    <w:p w14:paraId="4A29F983" w14:textId="4755FA52" w:rsidR="00154395" w:rsidRPr="006D05DC" w:rsidRDefault="00154395" w:rsidP="003037EF">
      <w:pPr>
        <w:spacing w:line="360" w:lineRule="auto"/>
        <w:jc w:val="both"/>
        <w:rPr>
          <w:rFonts w:ascii="Times New Roman" w:hAnsi="Times New Roman" w:cs="Times New Roman"/>
          <w:sz w:val="24"/>
          <w:szCs w:val="24"/>
        </w:rPr>
      </w:pPr>
    </w:p>
    <w:p w14:paraId="4870EC90" w14:textId="7E69F786" w:rsidR="00154395" w:rsidRPr="006D05DC" w:rsidRDefault="00154395" w:rsidP="003037EF">
      <w:pPr>
        <w:spacing w:line="360" w:lineRule="auto"/>
        <w:jc w:val="both"/>
        <w:rPr>
          <w:rFonts w:ascii="Times New Roman" w:hAnsi="Times New Roman" w:cs="Times New Roman"/>
          <w:sz w:val="24"/>
          <w:szCs w:val="24"/>
        </w:rPr>
      </w:pPr>
    </w:p>
    <w:p w14:paraId="4249C205" w14:textId="22A51ADA" w:rsidR="00154395" w:rsidRPr="006D05DC" w:rsidRDefault="00154395" w:rsidP="003037EF">
      <w:pPr>
        <w:spacing w:line="360" w:lineRule="auto"/>
        <w:jc w:val="both"/>
        <w:rPr>
          <w:rFonts w:ascii="Times New Roman" w:hAnsi="Times New Roman" w:cs="Times New Roman"/>
          <w:sz w:val="24"/>
          <w:szCs w:val="24"/>
        </w:rPr>
      </w:pPr>
    </w:p>
    <w:p w14:paraId="3303D94A" w14:textId="35B3B949" w:rsidR="00154395" w:rsidRPr="006D05DC" w:rsidRDefault="00154395" w:rsidP="003037EF">
      <w:pPr>
        <w:spacing w:line="360" w:lineRule="auto"/>
        <w:jc w:val="both"/>
        <w:rPr>
          <w:rFonts w:ascii="Times New Roman" w:hAnsi="Times New Roman" w:cs="Times New Roman"/>
          <w:sz w:val="24"/>
          <w:szCs w:val="24"/>
        </w:rPr>
      </w:pPr>
    </w:p>
    <w:p w14:paraId="4AD7F159" w14:textId="5952B647" w:rsidR="00154395" w:rsidRPr="006D05DC" w:rsidRDefault="00154395" w:rsidP="003037EF">
      <w:pPr>
        <w:spacing w:line="360" w:lineRule="auto"/>
        <w:jc w:val="both"/>
        <w:rPr>
          <w:rFonts w:ascii="Times New Roman" w:hAnsi="Times New Roman" w:cs="Times New Roman"/>
          <w:sz w:val="24"/>
          <w:szCs w:val="24"/>
        </w:rPr>
      </w:pPr>
    </w:p>
    <w:p w14:paraId="55279E8E" w14:textId="6BFA827A" w:rsidR="00154395" w:rsidRPr="006D05DC" w:rsidRDefault="00154395" w:rsidP="003037EF">
      <w:pPr>
        <w:spacing w:line="360" w:lineRule="auto"/>
        <w:jc w:val="both"/>
        <w:rPr>
          <w:rFonts w:ascii="Times New Roman" w:hAnsi="Times New Roman" w:cs="Times New Roman"/>
          <w:sz w:val="24"/>
          <w:szCs w:val="24"/>
        </w:rPr>
      </w:pPr>
    </w:p>
    <w:p w14:paraId="046C7ACF" w14:textId="50B00DAC" w:rsidR="00154395" w:rsidRPr="006D05DC" w:rsidRDefault="00154395" w:rsidP="003037EF">
      <w:pPr>
        <w:spacing w:line="360" w:lineRule="auto"/>
        <w:jc w:val="both"/>
        <w:rPr>
          <w:rFonts w:ascii="Times New Roman" w:hAnsi="Times New Roman" w:cs="Times New Roman"/>
          <w:sz w:val="24"/>
          <w:szCs w:val="24"/>
        </w:rPr>
      </w:pPr>
    </w:p>
    <w:p w14:paraId="0D095B5A" w14:textId="77777777" w:rsidR="00154395" w:rsidRPr="006D05DC" w:rsidRDefault="00154395" w:rsidP="003037EF">
      <w:pPr>
        <w:spacing w:line="360" w:lineRule="auto"/>
        <w:jc w:val="both"/>
        <w:rPr>
          <w:rFonts w:ascii="Times New Roman" w:hAnsi="Times New Roman" w:cs="Times New Roman"/>
          <w:sz w:val="24"/>
          <w:szCs w:val="24"/>
        </w:rPr>
      </w:pPr>
    </w:p>
    <w:p w14:paraId="5D6F1D50" w14:textId="77777777" w:rsidR="00154395" w:rsidRPr="006D05DC" w:rsidRDefault="00154395" w:rsidP="003037EF">
      <w:pPr>
        <w:spacing w:line="360" w:lineRule="auto"/>
        <w:jc w:val="both"/>
        <w:rPr>
          <w:rFonts w:ascii="Times New Roman" w:hAnsi="Times New Roman" w:cs="Times New Roman"/>
          <w:sz w:val="24"/>
          <w:szCs w:val="24"/>
        </w:rPr>
      </w:pPr>
    </w:p>
    <w:p w14:paraId="0D7A8A44" w14:textId="77777777" w:rsidR="00614BC4" w:rsidRPr="006D05DC" w:rsidRDefault="00090196" w:rsidP="003037EF">
      <w:pPr>
        <w:spacing w:line="360" w:lineRule="auto"/>
        <w:jc w:val="both"/>
        <w:rPr>
          <w:rFonts w:ascii="Times New Roman" w:hAnsi="Times New Roman" w:cs="Times New Roman"/>
          <w:b/>
          <w:bCs/>
          <w:sz w:val="24"/>
          <w:szCs w:val="24"/>
        </w:rPr>
      </w:pPr>
      <w:r w:rsidRPr="006D05DC">
        <w:rPr>
          <w:rFonts w:ascii="Times New Roman" w:hAnsi="Times New Roman" w:cs="Times New Roman"/>
          <w:b/>
          <w:bCs/>
          <w:sz w:val="24"/>
          <w:szCs w:val="24"/>
        </w:rPr>
        <w:lastRenderedPageBreak/>
        <w:t xml:space="preserve">Zdroje: </w:t>
      </w:r>
    </w:p>
    <w:p w14:paraId="31170249" w14:textId="77777777" w:rsidR="00090196" w:rsidRPr="006D05DC" w:rsidRDefault="00090196" w:rsidP="004D1DF0">
      <w:pPr>
        <w:autoSpaceDE w:val="0"/>
        <w:autoSpaceDN w:val="0"/>
        <w:adjustRightInd w:val="0"/>
        <w:spacing w:after="240" w:line="276" w:lineRule="auto"/>
        <w:rPr>
          <w:rFonts w:ascii="Times New Roman" w:hAnsi="Times New Roman" w:cs="Times New Roman"/>
        </w:rPr>
      </w:pPr>
      <w:proofErr w:type="spellStart"/>
      <w:r w:rsidRPr="006D05DC">
        <w:rPr>
          <w:rFonts w:ascii="Times New Roman" w:hAnsi="Times New Roman" w:cs="Times New Roman"/>
        </w:rPr>
        <w:t>Beuchamp</w:t>
      </w:r>
      <w:proofErr w:type="spellEnd"/>
      <w:r w:rsidRPr="006D05DC">
        <w:rPr>
          <w:rFonts w:ascii="Times New Roman" w:hAnsi="Times New Roman" w:cs="Times New Roman"/>
        </w:rPr>
        <w:t xml:space="preserve">, C. (2015). </w:t>
      </w:r>
      <w:proofErr w:type="spellStart"/>
      <w:r w:rsidRPr="006D05DC">
        <w:rPr>
          <w:rFonts w:ascii="Times New Roman" w:hAnsi="Times New Roman" w:cs="Times New Roman"/>
        </w:rPr>
        <w:t>Reflection</w:t>
      </w:r>
      <w:proofErr w:type="spellEnd"/>
      <w:r w:rsidRPr="006D05DC">
        <w:rPr>
          <w:rFonts w:ascii="Times New Roman" w:hAnsi="Times New Roman" w:cs="Times New Roman"/>
        </w:rPr>
        <w:t xml:space="preserve"> in </w:t>
      </w:r>
      <w:proofErr w:type="spellStart"/>
      <w:r w:rsidRPr="006D05DC">
        <w:rPr>
          <w:rFonts w:ascii="Times New Roman" w:hAnsi="Times New Roman" w:cs="Times New Roman"/>
        </w:rPr>
        <w:t>teacher</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rPr>
        <w:t>education</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rPr>
        <w:t>issues</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rPr>
        <w:t>emerging</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rPr>
        <w:t>form</w:t>
      </w:r>
      <w:proofErr w:type="spellEnd"/>
      <w:r w:rsidRPr="006D05DC">
        <w:rPr>
          <w:rFonts w:ascii="Times New Roman" w:hAnsi="Times New Roman" w:cs="Times New Roman"/>
        </w:rPr>
        <w:t xml:space="preserve"> a </w:t>
      </w:r>
      <w:proofErr w:type="spellStart"/>
      <w:r w:rsidRPr="006D05DC">
        <w:rPr>
          <w:rFonts w:ascii="Times New Roman" w:hAnsi="Times New Roman" w:cs="Times New Roman"/>
        </w:rPr>
        <w:t>review</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rPr>
        <w:t>of</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rPr>
        <w:t>current</w:t>
      </w:r>
      <w:proofErr w:type="spellEnd"/>
      <w:r w:rsidR="002D010A" w:rsidRPr="006D05DC">
        <w:rPr>
          <w:rFonts w:ascii="Times New Roman" w:hAnsi="Times New Roman" w:cs="Times New Roman"/>
        </w:rPr>
        <w:t xml:space="preserve"> </w:t>
      </w:r>
      <w:proofErr w:type="spellStart"/>
      <w:r w:rsidRPr="006D05DC">
        <w:rPr>
          <w:rFonts w:ascii="Times New Roman" w:hAnsi="Times New Roman" w:cs="Times New Roman"/>
        </w:rPr>
        <w:t>literature</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i/>
          <w:iCs/>
        </w:rPr>
        <w:t>Reflective</w:t>
      </w:r>
      <w:proofErr w:type="spellEnd"/>
      <w:r w:rsidRPr="006D05DC">
        <w:rPr>
          <w:rFonts w:ascii="Times New Roman" w:hAnsi="Times New Roman" w:cs="Times New Roman"/>
          <w:i/>
          <w:iCs/>
        </w:rPr>
        <w:t xml:space="preserve"> </w:t>
      </w:r>
      <w:proofErr w:type="spellStart"/>
      <w:r w:rsidRPr="006D05DC">
        <w:rPr>
          <w:rFonts w:ascii="Times New Roman" w:hAnsi="Times New Roman" w:cs="Times New Roman"/>
          <w:i/>
          <w:iCs/>
        </w:rPr>
        <w:t>Practice</w:t>
      </w:r>
      <w:proofErr w:type="spellEnd"/>
      <w:r w:rsidRPr="006D05DC">
        <w:rPr>
          <w:rFonts w:ascii="Times New Roman" w:hAnsi="Times New Roman" w:cs="Times New Roman"/>
          <w:i/>
          <w:iCs/>
        </w:rPr>
        <w:t>, 16</w:t>
      </w:r>
      <w:r w:rsidRPr="006D05DC">
        <w:rPr>
          <w:rFonts w:ascii="Times New Roman" w:hAnsi="Times New Roman" w:cs="Times New Roman"/>
        </w:rPr>
        <w:t>(1), 123–141.</w:t>
      </w:r>
    </w:p>
    <w:p w14:paraId="5ABF6B1B" w14:textId="77777777" w:rsidR="00090196" w:rsidRPr="006D05DC" w:rsidRDefault="00090196" w:rsidP="004D1DF0">
      <w:pPr>
        <w:autoSpaceDE w:val="0"/>
        <w:autoSpaceDN w:val="0"/>
        <w:adjustRightInd w:val="0"/>
        <w:spacing w:after="240" w:line="276" w:lineRule="auto"/>
        <w:rPr>
          <w:rFonts w:ascii="Times New Roman" w:hAnsi="Times New Roman" w:cs="Times New Roman"/>
        </w:rPr>
      </w:pPr>
      <w:proofErr w:type="spellStart"/>
      <w:r w:rsidRPr="006D05DC">
        <w:rPr>
          <w:rFonts w:ascii="Times New Roman" w:hAnsi="Times New Roman" w:cs="Times New Roman"/>
        </w:rPr>
        <w:t>Korthagen</w:t>
      </w:r>
      <w:proofErr w:type="spellEnd"/>
      <w:r w:rsidRPr="006D05DC">
        <w:rPr>
          <w:rFonts w:ascii="Times New Roman" w:hAnsi="Times New Roman" w:cs="Times New Roman"/>
        </w:rPr>
        <w:t xml:space="preserve">, F., </w:t>
      </w:r>
      <w:proofErr w:type="spellStart"/>
      <w:r w:rsidRPr="006D05DC">
        <w:rPr>
          <w:rFonts w:ascii="Times New Roman" w:hAnsi="Times New Roman" w:cs="Times New Roman"/>
        </w:rPr>
        <w:t>Kessels</w:t>
      </w:r>
      <w:proofErr w:type="spellEnd"/>
      <w:r w:rsidRPr="006D05DC">
        <w:rPr>
          <w:rFonts w:ascii="Times New Roman" w:hAnsi="Times New Roman" w:cs="Times New Roman"/>
        </w:rPr>
        <w:t xml:space="preserve">, J., </w:t>
      </w:r>
      <w:proofErr w:type="spellStart"/>
      <w:r w:rsidRPr="006D05DC">
        <w:rPr>
          <w:rFonts w:ascii="Times New Roman" w:hAnsi="Times New Roman" w:cs="Times New Roman"/>
        </w:rPr>
        <w:t>Kosters</w:t>
      </w:r>
      <w:proofErr w:type="spellEnd"/>
      <w:r w:rsidRPr="006D05DC">
        <w:rPr>
          <w:rFonts w:ascii="Times New Roman" w:hAnsi="Times New Roman" w:cs="Times New Roman"/>
        </w:rPr>
        <w:t xml:space="preserve">, B., </w:t>
      </w:r>
      <w:proofErr w:type="spellStart"/>
      <w:r w:rsidRPr="006D05DC">
        <w:rPr>
          <w:rFonts w:ascii="Times New Roman" w:hAnsi="Times New Roman" w:cs="Times New Roman"/>
        </w:rPr>
        <w:t>Lagerwerf</w:t>
      </w:r>
      <w:proofErr w:type="spellEnd"/>
      <w:r w:rsidRPr="006D05DC">
        <w:rPr>
          <w:rFonts w:ascii="Times New Roman" w:hAnsi="Times New Roman" w:cs="Times New Roman"/>
        </w:rPr>
        <w:t xml:space="preserve">, B., &amp; </w:t>
      </w:r>
      <w:proofErr w:type="spellStart"/>
      <w:r w:rsidRPr="006D05DC">
        <w:rPr>
          <w:rFonts w:ascii="Times New Roman" w:hAnsi="Times New Roman" w:cs="Times New Roman"/>
        </w:rPr>
        <w:t>Wubbels</w:t>
      </w:r>
      <w:proofErr w:type="spellEnd"/>
      <w:r w:rsidRPr="006D05DC">
        <w:rPr>
          <w:rFonts w:ascii="Times New Roman" w:hAnsi="Times New Roman" w:cs="Times New Roman"/>
        </w:rPr>
        <w:t xml:space="preserve"> T. (2011). </w:t>
      </w:r>
      <w:r w:rsidRPr="006D05DC">
        <w:rPr>
          <w:rFonts w:ascii="Times New Roman" w:hAnsi="Times New Roman" w:cs="Times New Roman"/>
          <w:i/>
          <w:iCs/>
        </w:rPr>
        <w:t>Jak spojit teorii</w:t>
      </w:r>
      <w:r w:rsidR="002D010A" w:rsidRPr="006D05DC">
        <w:rPr>
          <w:rFonts w:ascii="Times New Roman" w:hAnsi="Times New Roman" w:cs="Times New Roman"/>
          <w:i/>
          <w:iCs/>
        </w:rPr>
        <w:t xml:space="preserve"> </w:t>
      </w:r>
      <w:r w:rsidRPr="006D05DC">
        <w:rPr>
          <w:rFonts w:ascii="Times New Roman" w:hAnsi="Times New Roman" w:cs="Times New Roman"/>
          <w:i/>
          <w:iCs/>
        </w:rPr>
        <w:t xml:space="preserve">s praxí. Didaktika realistického vzdělávání učitelů. </w:t>
      </w:r>
      <w:r w:rsidRPr="006D05DC">
        <w:rPr>
          <w:rFonts w:ascii="Times New Roman" w:hAnsi="Times New Roman" w:cs="Times New Roman"/>
        </w:rPr>
        <w:t xml:space="preserve">Brno: </w:t>
      </w:r>
      <w:proofErr w:type="spellStart"/>
      <w:r w:rsidRPr="006D05DC">
        <w:rPr>
          <w:rFonts w:ascii="Times New Roman" w:hAnsi="Times New Roman" w:cs="Times New Roman"/>
        </w:rPr>
        <w:t>Paido</w:t>
      </w:r>
      <w:proofErr w:type="spellEnd"/>
      <w:r w:rsidRPr="006D05DC">
        <w:rPr>
          <w:rFonts w:ascii="Times New Roman" w:hAnsi="Times New Roman" w:cs="Times New Roman"/>
        </w:rPr>
        <w:t>.</w:t>
      </w:r>
    </w:p>
    <w:p w14:paraId="7C7CDAAC" w14:textId="77777777" w:rsidR="00090196" w:rsidRPr="006D05DC" w:rsidRDefault="00090196" w:rsidP="004D1DF0">
      <w:pPr>
        <w:autoSpaceDE w:val="0"/>
        <w:autoSpaceDN w:val="0"/>
        <w:adjustRightInd w:val="0"/>
        <w:spacing w:after="240" w:line="240" w:lineRule="auto"/>
        <w:rPr>
          <w:rFonts w:ascii="Times New Roman" w:hAnsi="Times New Roman" w:cs="Times New Roman"/>
        </w:rPr>
      </w:pPr>
      <w:proofErr w:type="spellStart"/>
      <w:r w:rsidRPr="006D05DC">
        <w:rPr>
          <w:rFonts w:ascii="Times New Roman" w:hAnsi="Times New Roman" w:cs="Times New Roman"/>
        </w:rPr>
        <w:t>Noffke</w:t>
      </w:r>
      <w:proofErr w:type="spellEnd"/>
      <w:r w:rsidRPr="006D05DC">
        <w:rPr>
          <w:rFonts w:ascii="Times New Roman" w:hAnsi="Times New Roman" w:cs="Times New Roman"/>
        </w:rPr>
        <w:t xml:space="preserve">, S., &amp; </w:t>
      </w:r>
      <w:proofErr w:type="spellStart"/>
      <w:r w:rsidRPr="006D05DC">
        <w:rPr>
          <w:rFonts w:ascii="Times New Roman" w:hAnsi="Times New Roman" w:cs="Times New Roman"/>
        </w:rPr>
        <w:t>Brennan</w:t>
      </w:r>
      <w:proofErr w:type="spellEnd"/>
      <w:r w:rsidRPr="006D05DC">
        <w:rPr>
          <w:rFonts w:ascii="Times New Roman" w:hAnsi="Times New Roman" w:cs="Times New Roman"/>
        </w:rPr>
        <w:t xml:space="preserve">, M. (2005). </w:t>
      </w:r>
      <w:proofErr w:type="spellStart"/>
      <w:r w:rsidRPr="006D05DC">
        <w:rPr>
          <w:rFonts w:ascii="Times New Roman" w:hAnsi="Times New Roman" w:cs="Times New Roman"/>
        </w:rPr>
        <w:t>The</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rPr>
        <w:t>dimensions</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rPr>
        <w:t>of</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rPr>
        <w:t>reflection</w:t>
      </w:r>
      <w:proofErr w:type="spellEnd"/>
      <w:r w:rsidRPr="006D05DC">
        <w:rPr>
          <w:rFonts w:ascii="Times New Roman" w:hAnsi="Times New Roman" w:cs="Times New Roman"/>
        </w:rPr>
        <w:t xml:space="preserve">. A </w:t>
      </w:r>
      <w:proofErr w:type="spellStart"/>
      <w:r w:rsidRPr="006D05DC">
        <w:rPr>
          <w:rFonts w:ascii="Times New Roman" w:hAnsi="Times New Roman" w:cs="Times New Roman"/>
        </w:rPr>
        <w:t>conceptual</w:t>
      </w:r>
      <w:proofErr w:type="spellEnd"/>
      <w:r w:rsidRPr="006D05DC">
        <w:rPr>
          <w:rFonts w:ascii="Times New Roman" w:hAnsi="Times New Roman" w:cs="Times New Roman"/>
        </w:rPr>
        <w:t xml:space="preserve"> and </w:t>
      </w:r>
      <w:proofErr w:type="spellStart"/>
      <w:r w:rsidRPr="006D05DC">
        <w:rPr>
          <w:rFonts w:ascii="Times New Roman" w:hAnsi="Times New Roman" w:cs="Times New Roman"/>
        </w:rPr>
        <w:t>contextual</w:t>
      </w:r>
      <w:proofErr w:type="spellEnd"/>
      <w:r w:rsidR="002D010A" w:rsidRPr="006D05DC">
        <w:rPr>
          <w:rFonts w:ascii="Times New Roman" w:hAnsi="Times New Roman" w:cs="Times New Roman"/>
        </w:rPr>
        <w:t xml:space="preserve"> </w:t>
      </w:r>
      <w:proofErr w:type="spellStart"/>
      <w:r w:rsidRPr="006D05DC">
        <w:rPr>
          <w:rFonts w:ascii="Times New Roman" w:hAnsi="Times New Roman" w:cs="Times New Roman"/>
        </w:rPr>
        <w:t>analysis</w:t>
      </w:r>
      <w:proofErr w:type="spellEnd"/>
      <w:r w:rsidRPr="006D05DC">
        <w:rPr>
          <w:rFonts w:ascii="Times New Roman" w:hAnsi="Times New Roman" w:cs="Times New Roman"/>
        </w:rPr>
        <w:t xml:space="preserve">. </w:t>
      </w:r>
      <w:r w:rsidRPr="006D05DC">
        <w:rPr>
          <w:rFonts w:ascii="Times New Roman" w:hAnsi="Times New Roman" w:cs="Times New Roman"/>
          <w:i/>
          <w:iCs/>
        </w:rPr>
        <w:t xml:space="preserve">International </w:t>
      </w:r>
      <w:proofErr w:type="spellStart"/>
      <w:r w:rsidRPr="006D05DC">
        <w:rPr>
          <w:rFonts w:ascii="Times New Roman" w:hAnsi="Times New Roman" w:cs="Times New Roman"/>
          <w:i/>
          <w:iCs/>
        </w:rPr>
        <w:t>Journal</w:t>
      </w:r>
      <w:proofErr w:type="spellEnd"/>
      <w:r w:rsidRPr="006D05DC">
        <w:rPr>
          <w:rFonts w:ascii="Times New Roman" w:hAnsi="Times New Roman" w:cs="Times New Roman"/>
          <w:i/>
          <w:iCs/>
        </w:rPr>
        <w:t xml:space="preserve"> </w:t>
      </w:r>
      <w:proofErr w:type="spellStart"/>
      <w:r w:rsidRPr="006D05DC">
        <w:rPr>
          <w:rFonts w:ascii="Times New Roman" w:hAnsi="Times New Roman" w:cs="Times New Roman"/>
          <w:i/>
          <w:iCs/>
        </w:rPr>
        <w:t>of</w:t>
      </w:r>
      <w:proofErr w:type="spellEnd"/>
      <w:r w:rsidRPr="006D05DC">
        <w:rPr>
          <w:rFonts w:ascii="Times New Roman" w:hAnsi="Times New Roman" w:cs="Times New Roman"/>
          <w:i/>
          <w:iCs/>
        </w:rPr>
        <w:t xml:space="preserve"> </w:t>
      </w:r>
      <w:proofErr w:type="spellStart"/>
      <w:r w:rsidRPr="006D05DC">
        <w:rPr>
          <w:rFonts w:ascii="Times New Roman" w:hAnsi="Times New Roman" w:cs="Times New Roman"/>
          <w:i/>
          <w:iCs/>
        </w:rPr>
        <w:t>Progressive</w:t>
      </w:r>
      <w:proofErr w:type="spellEnd"/>
      <w:r w:rsidRPr="006D05DC">
        <w:rPr>
          <w:rFonts w:ascii="Times New Roman" w:hAnsi="Times New Roman" w:cs="Times New Roman"/>
          <w:i/>
          <w:iCs/>
        </w:rPr>
        <w:t xml:space="preserve"> </w:t>
      </w:r>
      <w:proofErr w:type="spellStart"/>
      <w:r w:rsidRPr="006D05DC">
        <w:rPr>
          <w:rFonts w:ascii="Times New Roman" w:hAnsi="Times New Roman" w:cs="Times New Roman"/>
          <w:i/>
          <w:iCs/>
        </w:rPr>
        <w:t>Education</w:t>
      </w:r>
      <w:proofErr w:type="spellEnd"/>
      <w:r w:rsidRPr="006D05DC">
        <w:rPr>
          <w:rFonts w:ascii="Times New Roman" w:hAnsi="Times New Roman" w:cs="Times New Roman"/>
          <w:i/>
          <w:iCs/>
        </w:rPr>
        <w:t>, 1</w:t>
      </w:r>
      <w:r w:rsidRPr="006D05DC">
        <w:rPr>
          <w:rFonts w:ascii="Times New Roman" w:hAnsi="Times New Roman" w:cs="Times New Roman"/>
        </w:rPr>
        <w:t>(3), 58–78.</w:t>
      </w:r>
    </w:p>
    <w:p w14:paraId="5CDDFFF4" w14:textId="3592144B" w:rsidR="00090196" w:rsidRPr="006D05DC" w:rsidRDefault="00090196" w:rsidP="004D1DF0">
      <w:pPr>
        <w:autoSpaceDE w:val="0"/>
        <w:autoSpaceDN w:val="0"/>
        <w:adjustRightInd w:val="0"/>
        <w:spacing w:after="240" w:line="240" w:lineRule="auto"/>
        <w:rPr>
          <w:rFonts w:ascii="Times New Roman" w:hAnsi="Times New Roman" w:cs="Times New Roman"/>
        </w:rPr>
      </w:pPr>
      <w:proofErr w:type="spellStart"/>
      <w:r w:rsidRPr="006D05DC">
        <w:rPr>
          <w:rFonts w:ascii="Times New Roman" w:hAnsi="Times New Roman" w:cs="Times New Roman"/>
        </w:rPr>
        <w:t>Šeďová</w:t>
      </w:r>
      <w:proofErr w:type="spellEnd"/>
      <w:r w:rsidRPr="006D05DC">
        <w:rPr>
          <w:rFonts w:ascii="Times New Roman" w:hAnsi="Times New Roman" w:cs="Times New Roman"/>
        </w:rPr>
        <w:t xml:space="preserve">, K. (2016). Reflexe jako nástroj změny komunikačního chování učitele: případová studie. </w:t>
      </w:r>
      <w:r w:rsidRPr="006D05DC">
        <w:rPr>
          <w:rFonts w:ascii="Times New Roman" w:hAnsi="Times New Roman" w:cs="Times New Roman"/>
          <w:i/>
          <w:iCs/>
        </w:rPr>
        <w:t>Pedagogika, 66</w:t>
      </w:r>
      <w:r w:rsidR="002D010A" w:rsidRPr="006D05DC">
        <w:rPr>
          <w:rFonts w:ascii="Times New Roman" w:hAnsi="Times New Roman" w:cs="Times New Roman"/>
        </w:rPr>
        <w:t>(</w:t>
      </w:r>
      <w:r w:rsidRPr="006D05DC">
        <w:rPr>
          <w:rFonts w:ascii="Times New Roman" w:hAnsi="Times New Roman" w:cs="Times New Roman"/>
        </w:rPr>
        <w:t>4</w:t>
      </w:r>
      <w:r w:rsidR="002D010A" w:rsidRPr="006D05DC">
        <w:rPr>
          <w:rFonts w:ascii="Times New Roman" w:hAnsi="Times New Roman" w:cs="Times New Roman"/>
        </w:rPr>
        <w:t>)</w:t>
      </w:r>
      <w:r w:rsidRPr="006D05DC">
        <w:rPr>
          <w:rFonts w:ascii="Times New Roman" w:hAnsi="Times New Roman" w:cs="Times New Roman"/>
        </w:rPr>
        <w:t>, 2016, s. 477</w:t>
      </w:r>
      <w:r w:rsidRPr="006D05DC">
        <w:rPr>
          <w:rFonts w:ascii="Times New Roman" w:hAnsi="Times New Roman" w:cs="Times New Roman"/>
          <w:i/>
          <w:iCs/>
        </w:rPr>
        <w:t>–</w:t>
      </w:r>
      <w:r w:rsidRPr="006D05DC">
        <w:rPr>
          <w:rFonts w:ascii="Times New Roman" w:hAnsi="Times New Roman" w:cs="Times New Roman"/>
        </w:rPr>
        <w:t>494.</w:t>
      </w:r>
    </w:p>
    <w:p w14:paraId="57ADCF52" w14:textId="39D8BFB7" w:rsidR="004D1DF0" w:rsidRPr="006D05DC" w:rsidRDefault="004D1DF0" w:rsidP="004D1DF0">
      <w:pPr>
        <w:autoSpaceDE w:val="0"/>
        <w:spacing w:after="240" w:line="240" w:lineRule="auto"/>
        <w:contextualSpacing/>
        <w:jc w:val="both"/>
        <w:rPr>
          <w:rFonts w:ascii="Times New Roman" w:hAnsi="Times New Roman" w:cs="Times New Roman"/>
          <w:lang w:val="en-GB"/>
        </w:rPr>
      </w:pPr>
      <w:proofErr w:type="spellStart"/>
      <w:r w:rsidRPr="006D05DC">
        <w:rPr>
          <w:rFonts w:ascii="Times New Roman" w:hAnsi="Times New Roman" w:cs="Times New Roman"/>
          <w:lang w:val="en-GB"/>
        </w:rPr>
        <w:t>Veenman</w:t>
      </w:r>
      <w:proofErr w:type="spellEnd"/>
      <w:r w:rsidRPr="006D05DC">
        <w:rPr>
          <w:rFonts w:ascii="Times New Roman" w:hAnsi="Times New Roman" w:cs="Times New Roman"/>
          <w:lang w:val="en-GB"/>
        </w:rPr>
        <w:t xml:space="preserve">, S. (1984). Perceived problems of beginning teachers. </w:t>
      </w:r>
      <w:r w:rsidRPr="006D05DC">
        <w:rPr>
          <w:rFonts w:ascii="Times New Roman" w:hAnsi="Times New Roman" w:cs="Times New Roman"/>
          <w:i/>
          <w:lang w:val="en-GB"/>
        </w:rPr>
        <w:t>Review of Educational Research</w:t>
      </w:r>
      <w:r w:rsidRPr="006D05DC">
        <w:rPr>
          <w:rFonts w:ascii="Times New Roman" w:hAnsi="Times New Roman" w:cs="Times New Roman"/>
          <w:lang w:val="en-GB"/>
        </w:rPr>
        <w:t xml:space="preserve">, </w:t>
      </w:r>
      <w:r w:rsidRPr="006D05DC">
        <w:rPr>
          <w:rFonts w:ascii="Times New Roman" w:hAnsi="Times New Roman" w:cs="Times New Roman"/>
          <w:i/>
          <w:lang w:val="en-GB"/>
        </w:rPr>
        <w:t>54</w:t>
      </w:r>
      <w:r w:rsidRPr="006D05DC">
        <w:rPr>
          <w:rFonts w:ascii="Times New Roman" w:hAnsi="Times New Roman" w:cs="Times New Roman"/>
          <w:lang w:val="en-GB"/>
        </w:rPr>
        <w:t>(2), 143–178.</w:t>
      </w:r>
    </w:p>
    <w:p w14:paraId="4B3F9AEF" w14:textId="77777777" w:rsidR="004D1DF0" w:rsidRPr="006D05DC" w:rsidRDefault="004D1DF0" w:rsidP="004D1DF0">
      <w:pPr>
        <w:autoSpaceDE w:val="0"/>
        <w:spacing w:after="240" w:line="240" w:lineRule="auto"/>
        <w:contextualSpacing/>
        <w:jc w:val="both"/>
        <w:rPr>
          <w:rFonts w:ascii="Times New Roman" w:hAnsi="Times New Roman" w:cs="Times New Roman"/>
          <w:lang w:val="en-GB"/>
        </w:rPr>
      </w:pPr>
    </w:p>
    <w:p w14:paraId="4BB11D10" w14:textId="17D4BF19" w:rsidR="00090196" w:rsidRPr="006D05DC" w:rsidRDefault="00090196" w:rsidP="004D1DF0">
      <w:pPr>
        <w:spacing w:after="240" w:line="240" w:lineRule="auto"/>
        <w:jc w:val="both"/>
        <w:rPr>
          <w:rFonts w:ascii="Times New Roman" w:hAnsi="Times New Roman" w:cs="Times New Roman"/>
        </w:rPr>
      </w:pPr>
      <w:proofErr w:type="spellStart"/>
      <w:r w:rsidRPr="006D05DC">
        <w:rPr>
          <w:rFonts w:ascii="Times New Roman" w:hAnsi="Times New Roman" w:cs="Times New Roman"/>
        </w:rPr>
        <w:t>Wolff</w:t>
      </w:r>
      <w:proofErr w:type="spellEnd"/>
      <w:r w:rsidRPr="006D05DC">
        <w:rPr>
          <w:rFonts w:ascii="Times New Roman" w:hAnsi="Times New Roman" w:cs="Times New Roman"/>
        </w:rPr>
        <w:t xml:space="preserve">, C. E., </w:t>
      </w:r>
      <w:proofErr w:type="spellStart"/>
      <w:r w:rsidRPr="006D05DC">
        <w:rPr>
          <w:rFonts w:ascii="Times New Roman" w:hAnsi="Times New Roman" w:cs="Times New Roman"/>
        </w:rPr>
        <w:t>Jarodzka</w:t>
      </w:r>
      <w:proofErr w:type="spellEnd"/>
      <w:r w:rsidRPr="006D05DC">
        <w:rPr>
          <w:rFonts w:ascii="Times New Roman" w:hAnsi="Times New Roman" w:cs="Times New Roman"/>
        </w:rPr>
        <w:t xml:space="preserve">, H., &amp; </w:t>
      </w:r>
      <w:proofErr w:type="spellStart"/>
      <w:r w:rsidRPr="006D05DC">
        <w:rPr>
          <w:rFonts w:ascii="Times New Roman" w:hAnsi="Times New Roman" w:cs="Times New Roman"/>
        </w:rPr>
        <w:t>Boshuizen</w:t>
      </w:r>
      <w:proofErr w:type="spellEnd"/>
      <w:r w:rsidRPr="006D05DC">
        <w:rPr>
          <w:rFonts w:ascii="Times New Roman" w:hAnsi="Times New Roman" w:cs="Times New Roman"/>
        </w:rPr>
        <w:t xml:space="preserve">, H. P. (2017). </w:t>
      </w:r>
      <w:proofErr w:type="spellStart"/>
      <w:r w:rsidRPr="006D05DC">
        <w:rPr>
          <w:rFonts w:ascii="Times New Roman" w:hAnsi="Times New Roman" w:cs="Times New Roman"/>
        </w:rPr>
        <w:t>See</w:t>
      </w:r>
      <w:proofErr w:type="spellEnd"/>
      <w:r w:rsidRPr="006D05DC">
        <w:rPr>
          <w:rFonts w:ascii="Times New Roman" w:hAnsi="Times New Roman" w:cs="Times New Roman"/>
        </w:rPr>
        <w:t xml:space="preserve"> and </w:t>
      </w:r>
      <w:proofErr w:type="spellStart"/>
      <w:r w:rsidRPr="006D05DC">
        <w:rPr>
          <w:rFonts w:ascii="Times New Roman" w:hAnsi="Times New Roman" w:cs="Times New Roman"/>
        </w:rPr>
        <w:t>tell</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rPr>
        <w:t>Differences</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rPr>
        <w:t>between</w:t>
      </w:r>
      <w:proofErr w:type="spellEnd"/>
      <w:r w:rsidRPr="006D05DC">
        <w:rPr>
          <w:rFonts w:ascii="Times New Roman" w:hAnsi="Times New Roman" w:cs="Times New Roman"/>
        </w:rPr>
        <w:t xml:space="preserve"> expert and novice </w:t>
      </w:r>
      <w:proofErr w:type="spellStart"/>
      <w:r w:rsidRPr="006D05DC">
        <w:rPr>
          <w:rFonts w:ascii="Times New Roman" w:hAnsi="Times New Roman" w:cs="Times New Roman"/>
        </w:rPr>
        <w:t>teachers</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rPr>
        <w:t>interpretations</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rPr>
        <w:t>of</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rPr>
        <w:t>problematic</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rPr>
        <w:t>classroom</w:t>
      </w:r>
      <w:proofErr w:type="spellEnd"/>
      <w:r w:rsidRPr="006D05DC">
        <w:rPr>
          <w:rFonts w:ascii="Times New Roman" w:hAnsi="Times New Roman" w:cs="Times New Roman"/>
        </w:rPr>
        <w:t xml:space="preserve"> management </w:t>
      </w:r>
      <w:proofErr w:type="spellStart"/>
      <w:r w:rsidRPr="006D05DC">
        <w:rPr>
          <w:rFonts w:ascii="Times New Roman" w:hAnsi="Times New Roman" w:cs="Times New Roman"/>
        </w:rPr>
        <w:t>events</w:t>
      </w:r>
      <w:proofErr w:type="spellEnd"/>
      <w:r w:rsidRPr="006D05DC">
        <w:rPr>
          <w:rFonts w:ascii="Times New Roman" w:hAnsi="Times New Roman" w:cs="Times New Roman"/>
        </w:rPr>
        <w:t>. </w:t>
      </w:r>
      <w:proofErr w:type="spellStart"/>
      <w:r w:rsidRPr="006D05DC">
        <w:rPr>
          <w:rFonts w:ascii="Times New Roman" w:hAnsi="Times New Roman" w:cs="Times New Roman"/>
          <w:i/>
        </w:rPr>
        <w:t>Teaching</w:t>
      </w:r>
      <w:proofErr w:type="spellEnd"/>
      <w:r w:rsidRPr="006D05DC">
        <w:rPr>
          <w:rFonts w:ascii="Times New Roman" w:hAnsi="Times New Roman" w:cs="Times New Roman"/>
          <w:i/>
        </w:rPr>
        <w:t xml:space="preserve"> and </w:t>
      </w:r>
      <w:proofErr w:type="spellStart"/>
      <w:r w:rsidRPr="006D05DC">
        <w:rPr>
          <w:rFonts w:ascii="Times New Roman" w:hAnsi="Times New Roman" w:cs="Times New Roman"/>
          <w:i/>
        </w:rPr>
        <w:t>Teacher</w:t>
      </w:r>
      <w:proofErr w:type="spellEnd"/>
      <w:r w:rsidRPr="006D05DC">
        <w:rPr>
          <w:rFonts w:ascii="Times New Roman" w:hAnsi="Times New Roman" w:cs="Times New Roman"/>
        </w:rPr>
        <w:t xml:space="preserve"> </w:t>
      </w:r>
      <w:proofErr w:type="spellStart"/>
      <w:r w:rsidRPr="006D05DC">
        <w:rPr>
          <w:rFonts w:ascii="Times New Roman" w:hAnsi="Times New Roman" w:cs="Times New Roman"/>
          <w:i/>
        </w:rPr>
        <w:t>Education</w:t>
      </w:r>
      <w:proofErr w:type="spellEnd"/>
      <w:r w:rsidRPr="006D05DC">
        <w:rPr>
          <w:rFonts w:ascii="Times New Roman" w:hAnsi="Times New Roman" w:cs="Times New Roman"/>
        </w:rPr>
        <w:t>, </w:t>
      </w:r>
      <w:r w:rsidRPr="006D05DC">
        <w:rPr>
          <w:rFonts w:ascii="Times New Roman" w:hAnsi="Times New Roman" w:cs="Times New Roman"/>
          <w:i/>
        </w:rPr>
        <w:t>66</w:t>
      </w:r>
      <w:r w:rsidRPr="006D05DC">
        <w:rPr>
          <w:rFonts w:ascii="Times New Roman" w:hAnsi="Times New Roman" w:cs="Times New Roman"/>
        </w:rPr>
        <w:t>, 295 ̶ 308.</w:t>
      </w:r>
    </w:p>
    <w:p w14:paraId="64B4DE74" w14:textId="77777777" w:rsidR="00090196" w:rsidRPr="006D05DC" w:rsidRDefault="00090196" w:rsidP="004D1DF0">
      <w:pPr>
        <w:spacing w:after="240" w:line="240" w:lineRule="auto"/>
        <w:jc w:val="both"/>
        <w:rPr>
          <w:rFonts w:ascii="Times New Roman" w:hAnsi="Times New Roman" w:cs="Times New Roman"/>
          <w:lang w:val="en-US"/>
        </w:rPr>
      </w:pPr>
      <w:r w:rsidRPr="006D05DC">
        <w:rPr>
          <w:rFonts w:ascii="Times New Roman" w:hAnsi="Times New Roman" w:cs="Times New Roman"/>
          <w:lang w:val="de-DE"/>
        </w:rPr>
        <w:t xml:space="preserve">Wolff, C. E., van den </w:t>
      </w:r>
      <w:proofErr w:type="spellStart"/>
      <w:r w:rsidRPr="006D05DC">
        <w:rPr>
          <w:rFonts w:ascii="Times New Roman" w:hAnsi="Times New Roman" w:cs="Times New Roman"/>
          <w:lang w:val="de-DE"/>
        </w:rPr>
        <w:t>Bogert</w:t>
      </w:r>
      <w:proofErr w:type="spellEnd"/>
      <w:r w:rsidRPr="006D05DC">
        <w:rPr>
          <w:rFonts w:ascii="Times New Roman" w:hAnsi="Times New Roman" w:cs="Times New Roman"/>
          <w:lang w:val="de-DE"/>
        </w:rPr>
        <w:t xml:space="preserve">, N., </w:t>
      </w:r>
      <w:proofErr w:type="spellStart"/>
      <w:r w:rsidRPr="006D05DC">
        <w:rPr>
          <w:rFonts w:ascii="Times New Roman" w:hAnsi="Times New Roman" w:cs="Times New Roman"/>
          <w:lang w:val="de-DE"/>
        </w:rPr>
        <w:t>Jarodzka</w:t>
      </w:r>
      <w:proofErr w:type="spellEnd"/>
      <w:r w:rsidRPr="006D05DC">
        <w:rPr>
          <w:rFonts w:ascii="Times New Roman" w:hAnsi="Times New Roman" w:cs="Times New Roman"/>
          <w:lang w:val="de-DE"/>
        </w:rPr>
        <w:t xml:space="preserve">, H., &amp; </w:t>
      </w:r>
      <w:proofErr w:type="spellStart"/>
      <w:r w:rsidRPr="006D05DC">
        <w:rPr>
          <w:rFonts w:ascii="Times New Roman" w:hAnsi="Times New Roman" w:cs="Times New Roman"/>
          <w:lang w:val="de-DE"/>
        </w:rPr>
        <w:t>Boshuizen</w:t>
      </w:r>
      <w:proofErr w:type="spellEnd"/>
      <w:r w:rsidRPr="006D05DC">
        <w:rPr>
          <w:rFonts w:ascii="Times New Roman" w:hAnsi="Times New Roman" w:cs="Times New Roman"/>
          <w:lang w:val="de-DE"/>
        </w:rPr>
        <w:t xml:space="preserve">, H. P. (2015). </w:t>
      </w:r>
      <w:r w:rsidRPr="006D05DC">
        <w:rPr>
          <w:rFonts w:ascii="Times New Roman" w:hAnsi="Times New Roman" w:cs="Times New Roman"/>
          <w:lang w:val="en-US"/>
        </w:rPr>
        <w:t>Keeping an eye on learning: Differences between expert and novice teachers’ representations of classroom management events. </w:t>
      </w:r>
      <w:r w:rsidRPr="006D05DC">
        <w:rPr>
          <w:rFonts w:ascii="Times New Roman" w:hAnsi="Times New Roman" w:cs="Times New Roman"/>
          <w:i/>
          <w:lang w:val="en-US"/>
        </w:rPr>
        <w:t>Journal of Teacher Education</w:t>
      </w:r>
      <w:r w:rsidRPr="006D05DC">
        <w:rPr>
          <w:rFonts w:ascii="Times New Roman" w:hAnsi="Times New Roman" w:cs="Times New Roman"/>
          <w:lang w:val="en-US"/>
        </w:rPr>
        <w:t>, </w:t>
      </w:r>
      <w:r w:rsidRPr="006D05DC">
        <w:rPr>
          <w:rFonts w:ascii="Times New Roman" w:hAnsi="Times New Roman" w:cs="Times New Roman"/>
          <w:i/>
          <w:lang w:val="en-US"/>
        </w:rPr>
        <w:t>66</w:t>
      </w:r>
      <w:r w:rsidRPr="006D05DC">
        <w:rPr>
          <w:rFonts w:ascii="Times New Roman" w:hAnsi="Times New Roman" w:cs="Times New Roman"/>
          <w:lang w:val="en-US"/>
        </w:rPr>
        <w:t>(1), 68</w:t>
      </w:r>
      <w:r w:rsidRPr="006D05DC">
        <w:rPr>
          <w:rFonts w:ascii="Times New Roman" w:hAnsi="Times New Roman" w:cs="Times New Roman"/>
        </w:rPr>
        <w:t>–</w:t>
      </w:r>
      <w:r w:rsidRPr="006D05DC">
        <w:rPr>
          <w:rFonts w:ascii="Times New Roman" w:hAnsi="Times New Roman" w:cs="Times New Roman"/>
          <w:lang w:val="en-US"/>
        </w:rPr>
        <w:t>85.</w:t>
      </w:r>
    </w:p>
    <w:p w14:paraId="09C6FAB6" w14:textId="77777777" w:rsidR="00090196" w:rsidRPr="006D05DC" w:rsidRDefault="00090196" w:rsidP="004D1DF0">
      <w:pPr>
        <w:spacing w:after="240" w:line="240" w:lineRule="auto"/>
        <w:jc w:val="both"/>
        <w:rPr>
          <w:rFonts w:ascii="Times New Roman" w:hAnsi="Times New Roman" w:cs="Times New Roman"/>
        </w:rPr>
      </w:pPr>
    </w:p>
    <w:sectPr w:rsidR="00090196" w:rsidRPr="006D05D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F1BB5" w14:textId="77777777" w:rsidR="00B8313C" w:rsidRDefault="00B8313C" w:rsidP="00422640">
      <w:pPr>
        <w:spacing w:after="0" w:line="240" w:lineRule="auto"/>
      </w:pPr>
      <w:r>
        <w:separator/>
      </w:r>
    </w:p>
  </w:endnote>
  <w:endnote w:type="continuationSeparator" w:id="0">
    <w:p w14:paraId="05D56F82" w14:textId="77777777" w:rsidR="00B8313C" w:rsidRDefault="00B8313C" w:rsidP="0042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4295305"/>
      <w:docPartObj>
        <w:docPartGallery w:val="Page Numbers (Bottom of Page)"/>
        <w:docPartUnique/>
      </w:docPartObj>
    </w:sdtPr>
    <w:sdtContent>
      <w:p w14:paraId="4F0ACDB5" w14:textId="645058EE" w:rsidR="00B77258" w:rsidRDefault="00B77258">
        <w:pPr>
          <w:pStyle w:val="Zpat"/>
          <w:jc w:val="center"/>
        </w:pPr>
        <w:r>
          <w:fldChar w:fldCharType="begin"/>
        </w:r>
        <w:r>
          <w:instrText>PAGE   \* MERGEFORMAT</w:instrText>
        </w:r>
        <w:r>
          <w:fldChar w:fldCharType="separate"/>
        </w:r>
        <w:r>
          <w:t>2</w:t>
        </w:r>
        <w:r>
          <w:fldChar w:fldCharType="end"/>
        </w:r>
      </w:p>
    </w:sdtContent>
  </w:sdt>
  <w:p w14:paraId="6337EB8F" w14:textId="77777777" w:rsidR="00B77258" w:rsidRDefault="00B772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956CD" w14:textId="77777777" w:rsidR="00B8313C" w:rsidRDefault="00B8313C" w:rsidP="00422640">
      <w:pPr>
        <w:spacing w:after="0" w:line="240" w:lineRule="auto"/>
      </w:pPr>
      <w:r>
        <w:separator/>
      </w:r>
    </w:p>
  </w:footnote>
  <w:footnote w:type="continuationSeparator" w:id="0">
    <w:p w14:paraId="6F011412" w14:textId="77777777" w:rsidR="00B8313C" w:rsidRDefault="00B8313C" w:rsidP="00422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85ADE"/>
    <w:multiLevelType w:val="hybridMultilevel"/>
    <w:tmpl w:val="77F68E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0DE4303"/>
    <w:multiLevelType w:val="hybridMultilevel"/>
    <w:tmpl w:val="BE7AD1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B2D3C05"/>
    <w:multiLevelType w:val="hybridMultilevel"/>
    <w:tmpl w:val="2E18AD3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7470D34"/>
    <w:multiLevelType w:val="hybridMultilevel"/>
    <w:tmpl w:val="A50669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6D"/>
    <w:rsid w:val="00007033"/>
    <w:rsid w:val="00024D2E"/>
    <w:rsid w:val="00051CFE"/>
    <w:rsid w:val="00090196"/>
    <w:rsid w:val="000A7548"/>
    <w:rsid w:val="000E37DB"/>
    <w:rsid w:val="00135896"/>
    <w:rsid w:val="00154395"/>
    <w:rsid w:val="001A5D23"/>
    <w:rsid w:val="001B2548"/>
    <w:rsid w:val="00205455"/>
    <w:rsid w:val="002720EE"/>
    <w:rsid w:val="002D010A"/>
    <w:rsid w:val="003037EF"/>
    <w:rsid w:val="003327D8"/>
    <w:rsid w:val="00395DB8"/>
    <w:rsid w:val="003C7B49"/>
    <w:rsid w:val="003E0961"/>
    <w:rsid w:val="00422640"/>
    <w:rsid w:val="00461956"/>
    <w:rsid w:val="00476339"/>
    <w:rsid w:val="004B3EB4"/>
    <w:rsid w:val="004D1DF0"/>
    <w:rsid w:val="00542D96"/>
    <w:rsid w:val="005B774D"/>
    <w:rsid w:val="005D1477"/>
    <w:rsid w:val="00602A14"/>
    <w:rsid w:val="00614126"/>
    <w:rsid w:val="00614BC4"/>
    <w:rsid w:val="00640922"/>
    <w:rsid w:val="006A3B6C"/>
    <w:rsid w:val="006D05DC"/>
    <w:rsid w:val="007156FB"/>
    <w:rsid w:val="00747C63"/>
    <w:rsid w:val="007859E0"/>
    <w:rsid w:val="007E1B15"/>
    <w:rsid w:val="007F51DE"/>
    <w:rsid w:val="00814375"/>
    <w:rsid w:val="008448C0"/>
    <w:rsid w:val="00871188"/>
    <w:rsid w:val="008C5E45"/>
    <w:rsid w:val="00AC3EA9"/>
    <w:rsid w:val="00B77258"/>
    <w:rsid w:val="00B8313C"/>
    <w:rsid w:val="00BC7F6D"/>
    <w:rsid w:val="00BD1C05"/>
    <w:rsid w:val="00BE70E2"/>
    <w:rsid w:val="00C22BA1"/>
    <w:rsid w:val="00CA05A2"/>
    <w:rsid w:val="00CE7CEA"/>
    <w:rsid w:val="00CF119F"/>
    <w:rsid w:val="00D12335"/>
    <w:rsid w:val="00D976F3"/>
    <w:rsid w:val="00DF012D"/>
    <w:rsid w:val="00E42F62"/>
    <w:rsid w:val="00EC4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3A39"/>
  <w15:chartTrackingRefBased/>
  <w15:docId w15:val="{78372607-3F66-4FEB-8554-BAF74ABC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22640"/>
    <w:rPr>
      <w:sz w:val="16"/>
      <w:szCs w:val="16"/>
    </w:rPr>
  </w:style>
  <w:style w:type="paragraph" w:styleId="Textkomente">
    <w:name w:val="annotation text"/>
    <w:basedOn w:val="Normln"/>
    <w:link w:val="TextkomenteChar"/>
    <w:uiPriority w:val="99"/>
    <w:semiHidden/>
    <w:unhideWhenUsed/>
    <w:rsid w:val="00422640"/>
    <w:pPr>
      <w:spacing w:line="240" w:lineRule="auto"/>
    </w:pPr>
    <w:rPr>
      <w:sz w:val="20"/>
      <w:szCs w:val="20"/>
    </w:rPr>
  </w:style>
  <w:style w:type="character" w:customStyle="1" w:styleId="TextkomenteChar">
    <w:name w:val="Text komentáře Char"/>
    <w:basedOn w:val="Standardnpsmoodstavce"/>
    <w:link w:val="Textkomente"/>
    <w:uiPriority w:val="99"/>
    <w:semiHidden/>
    <w:rsid w:val="00422640"/>
    <w:rPr>
      <w:sz w:val="20"/>
      <w:szCs w:val="20"/>
    </w:rPr>
  </w:style>
  <w:style w:type="paragraph" w:styleId="Pedmtkomente">
    <w:name w:val="annotation subject"/>
    <w:basedOn w:val="Textkomente"/>
    <w:next w:val="Textkomente"/>
    <w:link w:val="PedmtkomenteChar"/>
    <w:uiPriority w:val="99"/>
    <w:semiHidden/>
    <w:unhideWhenUsed/>
    <w:rsid w:val="00422640"/>
    <w:rPr>
      <w:b/>
      <w:bCs/>
    </w:rPr>
  </w:style>
  <w:style w:type="character" w:customStyle="1" w:styleId="PedmtkomenteChar">
    <w:name w:val="Předmět komentáře Char"/>
    <w:basedOn w:val="TextkomenteChar"/>
    <w:link w:val="Pedmtkomente"/>
    <w:uiPriority w:val="99"/>
    <w:semiHidden/>
    <w:rsid w:val="00422640"/>
    <w:rPr>
      <w:b/>
      <w:bCs/>
      <w:sz w:val="20"/>
      <w:szCs w:val="20"/>
    </w:rPr>
  </w:style>
  <w:style w:type="paragraph" w:styleId="Textbubliny">
    <w:name w:val="Balloon Text"/>
    <w:basedOn w:val="Normln"/>
    <w:link w:val="TextbublinyChar"/>
    <w:uiPriority w:val="99"/>
    <w:semiHidden/>
    <w:unhideWhenUsed/>
    <w:rsid w:val="004226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2640"/>
    <w:rPr>
      <w:rFonts w:ascii="Segoe UI" w:hAnsi="Segoe UI" w:cs="Segoe UI"/>
      <w:sz w:val="18"/>
      <w:szCs w:val="18"/>
    </w:rPr>
  </w:style>
  <w:style w:type="paragraph" w:styleId="Textpoznpodarou">
    <w:name w:val="footnote text"/>
    <w:basedOn w:val="Normln"/>
    <w:link w:val="TextpoznpodarouChar"/>
    <w:uiPriority w:val="99"/>
    <w:semiHidden/>
    <w:unhideWhenUsed/>
    <w:rsid w:val="0042264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2640"/>
    <w:rPr>
      <w:sz w:val="20"/>
      <w:szCs w:val="20"/>
    </w:rPr>
  </w:style>
  <w:style w:type="character" w:styleId="Znakapoznpodarou">
    <w:name w:val="footnote reference"/>
    <w:basedOn w:val="Standardnpsmoodstavce"/>
    <w:uiPriority w:val="99"/>
    <w:semiHidden/>
    <w:unhideWhenUsed/>
    <w:rsid w:val="00422640"/>
    <w:rPr>
      <w:vertAlign w:val="superscript"/>
    </w:rPr>
  </w:style>
  <w:style w:type="character" w:styleId="Hypertextovodkaz">
    <w:name w:val="Hyperlink"/>
    <w:basedOn w:val="Standardnpsmoodstavce"/>
    <w:uiPriority w:val="99"/>
    <w:unhideWhenUsed/>
    <w:rsid w:val="00051CFE"/>
    <w:rPr>
      <w:color w:val="0000FF"/>
      <w:u w:val="single"/>
    </w:rPr>
  </w:style>
  <w:style w:type="character" w:styleId="Nevyeenzmnka">
    <w:name w:val="Unresolved Mention"/>
    <w:basedOn w:val="Standardnpsmoodstavce"/>
    <w:uiPriority w:val="99"/>
    <w:semiHidden/>
    <w:unhideWhenUsed/>
    <w:rsid w:val="00051CFE"/>
    <w:rPr>
      <w:color w:val="605E5C"/>
      <w:shd w:val="clear" w:color="auto" w:fill="E1DFDD"/>
    </w:rPr>
  </w:style>
  <w:style w:type="paragraph" w:styleId="Odstavecseseznamem">
    <w:name w:val="List Paragraph"/>
    <w:basedOn w:val="Normln"/>
    <w:uiPriority w:val="34"/>
    <w:qFormat/>
    <w:rsid w:val="00051CFE"/>
    <w:pPr>
      <w:ind w:left="720"/>
      <w:contextualSpacing/>
    </w:pPr>
  </w:style>
  <w:style w:type="table" w:styleId="Mkatabulky">
    <w:name w:val="Table Grid"/>
    <w:basedOn w:val="Normlntabulka"/>
    <w:uiPriority w:val="39"/>
    <w:rsid w:val="00D1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4zvraznn1">
    <w:name w:val="Grid Table 4 Accent 1"/>
    <w:basedOn w:val="Normlntabulka"/>
    <w:uiPriority w:val="49"/>
    <w:rsid w:val="00DF01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lnweb">
    <w:name w:val="Normal (Web)"/>
    <w:basedOn w:val="Normln"/>
    <w:uiPriority w:val="99"/>
    <w:semiHidden/>
    <w:unhideWhenUsed/>
    <w:rsid w:val="006D05D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77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7258"/>
  </w:style>
  <w:style w:type="paragraph" w:styleId="Zpat">
    <w:name w:val="footer"/>
    <w:basedOn w:val="Normln"/>
    <w:link w:val="ZpatChar"/>
    <w:uiPriority w:val="99"/>
    <w:unhideWhenUsed/>
    <w:rsid w:val="00B77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77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60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B16FD-B85E-43F2-9209-93A591CE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3515</Words>
  <Characters>20742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Šalamounová</dc:creator>
  <cp:keywords/>
  <dc:description/>
  <cp:lastModifiedBy>Zuzana Šalamounová</cp:lastModifiedBy>
  <cp:revision>3</cp:revision>
  <cp:lastPrinted>2020-09-15T21:24:00Z</cp:lastPrinted>
  <dcterms:created xsi:type="dcterms:W3CDTF">2020-09-15T21:24:00Z</dcterms:created>
  <dcterms:modified xsi:type="dcterms:W3CDTF">2020-09-15T21:24:00Z</dcterms:modified>
</cp:coreProperties>
</file>