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HIA 201s </w:t>
      </w:r>
      <w:r w:rsidRPr="00D5078A">
        <w:rPr>
          <w:rFonts w:ascii="Times New Roman" w:hAnsi="Times New Roman" w:cs="Times New Roman"/>
          <w:b/>
          <w:smallCaps/>
          <w:sz w:val="24"/>
          <w:szCs w:val="24"/>
        </w:rPr>
        <w:t xml:space="preserve">Kapitoly z dějin středověké Evropy: </w:t>
      </w:r>
    </w:p>
    <w:p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D5078A">
        <w:rPr>
          <w:rFonts w:ascii="Times New Roman" w:hAnsi="Times New Roman" w:cs="Times New Roman"/>
          <w:b/>
          <w:smallCaps/>
          <w:sz w:val="24"/>
          <w:szCs w:val="24"/>
        </w:rPr>
        <w:t>Proměny křesťanské civilizace</w:t>
      </w:r>
    </w:p>
    <w:p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8A">
        <w:rPr>
          <w:rFonts w:ascii="Times New Roman" w:hAnsi="Times New Roman" w:cs="Times New Roman"/>
          <w:b/>
          <w:sz w:val="24"/>
          <w:szCs w:val="24"/>
        </w:rPr>
        <w:t>Požadavky:</w:t>
      </w:r>
    </w:p>
    <w:p w:rsidR="00A958B4" w:rsidRDefault="00A958B4" w:rsidP="00A958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základě přednášek a navazující četby sepsat esej na téma: „</w:t>
      </w:r>
      <w:r w:rsidRPr="00A958B4">
        <w:rPr>
          <w:rFonts w:ascii="Times New Roman" w:hAnsi="Times New Roman" w:cs="Times New Roman"/>
          <w:b/>
          <w:bCs/>
          <w:sz w:val="24"/>
          <w:szCs w:val="24"/>
        </w:rPr>
        <w:t>Proměna pozdně římské civilizace ve dva sobě blízké, přece však rozdílné světy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</w:p>
    <w:p w:rsidR="00A958B4" w:rsidRDefault="00A958B4" w:rsidP="00A958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Esej v rozsahu do 10 </w:t>
      </w:r>
      <w:r w:rsidR="008B3BA5">
        <w:rPr>
          <w:rFonts w:ascii="Times New Roman" w:hAnsi="Times New Roman" w:cs="Times New Roman"/>
          <w:bCs/>
          <w:sz w:val="24"/>
          <w:szCs w:val="24"/>
        </w:rPr>
        <w:t xml:space="preserve">normostran zašlete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8B3BA5">
        <w:rPr>
          <w:rFonts w:ascii="Times New Roman" w:hAnsi="Times New Roman" w:cs="Times New Roman"/>
          <w:bCs/>
          <w:sz w:val="24"/>
          <w:szCs w:val="24"/>
        </w:rPr>
        <w:t> průběhu zápočtového týden</w:t>
      </w:r>
      <w:r>
        <w:rPr>
          <w:rFonts w:ascii="Times New Roman" w:hAnsi="Times New Roman" w:cs="Times New Roman"/>
          <w:bCs/>
          <w:sz w:val="24"/>
          <w:szCs w:val="24"/>
        </w:rPr>
        <w:t xml:space="preserve"> PS 2020/2021</w:t>
      </w:r>
      <w:r w:rsidR="008B3BA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na adresy</w:t>
      </w:r>
    </w:p>
    <w:p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pbocek@phil.muni.cz</w:t>
      </w:r>
    </w:p>
    <w:p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wihoda@phil.muni.cz</w:t>
      </w:r>
    </w:p>
    <w:p w:rsidR="00A958B4" w:rsidRPr="00D5078A" w:rsidRDefault="00A958B4" w:rsidP="00A958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Příslušné kredity Vám budou uděleny na základě této práce.</w:t>
      </w:r>
    </w:p>
    <w:p w:rsidR="00A958B4" w:rsidRDefault="00A958B4" w:rsidP="00A95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58B4" w:rsidRPr="00D5078A" w:rsidRDefault="00A958B4" w:rsidP="00A958B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07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Doporučená literatura:</w:t>
      </w:r>
    </w:p>
    <w:p w:rsidR="00A958B4" w:rsidRDefault="00A958B4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BROOKE, Christopher: </w:t>
      </w:r>
      <w:r w:rsidRPr="00A958B4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středověku v letech 962–1154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Praha 2006.  </w:t>
      </w:r>
    </w:p>
    <w:p w:rsidR="00A958B4" w:rsidRPr="00A958B4" w:rsidRDefault="00A958B4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A958B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COLLINS, Roger: </w:t>
      </w:r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raného středověku 300 – 1000</w:t>
      </w:r>
      <w:r w:rsidRPr="00A958B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2005.</w:t>
      </w:r>
    </w:p>
    <w:p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Die Welt von Byzanz - Europas östliches Erbe: Glanz, Krisen und Fortleben einer tausendjährigen Kultur. 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Ed. Ludwig Wamser. Stuttgart 2004</w:t>
      </w:r>
    </w:p>
    <w:p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DVORNÍK, František: 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Fotiovo schizma: historie a legenda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Olomouc 2008. </w:t>
      </w:r>
    </w:p>
    <w:p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DVORNÍK, František: 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 Conflict between Sacerdotium and Imperium in the Middle Ages : East and West</w:t>
      </w: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The edition was prepared by Petra Melichar in cooperation with Martina Čechová and Vladimír Vavřínek. Praha 2018.</w:t>
      </w:r>
    </w:p>
    <w:p w:rsidR="00FF5C13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Encyklopedický slovník křesťanského východu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Olomouc 2010.</w:t>
      </w:r>
    </w:p>
    <w:p w:rsidR="00A958B4" w:rsidRDefault="00A958B4" w:rsidP="00A95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078A">
        <w:rPr>
          <w:rFonts w:ascii="Times New Roman" w:hAnsi="Times New Roman" w:cs="Times New Roman"/>
          <w:sz w:val="24"/>
          <w:szCs w:val="24"/>
        </w:rPr>
        <w:t>Le G</w:t>
      </w:r>
      <w:r>
        <w:rPr>
          <w:rFonts w:ascii="Times New Roman" w:hAnsi="Times New Roman" w:cs="Times New Roman"/>
          <w:sz w:val="24"/>
          <w:szCs w:val="24"/>
        </w:rPr>
        <w:t>OFF</w:t>
      </w:r>
      <w:r w:rsidRPr="00D5078A">
        <w:rPr>
          <w:rFonts w:ascii="Times New Roman" w:hAnsi="Times New Roman" w:cs="Times New Roman"/>
          <w:sz w:val="24"/>
          <w:szCs w:val="24"/>
        </w:rPr>
        <w:t xml:space="preserve">, Jacques: </w:t>
      </w:r>
      <w:r w:rsidRPr="00D5078A">
        <w:rPr>
          <w:rFonts w:ascii="Times New Roman" w:hAnsi="Times New Roman" w:cs="Times New Roman"/>
          <w:i/>
          <w:sz w:val="24"/>
          <w:szCs w:val="24"/>
        </w:rPr>
        <w:t>Kultura středověké Evropy</w:t>
      </w:r>
      <w:r w:rsidRPr="00D5078A">
        <w:rPr>
          <w:rFonts w:ascii="Times New Roman" w:hAnsi="Times New Roman" w:cs="Times New Roman"/>
          <w:sz w:val="24"/>
          <w:szCs w:val="24"/>
        </w:rPr>
        <w:t>. Praha 1991 (více vydání).</w:t>
      </w:r>
    </w:p>
    <w:p w:rsidR="00A958B4" w:rsidRPr="00D5078A" w:rsidRDefault="00A958B4" w:rsidP="00A95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HAY, David:</w:t>
      </w:r>
      <w:r w:rsidRPr="00A958B4">
        <w:rPr>
          <w:rFonts w:ascii="Times New Roman" w:hAnsi="Times New Roman" w:cs="Times New Roman"/>
          <w:i/>
          <w:sz w:val="24"/>
          <w:szCs w:val="24"/>
        </w:rPr>
        <w:t xml:space="preserve"> Evropa pozdního středověku 1300–1500</w:t>
      </w:r>
      <w:r>
        <w:rPr>
          <w:rFonts w:ascii="Times New Roman" w:hAnsi="Times New Roman" w:cs="Times New Roman"/>
          <w:sz w:val="24"/>
          <w:szCs w:val="24"/>
        </w:rPr>
        <w:t>. Praha 2010</w:t>
      </w:r>
    </w:p>
    <w:p w:rsidR="00A958B4" w:rsidRPr="00D5078A" w:rsidRDefault="00A958B4" w:rsidP="00A958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07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AYER</w:t>
      </w:r>
      <w:r w:rsidRPr="00D5078A">
        <w:rPr>
          <w:rFonts w:ascii="Times New Roman" w:hAnsi="Times New Roman" w:cs="Times New Roman"/>
          <w:sz w:val="24"/>
          <w:szCs w:val="24"/>
        </w:rPr>
        <w:t xml:space="preserve">, Hans Eberhard: </w:t>
      </w:r>
      <w:r w:rsidRPr="00D5078A">
        <w:rPr>
          <w:rFonts w:ascii="Times New Roman" w:hAnsi="Times New Roman" w:cs="Times New Roman"/>
          <w:i/>
          <w:sz w:val="24"/>
          <w:szCs w:val="24"/>
        </w:rPr>
        <w:t>Dějiny křížových výprav</w:t>
      </w:r>
      <w:r w:rsidRPr="00D5078A">
        <w:rPr>
          <w:rFonts w:ascii="Times New Roman" w:hAnsi="Times New Roman" w:cs="Times New Roman"/>
          <w:sz w:val="24"/>
          <w:szCs w:val="24"/>
        </w:rPr>
        <w:t>. Praha 2013.</w:t>
      </w:r>
    </w:p>
    <w:p w:rsidR="00A958B4" w:rsidRPr="006612AD" w:rsidRDefault="00A958B4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MUNDY, John: </w:t>
      </w:r>
      <w:r w:rsidRPr="00A958B4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vrcholného středověku 1150–1300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2008.</w:t>
      </w:r>
    </w:p>
    <w:p w:rsidR="00905646" w:rsidRPr="006612AD" w:rsidRDefault="00905646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OBOLENSKY, Dimitri: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The Byzantine Commonwealth: Eastern Europe, 500-1453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London 1971.</w:t>
      </w:r>
    </w:p>
    <w:p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PAPADAKIS, Aristeides; MEYENDORF, Ioann: 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The Christian East and the </w:t>
      </w:r>
      <w:r w:rsidR="00905646"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ise of the </w:t>
      </w:r>
      <w:r w:rsidR="00905646"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apacy: the Church AD 1071-1453.</w:t>
      </w:r>
      <w:r w:rsidRPr="00661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Crestwood 1994.</w:t>
      </w:r>
    </w:p>
    <w:p w:rsidR="00905646" w:rsidRPr="006612AD" w:rsidRDefault="00905646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ŠPIDLÍK, Tomáš: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Spiritualita křesťanského východu: mnišství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Velehrad 2004. </w:t>
      </w:r>
    </w:p>
    <w:p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TAFT, Robert: </w:t>
      </w:r>
      <w:r w:rsidRPr="006612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Katolicismus východního obřadu: dědictví a poslání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Olomouc 2008.</w:t>
      </w:r>
    </w:p>
    <w:p w:rsidR="00905646" w:rsidRPr="006612AD" w:rsidRDefault="00905646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VENTURA, Václav: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Spiritualita křesťanského mnišství. 1. Od prapočátků po svatého Jana Zlatoústého.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Praha 2006.</w:t>
      </w:r>
    </w:p>
    <w:p w:rsidR="00905646" w:rsidRPr="006612AD" w:rsidRDefault="00905646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VENTURA, Václav: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Spiritualita křesťanského mnišství.</w:t>
      </w:r>
      <w:r w:rsidR="009F1F99"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2-3. 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Praha 2010.</w:t>
      </w:r>
    </w:p>
    <w:p w:rsidR="00FF5C13" w:rsidRPr="006612AD" w:rsidRDefault="00FF5C13" w:rsidP="00A958B4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WEITHMANN, Michael W.: </w:t>
      </w:r>
      <w:r w:rsidRPr="006612AD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Balkán: 2000 let mezi východem a západem</w:t>
      </w:r>
      <w:r w:rsidRPr="006612AD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 1996.</w:t>
      </w:r>
    </w:p>
    <w:p w:rsidR="00FF5C13" w:rsidRDefault="00FF5C13" w:rsidP="00A958B4">
      <w:pPr>
        <w:spacing w:after="0" w:line="360" w:lineRule="auto"/>
      </w:pPr>
    </w:p>
    <w:sectPr w:rsidR="00FF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E4"/>
    <w:rsid w:val="001E6C3A"/>
    <w:rsid w:val="003E75D4"/>
    <w:rsid w:val="003F3724"/>
    <w:rsid w:val="00533EE4"/>
    <w:rsid w:val="005C1684"/>
    <w:rsid w:val="006612AD"/>
    <w:rsid w:val="007C66B6"/>
    <w:rsid w:val="008B3BA5"/>
    <w:rsid w:val="00905646"/>
    <w:rsid w:val="009606BC"/>
    <w:rsid w:val="009D2A08"/>
    <w:rsid w:val="009F1F99"/>
    <w:rsid w:val="00A958B4"/>
    <w:rsid w:val="00D45484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CA19"/>
  <w15:chartTrackingRefBased/>
  <w15:docId w15:val="{560EFEE9-0F8A-4A6E-86EC-B48F1E9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5C13"/>
  </w:style>
  <w:style w:type="paragraph" w:styleId="Nadpis3">
    <w:name w:val="heading 3"/>
    <w:basedOn w:val="Normln"/>
    <w:link w:val="Nadpis3Char"/>
    <w:uiPriority w:val="9"/>
    <w:qFormat/>
    <w:rsid w:val="003F3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7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Martin Wihoda</cp:lastModifiedBy>
  <cp:revision>7</cp:revision>
  <dcterms:created xsi:type="dcterms:W3CDTF">2020-09-29T07:37:00Z</dcterms:created>
  <dcterms:modified xsi:type="dcterms:W3CDTF">2020-09-29T09:29:00Z</dcterms:modified>
</cp:coreProperties>
</file>