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137C" w14:textId="4B659FCC" w:rsidR="00A90A8F" w:rsidRDefault="00A90A8F">
      <w:proofErr w:type="spellStart"/>
      <w:r>
        <w:t>Dú</w:t>
      </w:r>
      <w:proofErr w:type="spellEnd"/>
      <w:r>
        <w:t xml:space="preserve"> 4</w:t>
      </w:r>
    </w:p>
    <w:p w14:paraId="3D2040EB" w14:textId="5DAC3250" w:rsidR="00FD54E9" w:rsidRDefault="00A90A8F">
      <w:r w:rsidRPr="00A90A8F">
        <w:drawing>
          <wp:inline distT="0" distB="0" distL="0" distR="0" wp14:anchorId="6FB5F74C" wp14:editId="583256F1">
            <wp:extent cx="1562811" cy="2007261"/>
            <wp:effectExtent l="0" t="0" r="0" b="0"/>
            <wp:docPr id="31747" name="Picture 2" descr="C:\Users\dejum22\Desktop\segal_janis_mondrian2.jpg">
              <a:extLst xmlns:a="http://schemas.openxmlformats.org/drawingml/2006/main">
                <a:ext uri="{FF2B5EF4-FFF2-40B4-BE49-F238E27FC236}">
                  <a16:creationId xmlns:a16="http://schemas.microsoft.com/office/drawing/2014/main" id="{EEAF4852-4824-43FB-B410-09A904EC5C9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2" descr="C:\Users\dejum22\Desktop\segal_janis_mondrian2.jpg">
                      <a:extLst>
                        <a:ext uri="{FF2B5EF4-FFF2-40B4-BE49-F238E27FC236}">
                          <a16:creationId xmlns:a16="http://schemas.microsoft.com/office/drawing/2014/main" id="{EEAF4852-4824-43FB-B410-09A904EC5C9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20" cy="2014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A6F63" w14:textId="6ABC782C" w:rsidR="00A90A8F" w:rsidRDefault="00A90A8F">
      <w:r w:rsidRPr="00A90A8F">
        <w:t xml:space="preserve">George </w:t>
      </w:r>
      <w:proofErr w:type="spellStart"/>
      <w:r w:rsidRPr="00A90A8F">
        <w:t>Segal</w:t>
      </w:r>
      <w:proofErr w:type="spellEnd"/>
      <w:r w:rsidRPr="00A90A8F">
        <w:t xml:space="preserve">, Portrét Sidney Janise s </w:t>
      </w:r>
      <w:proofErr w:type="spellStart"/>
      <w:r w:rsidRPr="00A90A8F">
        <w:t>Mondrianovým</w:t>
      </w:r>
      <w:proofErr w:type="spellEnd"/>
      <w:r w:rsidRPr="00A90A8F">
        <w:t xml:space="preserve"> obrazem, 1967</w:t>
      </w:r>
    </w:p>
    <w:p w14:paraId="5B5B2BC4" w14:textId="12F78166" w:rsidR="00A90A8F" w:rsidRDefault="00A90A8F">
      <w:r>
        <w:t xml:space="preserve">Pokuste se o interpretaci </w:t>
      </w:r>
      <w:proofErr w:type="spellStart"/>
      <w:r>
        <w:t>Segalova</w:t>
      </w:r>
      <w:proofErr w:type="spellEnd"/>
      <w:r>
        <w:t xml:space="preserve"> díla. Všimněte si spojení sádrového odlitku, reálného stojanu a originálu </w:t>
      </w:r>
      <w:proofErr w:type="spellStart"/>
      <w:r>
        <w:t>Mondrianova</w:t>
      </w:r>
      <w:proofErr w:type="spellEnd"/>
      <w:r>
        <w:t xml:space="preserve"> obrazu, </w:t>
      </w:r>
      <w:proofErr w:type="gramStart"/>
      <w:r>
        <w:t>který  navíc</w:t>
      </w:r>
      <w:proofErr w:type="gramEnd"/>
      <w:r>
        <w:t xml:space="preserve"> už nesmí být vystavován samostatně. Jak se proměňují významy jednotlivých složek díla, pokud jsou v takovéto kombinaci? Co sděluje celek?</w:t>
      </w:r>
    </w:p>
    <w:p w14:paraId="4889D4FB" w14:textId="77777777" w:rsidR="00A90A8F" w:rsidRDefault="00A90A8F"/>
    <w:sectPr w:rsidR="00A9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8F"/>
    <w:rsid w:val="00A90A8F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1C3D"/>
  <w15:chartTrackingRefBased/>
  <w15:docId w15:val="{0D32B56D-6DAF-486B-950C-72F3F04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Pomajzlová</dc:creator>
  <cp:keywords/>
  <dc:description/>
  <cp:lastModifiedBy>Alena Pomajzlová</cp:lastModifiedBy>
  <cp:revision>1</cp:revision>
  <dcterms:created xsi:type="dcterms:W3CDTF">2021-11-04T07:11:00Z</dcterms:created>
  <dcterms:modified xsi:type="dcterms:W3CDTF">2021-11-04T07:15:00Z</dcterms:modified>
</cp:coreProperties>
</file>