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  <w:rtl w:val="0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Alla sera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Forse perch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della fatal qu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nl-NL"/>
        </w:rPr>
        <w:t>ï</w:t>
      </w: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ete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 sei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immago a me s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ì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cara vieni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 Sera! E quando ti corteggian liete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le nubi estive e i zeffiri sereni,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 quando dal nevoso aere inqu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nl-NL"/>
        </w:rPr>
        <w:t>ï</w:t>
      </w: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ete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tenebre e lunghe all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universo meni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sempre scendi invocata, e le secrete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vie del mio cor soavemente tieni.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Vagar mi fai co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 xml:space="preserve">’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miei pensier su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orme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che vanno al nulla eterno; e intanto fugge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questo reo tempo, e van con lui le torme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delle cure onde meco egli si strugge;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 mentre io guardo la tua pace, dorme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quello spirto guerrier ch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entro mi rugge.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  <w:rtl w:val="0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In morte del fratello Giovanni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Un d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>ì</w:t>
      </w: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, s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io non andr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sempre fuggendo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di gente in gente, mi vedrai seduto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su la tua pietra, o fratel mio, gemendo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il fior de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 xml:space="preserve">’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tuoi gentili anni caduto: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La madre or sol, suo d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ì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tardo traendo,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parla di me col tuo cenere muto: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ma io deluse a voi le palme tendo;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 se da lunge i miei tetti saluto,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Sento gli avversi Numi, e le secrete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cure che al viver tuo furon tempesta;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e prego anch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io nel tuo porto quiete: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Questo di tanta speme oggi mi resta!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Straniere genti,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ossa mie rendete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allora al petto della madre mesta.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u w:val="single"/>
          <w:shd w:val="clear" w:color="auto" w:fill="ffffff"/>
          <w:rtl w:val="0"/>
        </w:rPr>
      </w:pP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“</w:t>
      </w:r>
      <w:r>
        <w:rPr>
          <w:rFonts w:ascii="Comic Sans MS" w:hAnsi="Comic Sans MS"/>
          <w:sz w:val="32"/>
          <w:szCs w:val="32"/>
          <w:u w:val="single"/>
          <w:shd w:val="clear" w:color="auto" w:fill="ffffff"/>
          <w:rtl w:val="0"/>
          <w:lang w:val="en-US"/>
        </w:rPr>
        <w:t>A Zacinto</w:t>
      </w:r>
      <w:r>
        <w:rPr>
          <w:rFonts w:ascii="Comic Sans MS" w:hAnsi="Comic Sans MS" w:hint="default"/>
          <w:sz w:val="32"/>
          <w:szCs w:val="32"/>
          <w:u w:val="single"/>
          <w:shd w:val="clear" w:color="auto" w:fill="ffffff"/>
          <w:rtl w:val="0"/>
          <w:lang w:val="en-US"/>
        </w:rPr>
        <w:t>”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n-US"/>
        </w:rPr>
        <w:t>N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en-US"/>
        </w:rPr>
        <w:t>è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pi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mai toccher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fr-FR"/>
        </w:rPr>
        <w:t>le sacre sponde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Ove il mio corpo fanciulletto giacque,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Zacinto mia, che te specchi nell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nl-NL"/>
        </w:rPr>
        <w:t>onde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Del greco mar, da cui vergine nacque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Venere, e fea quelle isole feconde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Col suo primo sorriso, onde non tacque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Le tue limpide nubi e le tue fronde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inclito verso di </w:t>
      </w:r>
      <w:r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  <w:instrText xml:space="preserve"> HYPERLINK "https://it.wikisource.org/wiki/Autore:Omero"</w:instrText>
      </w:r>
      <w:r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Comic Sans MS" w:hAnsi="Comic Sans MS"/>
          <w:sz w:val="32"/>
          <w:szCs w:val="32"/>
          <w:shd w:val="clear" w:color="auto" w:fill="ffffff"/>
          <w:rtl w:val="0"/>
        </w:rPr>
        <w:t>Colui</w:t>
      </w:r>
      <w:r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 che l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acque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Cant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fatali, ed il diverso esiglio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 xml:space="preserve">Per cui bello di fama e di sventura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es-ES_tradnl"/>
        </w:rPr>
        <w:t>Baci</w:t>
      </w:r>
      <w:r>
        <w:rPr>
          <w:rFonts w:ascii="Comic Sans MS" w:hAnsi="Comic Sans MS" w:hint="default"/>
          <w:sz w:val="32"/>
          <w:szCs w:val="32"/>
          <w:shd w:val="clear" w:color="auto" w:fill="ffffff"/>
          <w:rtl w:val="0"/>
          <w:lang w:val="it-IT"/>
        </w:rPr>
        <w:t xml:space="preserve">ò </w:t>
      </w: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la sua petrosa Itaca Ulisse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Tu non altro che il canto avrai del figlio,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Comic Sans MS" w:cs="Comic Sans MS" w:hAnsi="Comic Sans MS" w:eastAsia="Comic Sans MS"/>
          <w:sz w:val="32"/>
          <w:szCs w:val="32"/>
          <w:shd w:val="clear" w:color="auto" w:fill="ffffff"/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O materna mia terra; a noi prescrisse</w:t>
      </w:r>
    </w:p>
    <w:p>
      <w:pPr>
        <w:pStyle w:val="Di 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Comic Sans MS" w:hAnsi="Comic Sans MS"/>
          <w:sz w:val="32"/>
          <w:szCs w:val="32"/>
          <w:shd w:val="clear" w:color="auto" w:fill="ffffff"/>
          <w:rtl w:val="0"/>
          <w:lang w:val="it-IT"/>
        </w:rPr>
        <w:t>Il fato illacrimata sepoltura.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