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0D" w:rsidRDefault="002564BA" w:rsidP="002564BA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Problematika kritiky muzejního výstavnictví</w:t>
      </w:r>
    </w:p>
    <w:p w:rsidR="005340FF" w:rsidRDefault="005340FF" w:rsidP="002564B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Irena </w:t>
      </w:r>
      <w:proofErr w:type="spellStart"/>
      <w:r>
        <w:rPr>
          <w:rFonts w:ascii="Arial" w:hAnsi="Arial" w:cs="Arial"/>
        </w:rPr>
        <w:t>Chovančíková</w:t>
      </w:r>
      <w:proofErr w:type="spellEnd"/>
    </w:p>
    <w:p w:rsidR="002564BA" w:rsidRDefault="008817D4" w:rsidP="002564B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Kdykoli začne v odborných kruzích debata o tom, co je to výstavní kritika, k čemu nám je a kdo ji chce, pravidelně vyvstane i otázka, proč je muzejní výstavní kritika stále prakticky virtuálním oborem</w:t>
      </w:r>
      <w:r w:rsidR="00DE298D">
        <w:rPr>
          <w:rFonts w:ascii="Arial" w:hAnsi="Arial" w:cs="Arial"/>
        </w:rPr>
        <w:t xml:space="preserve"> – pořád tvrdíme, že ji potřebujeme a chceme a přitom ji zároveň nechceme. </w:t>
      </w:r>
      <w:r w:rsidR="00483A73">
        <w:rPr>
          <w:rFonts w:ascii="Arial" w:hAnsi="Arial" w:cs="Arial"/>
        </w:rPr>
        <w:t>Opravdu ji tedy potřebujeme?</w:t>
      </w:r>
    </w:p>
    <w:p w:rsidR="00725B5F" w:rsidRDefault="00725B5F" w:rsidP="002564B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3A73">
        <w:rPr>
          <w:rFonts w:ascii="Arial" w:hAnsi="Arial" w:cs="Arial"/>
        </w:rPr>
        <w:t>Potřebujeme ji stejně jako každý jiný tvůrčí obor.</w:t>
      </w:r>
      <w:r w:rsidR="00E66396">
        <w:rPr>
          <w:rFonts w:ascii="Arial" w:hAnsi="Arial" w:cs="Arial"/>
        </w:rPr>
        <w:t xml:space="preserve"> </w:t>
      </w:r>
      <w:r w:rsidR="00E605D0">
        <w:rPr>
          <w:rFonts w:ascii="Arial" w:hAnsi="Arial" w:cs="Arial"/>
        </w:rPr>
        <w:t>Kritika obecně znamená důkladné posouzení věci na podkladě rozboru se záměrem korigovat případné nedostatky. Kritika muzejní výstavní tvorby je odborné posouzení (zhodnocení) obsahové náplně a prezentační formy</w:t>
      </w:r>
      <w:r w:rsidR="00B7445D">
        <w:rPr>
          <w:rFonts w:ascii="Arial" w:hAnsi="Arial" w:cs="Arial"/>
        </w:rPr>
        <w:t xml:space="preserve"> konkrétní muzejní výstavy. </w:t>
      </w:r>
      <w:r w:rsidR="009539F0">
        <w:rPr>
          <w:rFonts w:ascii="Arial" w:hAnsi="Arial" w:cs="Arial"/>
        </w:rPr>
        <w:t>Měla by dílo představit, zhodnotit podle objektivních kritérií, vedle tématu a obsahu i záměry autora, sledovat, zda výstava skutečně vyvolává kýžené reakce návštěvníků, zda je jim autorovo poselství srozumitelné, všímat si výběru, způsobu instalace vystavených exponátů, úrovně a přitažlivosti výtvarného a architektonického zpracování</w:t>
      </w:r>
      <w:r w:rsidR="00FD67DE">
        <w:rPr>
          <w:rFonts w:ascii="Arial" w:hAnsi="Arial" w:cs="Arial"/>
        </w:rPr>
        <w:t xml:space="preserve">, odborné úrovně odpovídající současným poznatkům o tématu výstavy, způsobu aktivizace návštěvníků, služeb atd. </w:t>
      </w:r>
      <w:r w:rsidR="00CE0F59">
        <w:rPr>
          <w:rFonts w:ascii="Arial" w:hAnsi="Arial" w:cs="Arial"/>
        </w:rPr>
        <w:t>Zatímco v hudbě, v literatuře, ve filmu, v divadle či ve výtvarném umění je kritika etablovanou součástí života každého ze jmenovaných oborů, v případě muzejní výstavní tvorby tomu tak není. Pravda, není vždy součástí vítanou, obzvláště v případě kritiky negativní, ale nezpochybňovanou, maximálně se můžeme bavit o</w:t>
      </w:r>
      <w:r w:rsidR="008F0FB1">
        <w:rPr>
          <w:rFonts w:ascii="Arial" w:hAnsi="Arial" w:cs="Arial"/>
        </w:rPr>
        <w:t> </w:t>
      </w:r>
      <w:r w:rsidR="00CE0F59">
        <w:rPr>
          <w:rFonts w:ascii="Arial" w:hAnsi="Arial" w:cs="Arial"/>
        </w:rPr>
        <w:t>jejím vývoji a úloze v daném oboru. Kritika muzejní výstavní tvorby takového postavení zdaleka nedosáhla</w:t>
      </w:r>
      <w:r w:rsidR="0000155D">
        <w:rPr>
          <w:rFonts w:ascii="Arial" w:hAnsi="Arial" w:cs="Arial"/>
        </w:rPr>
        <w:t>, objevuje se jí hodně málo a málo v nějaké adekvátní kvalitě. Obvykle nakonec čteme popis obsahu výstavy, ale je to kritika? Pokud divadlo nastuduje Shakespeara, tak</w:t>
      </w:r>
      <w:r w:rsidR="00D07B8E">
        <w:rPr>
          <w:rFonts w:ascii="Arial" w:hAnsi="Arial" w:cs="Arial"/>
        </w:rPr>
        <w:t>é</w:t>
      </w:r>
      <w:r w:rsidR="0000155D">
        <w:rPr>
          <w:rFonts w:ascii="Arial" w:hAnsi="Arial" w:cs="Arial"/>
        </w:rPr>
        <w:t xml:space="preserve"> přece nehodnotíme jen hru samotnou, ale úroveň její interpretace, výkony </w:t>
      </w:r>
      <w:r w:rsidR="00063137">
        <w:rPr>
          <w:rFonts w:ascii="Arial" w:hAnsi="Arial" w:cs="Arial"/>
        </w:rPr>
        <w:t>herců atd. Co by kvalitní kritika měla přinést</w:t>
      </w:r>
      <w:r w:rsidR="00E605D0">
        <w:rPr>
          <w:rFonts w:ascii="Arial" w:hAnsi="Arial" w:cs="Arial"/>
        </w:rPr>
        <w:t>, alespoň ve třech základních bodech</w:t>
      </w:r>
      <w:r w:rsidR="00063137">
        <w:rPr>
          <w:rFonts w:ascii="Arial" w:hAnsi="Arial" w:cs="Arial"/>
        </w:rPr>
        <w:t>:</w:t>
      </w:r>
    </w:p>
    <w:p w:rsidR="0000155D" w:rsidRDefault="00063137" w:rsidP="0000155D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Zpětnou vazbu autorovi – každý soudný autor potřebuje znát pohled druhé strany a</w:t>
      </w:r>
      <w:r w:rsidR="008F0FB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čerpat z něj podněty k další práci. </w:t>
      </w:r>
      <w:r w:rsidR="00100F7B">
        <w:rPr>
          <w:rFonts w:ascii="Arial" w:hAnsi="Arial" w:cs="Arial"/>
        </w:rPr>
        <w:t>Pokud se o jeho dílo několik kritiků pohádá, může si být jist, že přinejmenším vzbudil pozornost a pokud je někdo ochoten kvůli tomu polemizovat, měl by si toho vážit a sám si přebrat, co si z následné polemiky pro sebe a svou tvorbu odnese. Z případného nega</w:t>
      </w:r>
      <w:r w:rsidR="00CF57E1">
        <w:rPr>
          <w:rFonts w:ascii="Arial" w:hAnsi="Arial" w:cs="Arial"/>
        </w:rPr>
        <w:t>tivního ohlasu může vyvodit</w:t>
      </w:r>
      <w:r w:rsidR="00D07B8E">
        <w:rPr>
          <w:rFonts w:ascii="Arial" w:hAnsi="Arial" w:cs="Arial"/>
        </w:rPr>
        <w:t>,</w:t>
      </w:r>
      <w:r w:rsidR="00CF57E1">
        <w:rPr>
          <w:rFonts w:ascii="Arial" w:hAnsi="Arial" w:cs="Arial"/>
        </w:rPr>
        <w:t xml:space="preserve"> buď</w:t>
      </w:r>
      <w:r w:rsidR="00100F7B">
        <w:rPr>
          <w:rFonts w:ascii="Arial" w:hAnsi="Arial" w:cs="Arial"/>
        </w:rPr>
        <w:t xml:space="preserve"> že zvolil špatnou cestu</w:t>
      </w:r>
      <w:r w:rsidR="00B9742A">
        <w:rPr>
          <w:rFonts w:ascii="Arial" w:hAnsi="Arial" w:cs="Arial"/>
        </w:rPr>
        <w:t>,</w:t>
      </w:r>
      <w:r w:rsidR="00100F7B">
        <w:rPr>
          <w:rFonts w:ascii="Arial" w:hAnsi="Arial" w:cs="Arial"/>
        </w:rPr>
        <w:t xml:space="preserve"> </w:t>
      </w:r>
      <w:r w:rsidR="00D07B8E">
        <w:rPr>
          <w:rFonts w:ascii="Arial" w:hAnsi="Arial" w:cs="Arial"/>
        </w:rPr>
        <w:t xml:space="preserve">a </w:t>
      </w:r>
      <w:r w:rsidR="00100F7B">
        <w:rPr>
          <w:rFonts w:ascii="Arial" w:hAnsi="Arial" w:cs="Arial"/>
        </w:rPr>
        <w:t>nebo</w:t>
      </w:r>
      <w:r w:rsidR="00D07B8E">
        <w:rPr>
          <w:rFonts w:ascii="Arial" w:hAnsi="Arial" w:cs="Arial"/>
        </w:rPr>
        <w:t>,</w:t>
      </w:r>
      <w:r w:rsidR="00100F7B">
        <w:rPr>
          <w:rFonts w:ascii="Arial" w:hAnsi="Arial" w:cs="Arial"/>
        </w:rPr>
        <w:t xml:space="preserve"> že kritik jeho dílo nepochopil</w:t>
      </w:r>
      <w:r w:rsidR="00CF57E1">
        <w:rPr>
          <w:rFonts w:ascii="Arial" w:hAnsi="Arial" w:cs="Arial"/>
        </w:rPr>
        <w:t>,</w:t>
      </w:r>
      <w:r w:rsidR="00100F7B">
        <w:rPr>
          <w:rFonts w:ascii="Arial" w:hAnsi="Arial" w:cs="Arial"/>
        </w:rPr>
        <w:t xml:space="preserve"> </w:t>
      </w:r>
      <w:r w:rsidR="00CF57E1">
        <w:rPr>
          <w:rFonts w:ascii="Arial" w:hAnsi="Arial" w:cs="Arial"/>
        </w:rPr>
        <w:t>p</w:t>
      </w:r>
      <w:r w:rsidR="00100F7B">
        <w:rPr>
          <w:rFonts w:ascii="Arial" w:hAnsi="Arial" w:cs="Arial"/>
        </w:rPr>
        <w:t>a</w:t>
      </w:r>
      <w:r w:rsidR="00CF57E1">
        <w:rPr>
          <w:rFonts w:ascii="Arial" w:hAnsi="Arial" w:cs="Arial"/>
        </w:rPr>
        <w:t>k</w:t>
      </w:r>
      <w:r w:rsidR="00100F7B">
        <w:rPr>
          <w:rFonts w:ascii="Arial" w:hAnsi="Arial" w:cs="Arial"/>
        </w:rPr>
        <w:t xml:space="preserve"> je vždy na zvážení, zda je to chyba kriti</w:t>
      </w:r>
      <w:r w:rsidR="00CF57E1">
        <w:rPr>
          <w:rFonts w:ascii="Arial" w:hAnsi="Arial" w:cs="Arial"/>
        </w:rPr>
        <w:t>kova či autorova, případně ji nebrat v potaz, protože i kritik je jen člověk. Nejhorší je absolutní nezájem a vždy je třeba hledat příčinu. Nicméně i</w:t>
      </w:r>
      <w:r w:rsidR="00E520F1">
        <w:rPr>
          <w:rFonts w:ascii="Arial" w:hAnsi="Arial" w:cs="Arial"/>
        </w:rPr>
        <w:t> </w:t>
      </w:r>
      <w:r w:rsidR="00CF57E1">
        <w:rPr>
          <w:rFonts w:ascii="Arial" w:hAnsi="Arial" w:cs="Arial"/>
        </w:rPr>
        <w:t>pozitivní kritika nemusí nutně znamenat z pohledu budoucnosti výhru. Pokaždé tady hraje podstatnou roli to, jakým způsobem ji autor pro svou další tvorbu vyhodnotí.</w:t>
      </w:r>
    </w:p>
    <w:p w:rsidR="00CF57E1" w:rsidRDefault="00E605D0" w:rsidP="0000155D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Kvalitně a dlouhodobě fungující kritika má schopnost odhalovat vývojové trendy a</w:t>
      </w:r>
      <w:r w:rsidR="00E520F1">
        <w:rPr>
          <w:rFonts w:ascii="Arial" w:hAnsi="Arial" w:cs="Arial"/>
        </w:rPr>
        <w:t> </w:t>
      </w:r>
      <w:r>
        <w:rPr>
          <w:rFonts w:ascii="Arial" w:hAnsi="Arial" w:cs="Arial"/>
        </w:rPr>
        <w:t>naopak slepé vývojové uličky.</w:t>
      </w:r>
      <w:r w:rsidR="00B942E9">
        <w:rPr>
          <w:rFonts w:ascii="Arial" w:hAnsi="Arial" w:cs="Arial"/>
        </w:rPr>
        <w:t xml:space="preserve"> Pochopitelně to vyžaduje ze strany kritika velký přehled, hluboké vzdělání a vkus.</w:t>
      </w:r>
    </w:p>
    <w:p w:rsidR="00E605D0" w:rsidRDefault="00E605D0" w:rsidP="0000155D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Pomoci veřejnosti orientovat se v oboru a rozeznávat kvalitu</w:t>
      </w:r>
      <w:r w:rsidR="007B0EC8">
        <w:rPr>
          <w:rFonts w:ascii="Arial" w:hAnsi="Arial" w:cs="Arial"/>
        </w:rPr>
        <w:t>, může ovlivnit rozhodnutí navštívit či nenavštívit konkrétní výstavu.</w:t>
      </w:r>
    </w:p>
    <w:p w:rsidR="009539F0" w:rsidRDefault="00500828" w:rsidP="009539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Nezpochybnitelnému </w:t>
      </w:r>
      <w:r w:rsidR="00C224AE">
        <w:rPr>
          <w:rFonts w:ascii="Arial" w:hAnsi="Arial" w:cs="Arial"/>
        </w:rPr>
        <w:t>postavení kritiky muzejní výstavní tvorby brání několik faktorů, které se, alespoň zatím, velmi těžko eliminují:</w:t>
      </w:r>
    </w:p>
    <w:p w:rsidR="00C224AE" w:rsidRDefault="00C224AE" w:rsidP="00C224AE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Falešná solidarita mezi kolegy vyplývající z pocitu, že jakákoli kritika je s vzhledem ke zřizovateli potenciálně nebezpečná a může muzeum, jeho vedení, autora, rozpočet… ohrozit, poněvadž ten není schopen reálně posoudit její oprávněnost či vzít v potaz její odbornou potřebu a </w:t>
      </w:r>
      <w:r w:rsidR="00FD4773">
        <w:rPr>
          <w:rFonts w:ascii="Arial" w:hAnsi="Arial" w:cs="Arial"/>
        </w:rPr>
        <w:t>může ji obrátit</w:t>
      </w:r>
      <w:r>
        <w:rPr>
          <w:rFonts w:ascii="Arial" w:hAnsi="Arial" w:cs="Arial"/>
        </w:rPr>
        <w:t xml:space="preserve"> proti kritizovanému.</w:t>
      </w:r>
    </w:p>
    <w:p w:rsidR="00C224AE" w:rsidRDefault="00C224AE" w:rsidP="00C224AE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Faktor</w:t>
      </w:r>
      <w:r w:rsidR="00D13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který lze vyjádřit tezí – kritika </w:t>
      </w:r>
      <w:r w:rsidR="00D133D6">
        <w:rPr>
          <w:rFonts w:ascii="Arial" w:hAnsi="Arial" w:cs="Arial"/>
        </w:rPr>
        <w:t>je potřebná, ale nesmí se týka</w:t>
      </w:r>
      <w:r>
        <w:rPr>
          <w:rFonts w:ascii="Arial" w:hAnsi="Arial" w:cs="Arial"/>
        </w:rPr>
        <w:t>t mně</w:t>
      </w:r>
      <w:r w:rsidR="00D133D6">
        <w:rPr>
          <w:rFonts w:ascii="Arial" w:hAnsi="Arial" w:cs="Arial"/>
        </w:rPr>
        <w:t>, v duchu známého přísloví o potrefené huse. Vyplývá z malosti poměrů a z faktu, že se kritici i</w:t>
      </w:r>
      <w:r w:rsidR="00E520F1">
        <w:rPr>
          <w:rFonts w:ascii="Arial" w:hAnsi="Arial" w:cs="Arial"/>
        </w:rPr>
        <w:t> </w:t>
      </w:r>
      <w:r w:rsidR="00D133D6">
        <w:rPr>
          <w:rFonts w:ascii="Arial" w:hAnsi="Arial" w:cs="Arial"/>
        </w:rPr>
        <w:t xml:space="preserve">kritizovaní většinou znají a jakoukoli kritiku vnímají jako osobní útok </w:t>
      </w:r>
      <w:r w:rsidR="000E7AD8">
        <w:rPr>
          <w:rFonts w:ascii="Arial" w:hAnsi="Arial" w:cs="Arial"/>
        </w:rPr>
        <w:t xml:space="preserve">na sebe a </w:t>
      </w:r>
      <w:r w:rsidR="00D133D6">
        <w:rPr>
          <w:rFonts w:ascii="Arial" w:hAnsi="Arial" w:cs="Arial"/>
        </w:rPr>
        <w:t>na svou práci.</w:t>
      </w:r>
    </w:p>
    <w:p w:rsidR="00D133D6" w:rsidRDefault="00D133D6" w:rsidP="00C224AE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Obecně špatný ekonomický stav oboru, kdy velká část výstav vzniká improvizovaně, podomácku a s minimálním finančním a technickým zabezpečením a jakýkoli negativní ohlas je pak vnímán jako křivda.</w:t>
      </w:r>
    </w:p>
    <w:p w:rsidR="000E7AD8" w:rsidRDefault="000E7AD8" w:rsidP="00C224AE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Kritika není chápána jako odborné posouzení či svébytný literární útvar, ale jako cílené hledání nedostatků na díle, což souvisí s absencí kvalitního vzdělání či nezájmu o něj.</w:t>
      </w:r>
    </w:p>
    <w:p w:rsidR="00D133D6" w:rsidRDefault="00D133D6" w:rsidP="00C224AE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Nedostatečné či žádné muzeologické vzdělání</w:t>
      </w:r>
      <w:r w:rsidR="00FD4773">
        <w:rPr>
          <w:rFonts w:ascii="Arial" w:hAnsi="Arial" w:cs="Arial"/>
        </w:rPr>
        <w:t xml:space="preserve"> vedoucí ke s</w:t>
      </w:r>
      <w:r>
        <w:rPr>
          <w:rFonts w:ascii="Arial" w:hAnsi="Arial" w:cs="Arial"/>
        </w:rPr>
        <w:t>tále se opakující</w:t>
      </w:r>
      <w:r w:rsidR="00FD477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neznalost</w:t>
      </w:r>
      <w:r w:rsidR="00FD4773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základních</w:t>
      </w:r>
      <w:r w:rsidR="00FD4773">
        <w:rPr>
          <w:rFonts w:ascii="Arial" w:hAnsi="Arial" w:cs="Arial"/>
        </w:rPr>
        <w:t xml:space="preserve"> pojmů a postupů</w:t>
      </w:r>
      <w:r>
        <w:rPr>
          <w:rFonts w:ascii="Arial" w:hAnsi="Arial" w:cs="Arial"/>
        </w:rPr>
        <w:t xml:space="preserve"> jak </w:t>
      </w:r>
      <w:r w:rsidR="00FD4773">
        <w:rPr>
          <w:rFonts w:ascii="Arial" w:hAnsi="Arial" w:cs="Arial"/>
        </w:rPr>
        <w:t xml:space="preserve">za strany </w:t>
      </w:r>
      <w:r>
        <w:rPr>
          <w:rFonts w:ascii="Arial" w:hAnsi="Arial" w:cs="Arial"/>
        </w:rPr>
        <w:t xml:space="preserve">kritiků, tak </w:t>
      </w:r>
      <w:r w:rsidR="00FD4773">
        <w:rPr>
          <w:rFonts w:ascii="Arial" w:hAnsi="Arial" w:cs="Arial"/>
        </w:rPr>
        <w:t xml:space="preserve">ze strany </w:t>
      </w:r>
      <w:r>
        <w:rPr>
          <w:rFonts w:ascii="Arial" w:hAnsi="Arial" w:cs="Arial"/>
        </w:rPr>
        <w:t>kritizovaných</w:t>
      </w:r>
      <w:r w:rsidR="00FD4773">
        <w:rPr>
          <w:rFonts w:ascii="Arial" w:hAnsi="Arial" w:cs="Arial"/>
        </w:rPr>
        <w:t>, minimální přehled o současných trendech muzejních výstav, o tvorbě jiných muzeí v bezprostřední blízkosti nebo v rámci republiky, o zahraničí nemluvě.</w:t>
      </w:r>
    </w:p>
    <w:p w:rsidR="00FD4773" w:rsidRDefault="00FD4773" w:rsidP="00C224AE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Absence autorů kritik vyplývající z výše řečeného, málokdo je ochoten vzít na sebe riziko, že bude vnímán jako škůdce kritizovaného muzea či autora. </w:t>
      </w:r>
      <w:r w:rsidR="00500828">
        <w:rPr>
          <w:rFonts w:ascii="Arial" w:hAnsi="Arial" w:cs="Arial"/>
        </w:rPr>
        <w:t>Nabízí se možnost</w:t>
      </w:r>
      <w:r>
        <w:rPr>
          <w:rFonts w:ascii="Arial" w:hAnsi="Arial" w:cs="Arial"/>
        </w:rPr>
        <w:t xml:space="preserve"> využít národní soutěže muzeí Gloria </w:t>
      </w:r>
      <w:proofErr w:type="spellStart"/>
      <w:r>
        <w:rPr>
          <w:rFonts w:ascii="Arial" w:hAnsi="Arial" w:cs="Arial"/>
        </w:rPr>
        <w:t>musaealis</w:t>
      </w:r>
      <w:proofErr w:type="spellEnd"/>
      <w:r>
        <w:rPr>
          <w:rFonts w:ascii="Arial" w:hAnsi="Arial" w:cs="Arial"/>
        </w:rPr>
        <w:t xml:space="preserve"> a zhodnotit např. některý z oceněných projektů, jejichž kvalita je zřejmá, ale dokonalé jistě nejsou</w:t>
      </w:r>
      <w:r w:rsidR="00500828">
        <w:rPr>
          <w:rFonts w:ascii="Arial" w:hAnsi="Arial" w:cs="Arial"/>
        </w:rPr>
        <w:t>, nicméně obavy z možných následků uvnitř našich malých poměrů jsou zřejmě vyšší než ochota jít s kůží na trh.</w:t>
      </w:r>
    </w:p>
    <w:p w:rsidR="00500828" w:rsidRDefault="007B0EC8" w:rsidP="0050082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Kritika má své etické rozměry, přičemž je třeba přiznat kritikovi právo na určitou míru subjektivity, neboť stoprocentní objektivity u autorské tvorby docílit prostě nelze, pohled na tvorbu je limitován osobním založením, vzděláním, zkušenostmi i vkusem. Kritik by měl k hodnocenému dílu přistupovat s dobrou vůlí, z možných interpretací vybrat tu, která mu přizná nejvyšší hodnotu. Určitě by si neměl s autory vyřizovat osobní účty, naopak by se měl </w:t>
      </w:r>
      <w:r>
        <w:rPr>
          <w:rFonts w:ascii="Arial" w:hAnsi="Arial" w:cs="Arial"/>
        </w:rPr>
        <w:lastRenderedPageBreak/>
        <w:t>vyhýbat podpásovým formulacím. Neměl by podléhat kuloárovým řečem a psát o vlastním díle či o díle, na kterém se nějakým způsobem osobně podílel.</w:t>
      </w:r>
      <w:r w:rsidR="00E60B37">
        <w:rPr>
          <w:rFonts w:ascii="Arial" w:hAnsi="Arial" w:cs="Arial"/>
        </w:rPr>
        <w:t xml:space="preserve"> Předpokládá se, že zná hodnocené téma, kontext, v němž dílo vzniklo a působí, faktické údaje si ověřuje z více zdrojů, je dostatečně erudovaný a dokáže zachovat přiměřený odstup.</w:t>
      </w:r>
      <w:r w:rsidR="002672FB">
        <w:rPr>
          <w:rFonts w:ascii="Arial" w:hAnsi="Arial" w:cs="Arial"/>
        </w:rPr>
        <w:t xml:space="preserve"> V případě kritiky muzejní výstavní tvorby ideálně muzeolog vzdělaný v oboru, jehož se výstava týká a tudíž je schopen prezentované téma skutečně posoudit po stránce odborné správnosti i vhodně zvoleného způsobu prezentace.</w:t>
      </w:r>
    </w:p>
    <w:p w:rsidR="00EF478B" w:rsidRDefault="00EF478B" w:rsidP="0050082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 jakými formami kritiky muzejní výstavní tvorby se setkáváme? Nejčastěji zároveň s tou nejkratší – anotací. </w:t>
      </w:r>
      <w:r w:rsidRPr="001E0974">
        <w:rPr>
          <w:rFonts w:ascii="Arial" w:hAnsi="Arial" w:cs="Arial"/>
          <w:b/>
        </w:rPr>
        <w:t>Anotace</w:t>
      </w:r>
      <w:r>
        <w:rPr>
          <w:rFonts w:ascii="Arial" w:hAnsi="Arial" w:cs="Arial"/>
        </w:rPr>
        <w:t xml:space="preserve"> je prakticky krátký shrnující text sdělující kdy, kde a co je prezentováno. Setkáváme se s ní především v tisku, v propagačních setech určených novinářům, obvykle je jejich autorem sám autor výstavy a stávají se součástí tiskových zpráv. Jejich výpovědní hodnota po stránce ohodnocení výstavy je mizivá. Setkáváme se také s pokusy o </w:t>
      </w:r>
      <w:r w:rsidRPr="001E0974">
        <w:rPr>
          <w:rFonts w:ascii="Arial" w:hAnsi="Arial" w:cs="Arial"/>
          <w:b/>
        </w:rPr>
        <w:t>recenzi</w:t>
      </w:r>
      <w:r w:rsidR="001E0974">
        <w:rPr>
          <w:rFonts w:ascii="Arial" w:hAnsi="Arial" w:cs="Arial"/>
        </w:rPr>
        <w:t xml:space="preserve">, jež obsahuje hodnotící prvky a je prvotně určena těm, kdo dílo ještě neviděli. O pokusech hovořím proto, že obvykle se hodnotící prvky srazí do krátkého vyhodnocení někde v závěru, jinak recenzent popisuje, co na výstavě lze vidět, v případě historických témat podá historický výklad prezentovaného tématu, ale pramálo si všímá způsobu prezentace. </w:t>
      </w:r>
      <w:r w:rsidR="001E0974" w:rsidRPr="001E0974">
        <w:rPr>
          <w:rFonts w:ascii="Arial" w:hAnsi="Arial" w:cs="Arial"/>
          <w:b/>
        </w:rPr>
        <w:t>Kritika</w:t>
      </w:r>
      <w:r w:rsidR="001E0974">
        <w:rPr>
          <w:rFonts w:ascii="Arial" w:hAnsi="Arial" w:cs="Arial"/>
        </w:rPr>
        <w:t>, prakticky svébytný literární útvar, její rozsah může být libovolný, na rozdíl od recenze je výrazně obrácena k autorovi. Může hodnotit</w:t>
      </w:r>
      <w:r w:rsidR="00897806">
        <w:rPr>
          <w:rFonts w:ascii="Arial" w:hAnsi="Arial" w:cs="Arial"/>
        </w:rPr>
        <w:t xml:space="preserve"> vznik, smysl a</w:t>
      </w:r>
      <w:r w:rsidR="005227E1">
        <w:rPr>
          <w:rFonts w:ascii="Arial" w:hAnsi="Arial" w:cs="Arial"/>
        </w:rPr>
        <w:t> </w:t>
      </w:r>
      <w:r w:rsidR="00897806">
        <w:rPr>
          <w:rFonts w:ascii="Arial" w:hAnsi="Arial" w:cs="Arial"/>
        </w:rPr>
        <w:t>význam díla, může pracovat s hotovým dílem jako faktem, bez ambice na něm něco měnit, vykládat jej a zařazovat do kontextu, může však také v rámci jiného přístupu chápat dílo jako nenaplněnou možnost a žádat od něj ještě něco jiného. Kritika také může přerůst v </w:t>
      </w:r>
      <w:r w:rsidR="00897806" w:rsidRPr="00897806">
        <w:rPr>
          <w:rFonts w:ascii="Arial" w:hAnsi="Arial" w:cs="Arial"/>
          <w:b/>
        </w:rPr>
        <w:t>kritický esej</w:t>
      </w:r>
      <w:r w:rsidR="00897806">
        <w:rPr>
          <w:rFonts w:ascii="Arial" w:hAnsi="Arial" w:cs="Arial"/>
          <w:b/>
        </w:rPr>
        <w:t xml:space="preserve">, </w:t>
      </w:r>
      <w:r w:rsidR="006538AF">
        <w:rPr>
          <w:rFonts w:ascii="Arial" w:hAnsi="Arial" w:cs="Arial"/>
        </w:rPr>
        <w:t>který hodnotí dílo jako uzavřený celek</w:t>
      </w:r>
      <w:r w:rsidR="00897806">
        <w:rPr>
          <w:rFonts w:ascii="Arial" w:hAnsi="Arial" w:cs="Arial"/>
        </w:rPr>
        <w:t xml:space="preserve">, ale všímá si jeho společenského, politického či jiných přesahů, všímá si podrobně formální i obsahové stránky, </w:t>
      </w:r>
      <w:r w:rsidR="002672FB">
        <w:rPr>
          <w:rFonts w:ascii="Arial" w:hAnsi="Arial" w:cs="Arial"/>
        </w:rPr>
        <w:t xml:space="preserve">důkladně si všímá interpretace, </w:t>
      </w:r>
      <w:r w:rsidR="00897806">
        <w:rPr>
          <w:rFonts w:ascii="Arial" w:hAnsi="Arial" w:cs="Arial"/>
        </w:rPr>
        <w:t>nedává jednoznačné doporučení ani nezatracuje</w:t>
      </w:r>
      <w:r w:rsidR="002672FB">
        <w:rPr>
          <w:rFonts w:ascii="Arial" w:hAnsi="Arial" w:cs="Arial"/>
        </w:rPr>
        <w:t>. Pro náš obor zatím nevídaná záležitost.</w:t>
      </w:r>
    </w:p>
    <w:p w:rsidR="002672FB" w:rsidRPr="002672FB" w:rsidRDefault="002672FB" w:rsidP="00500828">
      <w:pPr>
        <w:spacing w:after="120" w:line="360" w:lineRule="auto"/>
        <w:rPr>
          <w:rFonts w:ascii="Arial" w:hAnsi="Arial" w:cs="Arial"/>
          <w:b/>
        </w:rPr>
      </w:pPr>
      <w:r w:rsidRPr="002672FB">
        <w:rPr>
          <w:rFonts w:ascii="Arial" w:hAnsi="Arial" w:cs="Arial"/>
          <w:b/>
        </w:rPr>
        <w:t>Doporučená osnova pro recenzi muzejního výstavního programu (výstavy nebo expozice)</w:t>
      </w:r>
    </w:p>
    <w:p w:rsidR="002672FB" w:rsidRDefault="002672FB" w:rsidP="0050082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Osnovu zpracoval PhDr. František Šebek a již z jednotlivých hesel je zřetelně jasné, čeho je třeba si všímat.</w:t>
      </w:r>
    </w:p>
    <w:p w:rsidR="004F33E4" w:rsidRDefault="004F33E4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Název a doba trvání výstavy</w:t>
      </w:r>
      <w:r w:rsidR="001A34AF">
        <w:rPr>
          <w:rFonts w:ascii="Arial" w:hAnsi="Arial" w:cs="Arial"/>
        </w:rPr>
        <w:t xml:space="preserve"> – dobře zformulovaný</w:t>
      </w:r>
      <w:r>
        <w:rPr>
          <w:rFonts w:ascii="Arial" w:hAnsi="Arial" w:cs="Arial"/>
        </w:rPr>
        <w:t xml:space="preserve"> výstižný název může ovlivnit návštěvníkovo rozhodnutí vůbec do výstavní síně vkročit</w:t>
      </w:r>
      <w:r w:rsidR="006538AF">
        <w:rPr>
          <w:rFonts w:ascii="Arial" w:hAnsi="Arial" w:cs="Arial"/>
        </w:rPr>
        <w:t xml:space="preserve">. </w:t>
      </w:r>
      <w:r w:rsidR="001A34AF">
        <w:rPr>
          <w:rFonts w:ascii="Arial" w:hAnsi="Arial" w:cs="Arial"/>
        </w:rPr>
        <w:t xml:space="preserve">Název by měl být srozumitelný, ať již přesností zvolených slov či vhodně zvolenou symbolikou, </w:t>
      </w:r>
      <w:r w:rsidR="005227E1">
        <w:rPr>
          <w:rFonts w:ascii="Arial" w:hAnsi="Arial" w:cs="Arial"/>
        </w:rPr>
        <w:t xml:space="preserve">co nejlépe vystihnout obsah výstavy </w:t>
      </w:r>
      <w:r w:rsidR="001A34AF">
        <w:rPr>
          <w:rFonts w:ascii="Arial" w:hAnsi="Arial" w:cs="Arial"/>
        </w:rPr>
        <w:t>a zároveň by měl mít schopnost upoutat pozornost</w:t>
      </w:r>
      <w:r w:rsidR="005227E1">
        <w:rPr>
          <w:rFonts w:ascii="Arial" w:hAnsi="Arial" w:cs="Arial"/>
        </w:rPr>
        <w:t>, schopnost vyvolat zvědavost a přilákat návštěvníky</w:t>
      </w:r>
      <w:r w:rsidR="001A34AF">
        <w:rPr>
          <w:rFonts w:ascii="Arial" w:hAnsi="Arial" w:cs="Arial"/>
        </w:rPr>
        <w:t xml:space="preserve">. </w:t>
      </w:r>
      <w:r w:rsidR="006538AF">
        <w:rPr>
          <w:rFonts w:ascii="Arial" w:hAnsi="Arial" w:cs="Arial"/>
        </w:rPr>
        <w:t xml:space="preserve">Dobu trvání ovlivňuje řada faktorů, které by měly být brány v potaz. </w:t>
      </w:r>
      <w:r w:rsidR="001A34AF">
        <w:rPr>
          <w:rFonts w:ascii="Arial" w:hAnsi="Arial" w:cs="Arial"/>
        </w:rPr>
        <w:lastRenderedPageBreak/>
        <w:t>Souvisí s aktuálností tématu, místem konání, výší vynaložených finančních prostředků, místními zvyklostmi</w:t>
      </w:r>
      <w:r w:rsidR="005B7B27">
        <w:rPr>
          <w:rFonts w:ascii="Arial" w:hAnsi="Arial" w:cs="Arial"/>
        </w:rPr>
        <w:t>, mnohdy unikátností vystavených předmětů</w:t>
      </w:r>
      <w:r w:rsidR="001A34AF">
        <w:rPr>
          <w:rFonts w:ascii="Arial" w:hAnsi="Arial" w:cs="Arial"/>
        </w:rPr>
        <w:t xml:space="preserve"> aj.</w:t>
      </w:r>
    </w:p>
    <w:p w:rsidR="001A34AF" w:rsidRDefault="001A34AF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Autoři</w:t>
      </w:r>
      <w:r>
        <w:rPr>
          <w:rFonts w:ascii="Arial" w:hAnsi="Arial" w:cs="Arial"/>
        </w:rPr>
        <w:t xml:space="preserve"> – pořádající instituce a autor/autoři čili autor scénáře, výtvarného řešení apod., je-li známo.</w:t>
      </w:r>
      <w:r w:rsidR="00122B13">
        <w:rPr>
          <w:rFonts w:ascii="Arial" w:hAnsi="Arial" w:cs="Arial"/>
        </w:rPr>
        <w:t xml:space="preserve"> Je chyba, pokud na výstavě chybí tiráž se jmény autorů a spolupracujícími subjekty. Jednak uvádění autorů patří ke slušnému vychování, jednak i z toho lze vyvodit určitou kvalitu. Jako se chodí na filmy konkrétních režisérů, na konkrétní herce v divadle, poznáme rukopis výtvarníků, hudebních skladatelů či spisovatelů, obdobně je rozeznatelný rukopis autorů výstav</w:t>
      </w:r>
      <w:r w:rsidR="00CB0A6C">
        <w:rPr>
          <w:rFonts w:ascii="Arial" w:hAnsi="Arial" w:cs="Arial"/>
        </w:rPr>
        <w:t xml:space="preserve"> a při obecné znalosti muzejní výstavní tvorby, znalosti prostředí a postav lze také pozorovat, jakým způsobem se autorova tvorba vyvíjí</w:t>
      </w:r>
      <w:r w:rsidR="00122B13">
        <w:rPr>
          <w:rFonts w:ascii="Arial" w:hAnsi="Arial" w:cs="Arial"/>
        </w:rPr>
        <w:t>.</w:t>
      </w:r>
    </w:p>
    <w:p w:rsidR="00122B13" w:rsidRDefault="00122B13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Téma (obsah) výstavy</w:t>
      </w:r>
      <w:r>
        <w:rPr>
          <w:rFonts w:ascii="Arial" w:hAnsi="Arial" w:cs="Arial"/>
        </w:rPr>
        <w:t xml:space="preserve"> – </w:t>
      </w:r>
      <w:r w:rsidR="00CB0A6C">
        <w:rPr>
          <w:rFonts w:ascii="Arial" w:hAnsi="Arial" w:cs="Arial"/>
        </w:rPr>
        <w:t>volba tématu s ohledem na jeho nadčasovost či aktuálnost</w:t>
      </w:r>
      <w:r w:rsidR="00D915D4">
        <w:rPr>
          <w:rFonts w:ascii="Arial" w:hAnsi="Arial" w:cs="Arial"/>
        </w:rPr>
        <w:t xml:space="preserve"> se zacílením na věkové, zájmové či jiné skupiny návštěvníků</w:t>
      </w:r>
      <w:r w:rsidR="00CB0A6C">
        <w:rPr>
          <w:rFonts w:ascii="Arial" w:hAnsi="Arial" w:cs="Arial"/>
        </w:rPr>
        <w:t xml:space="preserve"> </w:t>
      </w:r>
      <w:r w:rsidR="00973F14">
        <w:rPr>
          <w:rFonts w:ascii="Arial" w:hAnsi="Arial" w:cs="Arial"/>
        </w:rPr>
        <w:t xml:space="preserve">má podstatný vliv na úspěšnost hodnocené výstavy. Pamatujeme z předlistopadových dob </w:t>
      </w:r>
      <w:r w:rsidR="00A54A39">
        <w:rPr>
          <w:rFonts w:ascii="Arial" w:hAnsi="Arial" w:cs="Arial"/>
        </w:rPr>
        <w:t>na poněkud násilné začleňování</w:t>
      </w:r>
      <w:r w:rsidR="00973F14">
        <w:rPr>
          <w:rFonts w:ascii="Arial" w:hAnsi="Arial" w:cs="Arial"/>
        </w:rPr>
        <w:t xml:space="preserve"> výstav s tématikou např. VŘSR </w:t>
      </w:r>
      <w:r w:rsidR="003F54B4">
        <w:rPr>
          <w:rFonts w:ascii="Arial" w:hAnsi="Arial" w:cs="Arial"/>
        </w:rPr>
        <w:t xml:space="preserve">či jiných událostí reprezentujících třídní boj </w:t>
      </w:r>
      <w:r w:rsidR="00973F14">
        <w:rPr>
          <w:rFonts w:ascii="Arial" w:hAnsi="Arial" w:cs="Arial"/>
        </w:rPr>
        <w:t>do výstavních plánů</w:t>
      </w:r>
      <w:r w:rsidR="00A54A39">
        <w:rPr>
          <w:rFonts w:ascii="Arial" w:hAnsi="Arial" w:cs="Arial"/>
        </w:rPr>
        <w:t xml:space="preserve"> bez ohledu na jejich vztah k dané instituci, aktuálnost s tímto politickým podtextem rozhodně není předmětem naší úvahy. Pochopitelně, i dnes jsou vytvářeny velké projekty k různým </w:t>
      </w:r>
      <w:r w:rsidR="00D915D4">
        <w:rPr>
          <w:rFonts w:ascii="Arial" w:hAnsi="Arial" w:cs="Arial"/>
        </w:rPr>
        <w:t>významným</w:t>
      </w:r>
      <w:r w:rsidR="00A54A39">
        <w:rPr>
          <w:rFonts w:ascii="Arial" w:hAnsi="Arial" w:cs="Arial"/>
        </w:rPr>
        <w:t xml:space="preserve"> výročím z dějin společnosti a obzvlášť specializovaná muzea naopak takováto výročí </w:t>
      </w:r>
      <w:r w:rsidR="003F54B4">
        <w:rPr>
          <w:rFonts w:ascii="Arial" w:hAnsi="Arial" w:cs="Arial"/>
        </w:rPr>
        <w:t xml:space="preserve">různých historických událostí </w:t>
      </w:r>
      <w:r w:rsidR="00A54A39">
        <w:rPr>
          <w:rFonts w:ascii="Arial" w:hAnsi="Arial" w:cs="Arial"/>
        </w:rPr>
        <w:t>vyhledávají – muzea osobností, muzea zaměřená na určité dějinné či společenské jevy, ale i technická muzea mohou připomínat vý</w:t>
      </w:r>
      <w:r w:rsidR="00A50A38">
        <w:rPr>
          <w:rFonts w:ascii="Arial" w:hAnsi="Arial" w:cs="Arial"/>
        </w:rPr>
        <w:t>ročí vynálezů, počátků</w:t>
      </w:r>
      <w:r w:rsidR="00A54A39">
        <w:rPr>
          <w:rFonts w:ascii="Arial" w:hAnsi="Arial" w:cs="Arial"/>
        </w:rPr>
        <w:t xml:space="preserve"> výroby</w:t>
      </w:r>
      <w:r w:rsidR="00A50A38">
        <w:rPr>
          <w:rFonts w:ascii="Arial" w:hAnsi="Arial" w:cs="Arial"/>
        </w:rPr>
        <w:t xml:space="preserve"> některých výrazných produ</w:t>
      </w:r>
      <w:r w:rsidR="003F54B4">
        <w:rPr>
          <w:rFonts w:ascii="Arial" w:hAnsi="Arial" w:cs="Arial"/>
        </w:rPr>
        <w:t>ktů</w:t>
      </w:r>
      <w:r w:rsidR="00D915D4">
        <w:rPr>
          <w:rFonts w:ascii="Arial" w:hAnsi="Arial" w:cs="Arial"/>
        </w:rPr>
        <w:t xml:space="preserve"> či místních specialit</w:t>
      </w:r>
      <w:r w:rsidR="003F54B4">
        <w:rPr>
          <w:rFonts w:ascii="Arial" w:hAnsi="Arial" w:cs="Arial"/>
        </w:rPr>
        <w:t xml:space="preserve">, počátků dopravy, obdobně bychom mohli pokračovat u muzeí přírodovědných, aj. V těchto případech se reakce na aktuální výročí ze strany veřejnosti vysloveně očekává a lze předpokládat ze strany veřejnosti zvýšený zájem podporovaný leckdy i ze strany médií. </w:t>
      </w:r>
      <w:r w:rsidR="00553291">
        <w:rPr>
          <w:rFonts w:ascii="Arial" w:hAnsi="Arial" w:cs="Arial"/>
        </w:rPr>
        <w:t xml:space="preserve">Celospolečenský zájem nemusí vždy kopírovat zájmy různých místních společenství, muzea slouží k budování identity různých komunit a </w:t>
      </w:r>
      <w:r w:rsidR="00D915D4">
        <w:rPr>
          <w:rFonts w:ascii="Arial" w:hAnsi="Arial" w:cs="Arial"/>
        </w:rPr>
        <w:t>pro obyvatele regionů je obvykle</w:t>
      </w:r>
      <w:r w:rsidR="00553291">
        <w:rPr>
          <w:rFonts w:ascii="Arial" w:hAnsi="Arial" w:cs="Arial"/>
        </w:rPr>
        <w:t xml:space="preserve"> velmi důležité připomínat místní tradice a vytvářet tak vazbu ke konkrétnímu místu a je třeba to při hodnocení vhodnosti zvoleného tématu vzít v potaz. </w:t>
      </w:r>
      <w:r w:rsidR="00D915D4">
        <w:rPr>
          <w:rFonts w:ascii="Arial" w:hAnsi="Arial" w:cs="Arial"/>
        </w:rPr>
        <w:t>Ně</w:t>
      </w:r>
      <w:r w:rsidR="0019183F">
        <w:rPr>
          <w:rFonts w:ascii="Arial" w:hAnsi="Arial" w:cs="Arial"/>
        </w:rPr>
        <w:t xml:space="preserve">kdy je obtížné oddělit společenský zájem od témat konjunkturálních, která lze taktéž s úspěchem využít. Mnoho z nás pamatuje </w:t>
      </w:r>
      <w:proofErr w:type="spellStart"/>
      <w:r w:rsidR="0019183F">
        <w:rPr>
          <w:rFonts w:ascii="Arial" w:hAnsi="Arial" w:cs="Arial"/>
        </w:rPr>
        <w:t>dinománii</w:t>
      </w:r>
      <w:proofErr w:type="spellEnd"/>
      <w:r w:rsidR="0019183F">
        <w:rPr>
          <w:rFonts w:ascii="Arial" w:hAnsi="Arial" w:cs="Arial"/>
        </w:rPr>
        <w:t xml:space="preserve"> v důsledku světového úspěchu filmu Jurský park. Následovala obrovská vlna zájmu o cokoliv s danou tematikou, tudíž i o muzejní výstavy. Obdobně bychom dokázali vyjmenovat řadu dalších případů, kdy se tvůrci muzejních výstav mohli výhodně svézt po vlně momentálního zájmu. Společností </w:t>
      </w:r>
      <w:r w:rsidR="00D915D4">
        <w:rPr>
          <w:rFonts w:ascii="Arial" w:hAnsi="Arial" w:cs="Arial"/>
        </w:rPr>
        <w:t>však hýbou i závažná</w:t>
      </w:r>
      <w:r w:rsidR="0019183F">
        <w:rPr>
          <w:rFonts w:ascii="Arial" w:hAnsi="Arial" w:cs="Arial"/>
        </w:rPr>
        <w:t xml:space="preserve"> témata, jichž se muzea mohou výhodně a vhodně ujmout, která mnohdy přináší zajímavé dějinné paralely – problematika soužití různých náboženství a kultur, postavení různých společenských vrstev, problematika různých závislostí</w:t>
      </w:r>
      <w:r w:rsidR="00553291">
        <w:rPr>
          <w:rFonts w:ascii="Arial" w:hAnsi="Arial" w:cs="Arial"/>
        </w:rPr>
        <w:t>, vnímání bohatství, ochrana životního prostředí a proměny přírody vůbec, technický vývoj… Vždy je to otázka výpovědi a sdělení, které může a chce autorský tým poskytnout</w:t>
      </w:r>
      <w:r w:rsidR="00D915D4">
        <w:rPr>
          <w:rFonts w:ascii="Arial" w:hAnsi="Arial" w:cs="Arial"/>
        </w:rPr>
        <w:t xml:space="preserve"> a komu. Sledujeme</w:t>
      </w:r>
      <w:r w:rsidR="00553291">
        <w:rPr>
          <w:rFonts w:ascii="Arial" w:hAnsi="Arial" w:cs="Arial"/>
        </w:rPr>
        <w:t xml:space="preserve"> – co chtěl autor sdělit, co volbou tématu sledoval, koho chtěl </w:t>
      </w:r>
      <w:r w:rsidR="00553291">
        <w:rPr>
          <w:rFonts w:ascii="Arial" w:hAnsi="Arial" w:cs="Arial"/>
        </w:rPr>
        <w:lastRenderedPageBreak/>
        <w:t>os</w:t>
      </w:r>
      <w:r w:rsidR="00D915D4">
        <w:rPr>
          <w:rFonts w:ascii="Arial" w:hAnsi="Arial" w:cs="Arial"/>
        </w:rPr>
        <w:t xml:space="preserve">lovit a koho ve skutečnosti oslovuje, zda je téma vhodně zvoleno i s ohledem na zastoupení odpovídajících předmětů ve sbírkách a na </w:t>
      </w:r>
      <w:r w:rsidR="00D0519A">
        <w:rPr>
          <w:rFonts w:ascii="Arial" w:hAnsi="Arial" w:cs="Arial"/>
        </w:rPr>
        <w:t xml:space="preserve">reálné </w:t>
      </w:r>
      <w:r w:rsidR="00D915D4">
        <w:rPr>
          <w:rFonts w:ascii="Arial" w:hAnsi="Arial" w:cs="Arial"/>
        </w:rPr>
        <w:t xml:space="preserve">možnosti výstavního zpracování, prostorové možnosti daného muzea, finanční možnosti, bezpečnostní </w:t>
      </w:r>
      <w:r w:rsidR="00D0519A">
        <w:rPr>
          <w:rFonts w:ascii="Arial" w:hAnsi="Arial" w:cs="Arial"/>
        </w:rPr>
        <w:t>i </w:t>
      </w:r>
      <w:r w:rsidR="00D915D4">
        <w:rPr>
          <w:rFonts w:ascii="Arial" w:hAnsi="Arial" w:cs="Arial"/>
        </w:rPr>
        <w:t>klimatické podmínky</w:t>
      </w:r>
      <w:r w:rsidR="00D0519A">
        <w:rPr>
          <w:rFonts w:ascii="Arial" w:hAnsi="Arial" w:cs="Arial"/>
        </w:rPr>
        <w:t>.</w:t>
      </w:r>
    </w:p>
    <w:p w:rsidR="00122B13" w:rsidRDefault="00122B13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Charakter a výběr exponátů</w:t>
      </w:r>
      <w:r>
        <w:rPr>
          <w:rFonts w:ascii="Arial" w:hAnsi="Arial" w:cs="Arial"/>
        </w:rPr>
        <w:t xml:space="preserve"> – </w:t>
      </w:r>
      <w:r w:rsidR="00E50E63">
        <w:rPr>
          <w:rFonts w:ascii="Arial" w:hAnsi="Arial" w:cs="Arial"/>
        </w:rPr>
        <w:t xml:space="preserve">důležitá položka každé výstavní kritiky, uvědomme si, že právě komunikace prostřednictvím sbírkových předmětů, těchto svědků událostí </w:t>
      </w:r>
      <w:r w:rsidR="009C35D8">
        <w:rPr>
          <w:rFonts w:ascii="Arial" w:hAnsi="Arial" w:cs="Arial"/>
        </w:rPr>
        <w:t xml:space="preserve">a dějů </w:t>
      </w:r>
      <w:r w:rsidR="00E50E63">
        <w:rPr>
          <w:rFonts w:ascii="Arial" w:hAnsi="Arial" w:cs="Arial"/>
        </w:rPr>
        <w:t xml:space="preserve">uchovávaných proti zákonitostem zániku, </w:t>
      </w:r>
      <w:r w:rsidR="000E1CE1">
        <w:rPr>
          <w:rFonts w:ascii="Arial" w:hAnsi="Arial" w:cs="Arial"/>
        </w:rPr>
        <w:t>je základem svébytného jazyka muzejních výstav.</w:t>
      </w:r>
      <w:r w:rsidR="00BF10AF">
        <w:rPr>
          <w:rFonts w:ascii="Arial" w:hAnsi="Arial" w:cs="Arial"/>
        </w:rPr>
        <w:t xml:space="preserve"> </w:t>
      </w:r>
      <w:r w:rsidR="00BD3E26">
        <w:rPr>
          <w:rFonts w:ascii="Arial" w:hAnsi="Arial" w:cs="Arial"/>
        </w:rPr>
        <w:t xml:space="preserve">Kritik by si měl všímat, co je vystavováno, zda kvalita a množství vystavených exponátů jsou přiměřené tématu, prostoru a zda je výběr dostatečně reprezentativní i s ohledem na zastoupení a dostupnost exponátů ve sbírkách. Profesionální </w:t>
      </w:r>
      <w:r w:rsidR="00BF6DA0">
        <w:rPr>
          <w:rFonts w:ascii="Arial" w:hAnsi="Arial" w:cs="Arial"/>
        </w:rPr>
        <w:t>a kvalitní výběr</w:t>
      </w:r>
      <w:r w:rsidR="00BD3E26">
        <w:rPr>
          <w:rFonts w:ascii="Arial" w:hAnsi="Arial" w:cs="Arial"/>
        </w:rPr>
        <w:t xml:space="preserve"> předmětů svědčí o odborné erudovanosti </w:t>
      </w:r>
      <w:r w:rsidR="00BF6DA0">
        <w:rPr>
          <w:rFonts w:ascii="Arial" w:hAnsi="Arial" w:cs="Arial"/>
        </w:rPr>
        <w:t xml:space="preserve">autora a o jeho rozhledu. Nejde jen o to, vybrat co nejatraktivnější předměty, zaplatit vysokou pojistku za předměty zapůjčené ze sbírek jiných institucí, ať již domácích či zahraničních, a zajistit jejich bezpečnou přepravu. </w:t>
      </w:r>
      <w:r w:rsidR="004B581E">
        <w:rPr>
          <w:rFonts w:ascii="Arial" w:hAnsi="Arial" w:cs="Arial"/>
        </w:rPr>
        <w:t>Je potřeba si také klást otázky, zda hrají exponáty nějakou úlohu ve scénáři výstavy, jsou</w:t>
      </w:r>
      <w:r w:rsidR="00685931">
        <w:rPr>
          <w:rFonts w:ascii="Arial" w:hAnsi="Arial" w:cs="Arial"/>
        </w:rPr>
        <w:t>-li</w:t>
      </w:r>
      <w:r w:rsidR="004B581E">
        <w:rPr>
          <w:rFonts w:ascii="Arial" w:hAnsi="Arial" w:cs="Arial"/>
        </w:rPr>
        <w:t xml:space="preserve"> mezi nimi patrné nějaké vztahy, nebo jsou vybrány jen náhodně či jen k dotvoření tématu. Předměty mají určitou informační kapacitu a právě jejich zapracováním do celkového kontextu výstavy mohou hodnotu svého svědectví události, doby, stupně vývoje přírody či techniky buď zesí</w:t>
      </w:r>
      <w:r w:rsidR="00685931">
        <w:rPr>
          <w:rFonts w:ascii="Arial" w:hAnsi="Arial" w:cs="Arial"/>
        </w:rPr>
        <w:t>lit, nebo jen doplnit volné místo</w:t>
      </w:r>
      <w:r w:rsidR="004B581E">
        <w:rPr>
          <w:rFonts w:ascii="Arial" w:hAnsi="Arial" w:cs="Arial"/>
        </w:rPr>
        <w:t>.</w:t>
      </w:r>
      <w:r w:rsidR="009C35D8">
        <w:rPr>
          <w:rFonts w:ascii="Arial" w:hAnsi="Arial" w:cs="Arial"/>
        </w:rPr>
        <w:t xml:space="preserve"> </w:t>
      </w:r>
      <w:r w:rsidR="00D67C30">
        <w:rPr>
          <w:rFonts w:ascii="Arial" w:hAnsi="Arial" w:cs="Arial"/>
        </w:rPr>
        <w:t xml:space="preserve">Předměty, které původně nebyly vytvořeny za účelem vystavování, mohou plnit ve scénáři různé funkce a je na autorovi, </w:t>
      </w:r>
      <w:r w:rsidR="00685931">
        <w:rPr>
          <w:rFonts w:ascii="Arial" w:hAnsi="Arial" w:cs="Arial"/>
        </w:rPr>
        <w:t xml:space="preserve">zda a </w:t>
      </w:r>
      <w:r w:rsidR="00D67C30">
        <w:rPr>
          <w:rFonts w:ascii="Arial" w:hAnsi="Arial" w:cs="Arial"/>
        </w:rPr>
        <w:t>jakým způsobem dok</w:t>
      </w:r>
      <w:r w:rsidR="00350FA1">
        <w:rPr>
          <w:rFonts w:ascii="Arial" w:hAnsi="Arial" w:cs="Arial"/>
        </w:rPr>
        <w:t>áže právě jejich vsazením do scénáře, a tedy do širších souvislostí, vytěžit a předat dále maximum infor</w:t>
      </w:r>
      <w:r w:rsidR="00685931">
        <w:rPr>
          <w:rFonts w:ascii="Arial" w:hAnsi="Arial" w:cs="Arial"/>
        </w:rPr>
        <w:t>mací nebo těch informací,</w:t>
      </w:r>
      <w:r w:rsidR="00350FA1">
        <w:rPr>
          <w:rFonts w:ascii="Arial" w:hAnsi="Arial" w:cs="Arial"/>
        </w:rPr>
        <w:t xml:space="preserve"> které autor svým výběrem sdělit chce</w:t>
      </w:r>
      <w:r w:rsidR="00685931">
        <w:rPr>
          <w:rFonts w:ascii="Arial" w:hAnsi="Arial" w:cs="Arial"/>
        </w:rPr>
        <w:t>.</w:t>
      </w:r>
      <w:r w:rsidR="00350FA1">
        <w:rPr>
          <w:rFonts w:ascii="Arial" w:hAnsi="Arial" w:cs="Arial"/>
        </w:rPr>
        <w:t xml:space="preserve"> </w:t>
      </w:r>
      <w:r w:rsidR="00685931">
        <w:rPr>
          <w:rFonts w:ascii="Arial" w:hAnsi="Arial" w:cs="Arial"/>
        </w:rPr>
        <w:t>U</w:t>
      </w:r>
      <w:r w:rsidR="00350FA1">
        <w:rPr>
          <w:rFonts w:ascii="Arial" w:hAnsi="Arial" w:cs="Arial"/>
        </w:rPr>
        <w:t>nikátnost těchto předmětů velmi často spočívá v něčem jiném, než v umělecké či nominální hodnotě, důležité je právě jejich svědectví o době, o události, o majiteli či tvůrci, o jejich vzniku</w:t>
      </w:r>
      <w:r w:rsidR="00685931">
        <w:rPr>
          <w:rFonts w:ascii="Arial" w:hAnsi="Arial" w:cs="Arial"/>
        </w:rPr>
        <w:t>, používání</w:t>
      </w:r>
      <w:r w:rsidR="00350FA1">
        <w:rPr>
          <w:rFonts w:ascii="Arial" w:hAnsi="Arial" w:cs="Arial"/>
        </w:rPr>
        <w:t xml:space="preserve"> atd. a</w:t>
      </w:r>
      <w:r w:rsidR="00685931">
        <w:rPr>
          <w:rFonts w:ascii="Arial" w:hAnsi="Arial" w:cs="Arial"/>
        </w:rPr>
        <w:t> </w:t>
      </w:r>
      <w:r w:rsidR="00350FA1">
        <w:rPr>
          <w:rFonts w:ascii="Arial" w:hAnsi="Arial" w:cs="Arial"/>
        </w:rPr>
        <w:t xml:space="preserve">to </w:t>
      </w:r>
      <w:r w:rsidR="00685931">
        <w:rPr>
          <w:rFonts w:ascii="Arial" w:hAnsi="Arial" w:cs="Arial"/>
        </w:rPr>
        <w:t>by také mělo ovlivnit</w:t>
      </w:r>
      <w:r w:rsidR="00350FA1">
        <w:rPr>
          <w:rFonts w:ascii="Arial" w:hAnsi="Arial" w:cs="Arial"/>
        </w:rPr>
        <w:t xml:space="preserve"> jejich výběr. V případě uměleckých artefaktů se výběr pochopitelně řídí jinými kritérii</w:t>
      </w:r>
      <w:r w:rsidR="0015461F">
        <w:rPr>
          <w:rFonts w:ascii="Arial" w:hAnsi="Arial" w:cs="Arial"/>
        </w:rPr>
        <w:t>, protože v tomto případě je podstatné dílo samotné</w:t>
      </w:r>
      <w:r w:rsidR="00B07089">
        <w:rPr>
          <w:rFonts w:ascii="Arial" w:hAnsi="Arial" w:cs="Arial"/>
        </w:rPr>
        <w:t>, které bylo vytvoř</w:t>
      </w:r>
      <w:r w:rsidR="00A72311">
        <w:rPr>
          <w:rFonts w:ascii="Arial" w:hAnsi="Arial" w:cs="Arial"/>
        </w:rPr>
        <w:t>eno právě za účelem vystavování</w:t>
      </w:r>
      <w:r w:rsidR="007420F5">
        <w:rPr>
          <w:rFonts w:ascii="Arial" w:hAnsi="Arial" w:cs="Arial"/>
        </w:rPr>
        <w:t>.</w:t>
      </w:r>
      <w:r w:rsidR="00A72311">
        <w:rPr>
          <w:rFonts w:ascii="Arial" w:hAnsi="Arial" w:cs="Arial"/>
        </w:rPr>
        <w:t xml:space="preserve"> </w:t>
      </w:r>
      <w:r w:rsidR="007420F5">
        <w:rPr>
          <w:rFonts w:ascii="Arial" w:hAnsi="Arial" w:cs="Arial"/>
        </w:rPr>
        <w:t>J</w:t>
      </w:r>
      <w:r w:rsidR="00A72311">
        <w:rPr>
          <w:rFonts w:ascii="Arial" w:hAnsi="Arial" w:cs="Arial"/>
        </w:rPr>
        <w:t>eho poselst</w:t>
      </w:r>
      <w:r w:rsidR="00685931">
        <w:rPr>
          <w:rFonts w:ascii="Arial" w:hAnsi="Arial" w:cs="Arial"/>
        </w:rPr>
        <w:t xml:space="preserve">ví tedy spočívá </w:t>
      </w:r>
      <w:r w:rsidR="00CB0D0F">
        <w:rPr>
          <w:rFonts w:ascii="Arial" w:hAnsi="Arial" w:cs="Arial"/>
        </w:rPr>
        <w:t xml:space="preserve">hlavně </w:t>
      </w:r>
      <w:r w:rsidR="00F621CC">
        <w:rPr>
          <w:rFonts w:ascii="Arial" w:hAnsi="Arial" w:cs="Arial"/>
        </w:rPr>
        <w:t>v jeho</w:t>
      </w:r>
      <w:r w:rsidR="00685931">
        <w:rPr>
          <w:rFonts w:ascii="Arial" w:hAnsi="Arial" w:cs="Arial"/>
        </w:rPr>
        <w:t xml:space="preserve"> </w:t>
      </w:r>
      <w:r w:rsidR="00CB0D0F">
        <w:rPr>
          <w:rFonts w:ascii="Arial" w:hAnsi="Arial" w:cs="Arial"/>
        </w:rPr>
        <w:t>umělecké výpovědi, ale ne pouze v</w:t>
      </w:r>
      <w:r w:rsidR="00802F43">
        <w:rPr>
          <w:rFonts w:ascii="Arial" w:hAnsi="Arial" w:cs="Arial"/>
        </w:rPr>
        <w:t> </w:t>
      </w:r>
      <w:r w:rsidR="00CB0D0F">
        <w:rPr>
          <w:rFonts w:ascii="Arial" w:hAnsi="Arial" w:cs="Arial"/>
        </w:rPr>
        <w:t>ní</w:t>
      </w:r>
      <w:r w:rsidR="00802F43">
        <w:rPr>
          <w:rFonts w:ascii="Arial" w:hAnsi="Arial" w:cs="Arial"/>
        </w:rPr>
        <w:t xml:space="preserve"> a záleží p</w:t>
      </w:r>
      <w:r w:rsidR="007420F5">
        <w:rPr>
          <w:rFonts w:ascii="Arial" w:hAnsi="Arial" w:cs="Arial"/>
        </w:rPr>
        <w:t>rávě na odborné erudici</w:t>
      </w:r>
      <w:r w:rsidR="00F621CC">
        <w:rPr>
          <w:rFonts w:ascii="Arial" w:hAnsi="Arial" w:cs="Arial"/>
        </w:rPr>
        <w:t xml:space="preserve"> kurátora, kterou část výpovědi konkrétního předmětu </w:t>
      </w:r>
      <w:r w:rsidR="00A0179C">
        <w:rPr>
          <w:rFonts w:ascii="Arial" w:hAnsi="Arial" w:cs="Arial"/>
        </w:rPr>
        <w:t xml:space="preserve">jeho </w:t>
      </w:r>
      <w:r w:rsidR="00F621CC">
        <w:rPr>
          <w:rFonts w:ascii="Arial" w:hAnsi="Arial" w:cs="Arial"/>
        </w:rPr>
        <w:t>vhodným výběre</w:t>
      </w:r>
      <w:r w:rsidR="00A0179C">
        <w:rPr>
          <w:rFonts w:ascii="Arial" w:hAnsi="Arial" w:cs="Arial"/>
        </w:rPr>
        <w:t>m a zasazením do kontextu odhalí</w:t>
      </w:r>
      <w:r w:rsidR="00F621CC">
        <w:rPr>
          <w:rFonts w:ascii="Arial" w:hAnsi="Arial" w:cs="Arial"/>
        </w:rPr>
        <w:t>.</w:t>
      </w:r>
    </w:p>
    <w:p w:rsidR="00122B13" w:rsidRPr="009B5233" w:rsidRDefault="00122B13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Prostor, kde je výstava instalována</w:t>
      </w:r>
      <w:r>
        <w:rPr>
          <w:rFonts w:ascii="Arial" w:hAnsi="Arial" w:cs="Arial"/>
        </w:rPr>
        <w:t xml:space="preserve"> – </w:t>
      </w:r>
      <w:r w:rsidR="000E47D8">
        <w:rPr>
          <w:rFonts w:ascii="Arial" w:hAnsi="Arial" w:cs="Arial"/>
        </w:rPr>
        <w:t>určuje do značné míry vzhled výstavy a její vnitřní fungování. Důležitá je velikost prostoru</w:t>
      </w:r>
      <w:r w:rsidR="009B5233">
        <w:rPr>
          <w:rFonts w:ascii="Arial" w:hAnsi="Arial" w:cs="Arial"/>
        </w:rPr>
        <w:t>, pokud neznáme plochu v m</w:t>
      </w:r>
      <w:r w:rsidR="009B5233">
        <w:rPr>
          <w:rFonts w:ascii="Arial" w:hAnsi="Arial" w:cs="Arial"/>
          <w:vertAlign w:val="superscript"/>
        </w:rPr>
        <w:t>2</w:t>
      </w:r>
      <w:r w:rsidR="009B5233">
        <w:rPr>
          <w:rFonts w:ascii="Arial" w:hAnsi="Arial" w:cs="Arial"/>
        </w:rPr>
        <w:t xml:space="preserve">, lze ji uvést odhadem, zároveň je však důležitá architektonická charakteristika prostoru a případné zvláštnosti či dominanty. </w:t>
      </w:r>
      <w:r w:rsidR="009A54B1">
        <w:rPr>
          <w:rFonts w:ascii="Arial" w:hAnsi="Arial" w:cs="Arial"/>
        </w:rPr>
        <w:t xml:space="preserve">S tím také souvisí otázka, zda je prostor pro instalaci dané </w:t>
      </w:r>
      <w:r w:rsidR="00BD2A25">
        <w:rPr>
          <w:rFonts w:ascii="Arial" w:hAnsi="Arial" w:cs="Arial"/>
        </w:rPr>
        <w:t>výstavy vhodný a jak si au</w:t>
      </w:r>
      <w:r w:rsidR="009A54B1">
        <w:rPr>
          <w:rFonts w:ascii="Arial" w:hAnsi="Arial" w:cs="Arial"/>
        </w:rPr>
        <w:t>t</w:t>
      </w:r>
      <w:r w:rsidR="00BD2A25">
        <w:rPr>
          <w:rFonts w:ascii="Arial" w:hAnsi="Arial" w:cs="Arial"/>
        </w:rPr>
        <w:t>or</w:t>
      </w:r>
      <w:r w:rsidR="009A54B1">
        <w:rPr>
          <w:rFonts w:ascii="Arial" w:hAnsi="Arial" w:cs="Arial"/>
        </w:rPr>
        <w:t xml:space="preserve"> s jeho záludnostmi poradil. </w:t>
      </w:r>
      <w:r w:rsidR="00BD2A25">
        <w:rPr>
          <w:rFonts w:ascii="Arial" w:hAnsi="Arial" w:cs="Arial"/>
        </w:rPr>
        <w:t xml:space="preserve">Řada výstav je ztvárněna v prostorech, jejichž účel byl původně jiný než výstavní. </w:t>
      </w:r>
      <w:r w:rsidR="00351124">
        <w:rPr>
          <w:rFonts w:ascii="Arial" w:hAnsi="Arial" w:cs="Arial"/>
        </w:rPr>
        <w:t>Dokáže autor pohybovat se v určeném prostoru, respektovat jej a</w:t>
      </w:r>
      <w:r w:rsidR="00EE63C9">
        <w:rPr>
          <w:rFonts w:ascii="Arial" w:hAnsi="Arial" w:cs="Arial"/>
        </w:rPr>
        <w:t> </w:t>
      </w:r>
      <w:r w:rsidR="00351124">
        <w:rPr>
          <w:rFonts w:ascii="Arial" w:hAnsi="Arial" w:cs="Arial"/>
        </w:rPr>
        <w:t xml:space="preserve">zároveň zužitkovat jeho zvláštnosti ve prospěch tématu výstavy? Nebo je to tak, že téma danému prostoru podřídil? Nebo naopak svým řešením původní prostor zcela vymazal </w:t>
      </w:r>
      <w:r w:rsidR="00351124">
        <w:rPr>
          <w:rFonts w:ascii="Arial" w:hAnsi="Arial" w:cs="Arial"/>
        </w:rPr>
        <w:lastRenderedPageBreak/>
        <w:t>a</w:t>
      </w:r>
      <w:r w:rsidR="00AB7F83">
        <w:rPr>
          <w:rFonts w:ascii="Arial" w:hAnsi="Arial" w:cs="Arial"/>
        </w:rPr>
        <w:t> </w:t>
      </w:r>
      <w:r w:rsidR="00351124">
        <w:rPr>
          <w:rFonts w:ascii="Arial" w:hAnsi="Arial" w:cs="Arial"/>
        </w:rPr>
        <w:t xml:space="preserve">ovládl jej? Je autorovo pojetí výstavy v daném prostoru esteticky odpovídající, umožňuje návštěvníkům pohodlný a logický </w:t>
      </w:r>
      <w:r w:rsidR="00EE63C9">
        <w:rPr>
          <w:rFonts w:ascii="Arial" w:hAnsi="Arial" w:cs="Arial"/>
        </w:rPr>
        <w:t>směr prohlídky bez vytváření shluků návštěvníků v určitých místech nebo spíš vyvolává dojem chaosu</w:t>
      </w:r>
      <w:r w:rsidR="004B525F">
        <w:rPr>
          <w:rFonts w:ascii="Arial" w:hAnsi="Arial" w:cs="Arial"/>
        </w:rPr>
        <w:t xml:space="preserve">? Pracuje autor s prostorem tak, aby se v něm volně pohybovaly i osoby s různými handicapy? Odkrývá celý prostor najednou nebo umožňuje návštěvníkům chytře vystavěnými zákoutími téma objevovat a něčím je překvapit? Je celkový dojem z výstavního prostoru příjemný </w:t>
      </w:r>
      <w:r w:rsidR="00AB7F83">
        <w:rPr>
          <w:rFonts w:ascii="Arial" w:hAnsi="Arial" w:cs="Arial"/>
        </w:rPr>
        <w:t>nebo přesněji -</w:t>
      </w:r>
      <w:r w:rsidR="004B525F">
        <w:rPr>
          <w:rFonts w:ascii="Arial" w:hAnsi="Arial" w:cs="Arial"/>
        </w:rPr>
        <w:t xml:space="preserve"> odpovídá </w:t>
      </w:r>
      <w:r w:rsidR="00AB7F83">
        <w:rPr>
          <w:rFonts w:ascii="Arial" w:hAnsi="Arial" w:cs="Arial"/>
        </w:rPr>
        <w:t>autorova práce s</w:t>
      </w:r>
      <w:r w:rsidR="003C2F68">
        <w:rPr>
          <w:rFonts w:ascii="Arial" w:hAnsi="Arial" w:cs="Arial"/>
        </w:rPr>
        <w:t> </w:t>
      </w:r>
      <w:r w:rsidR="00AB7F83">
        <w:rPr>
          <w:rFonts w:ascii="Arial" w:hAnsi="Arial" w:cs="Arial"/>
        </w:rPr>
        <w:t>ním</w:t>
      </w:r>
      <w:r w:rsidR="004B525F">
        <w:rPr>
          <w:rFonts w:ascii="Arial" w:hAnsi="Arial" w:cs="Arial"/>
        </w:rPr>
        <w:t xml:space="preserve"> tématu výstavy?</w:t>
      </w:r>
    </w:p>
    <w:p w:rsidR="00122B13" w:rsidRPr="009B5233" w:rsidRDefault="00122B13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Jak je téma výstavy zpracováno</w:t>
      </w:r>
      <w:r>
        <w:rPr>
          <w:rFonts w:ascii="Arial" w:hAnsi="Arial" w:cs="Arial"/>
        </w:rPr>
        <w:t xml:space="preserve"> – </w:t>
      </w:r>
      <w:r w:rsidR="003C2F68">
        <w:rPr>
          <w:rFonts w:ascii="Arial" w:hAnsi="Arial" w:cs="Arial"/>
        </w:rPr>
        <w:t xml:space="preserve">způsob uchopení tématu včetně jeho architektonického a výtvarného zpracování je klíčový pro celkové vyznění výstavy z odborného hlediska i vzhledem k cílovým skupinám návštěvníků. Zvolený pohled na téma, soulad obsahu s formou vede ke zdůraznění vzájemných vztahů mezi prezentovanými předměty a podpoře jejich vypovídacích schopností. </w:t>
      </w:r>
      <w:r w:rsidR="002911D1">
        <w:rPr>
          <w:rFonts w:ascii="Arial" w:hAnsi="Arial" w:cs="Arial"/>
        </w:rPr>
        <w:t xml:space="preserve">Je logické, že jinou formu zvolí autor výstavy galerijního typu a bude využívat jiné výstavní prostředky než autor výstavy muzejního či památkového charakteru, vždy záleží na obsahu sdělení a cílové skupině návštěvníků. </w:t>
      </w:r>
      <w:r w:rsidR="003C2F68">
        <w:rPr>
          <w:rFonts w:ascii="Arial" w:hAnsi="Arial" w:cs="Arial"/>
        </w:rPr>
        <w:t>Výstava by měla mít zřetelnou vnitřní logiku i pro návštěvníka, který o tématu nikdy neslyšel</w:t>
      </w:r>
      <w:r w:rsidR="002911D1">
        <w:rPr>
          <w:rFonts w:ascii="Arial" w:hAnsi="Arial" w:cs="Arial"/>
        </w:rPr>
        <w:t xml:space="preserve"> – je zřejmé, jakému návštěvníkovi je výstava určena a může jeho nárokům vyhovět? </w:t>
      </w:r>
      <w:r w:rsidR="00494E8B">
        <w:rPr>
          <w:rFonts w:ascii="Arial" w:hAnsi="Arial" w:cs="Arial"/>
        </w:rPr>
        <w:t xml:space="preserve">Velkou roli hraje </w:t>
      </w:r>
      <w:r w:rsidR="00DD17AF">
        <w:rPr>
          <w:rFonts w:ascii="Arial" w:hAnsi="Arial" w:cs="Arial"/>
        </w:rPr>
        <w:t xml:space="preserve">vedle odbornosti také </w:t>
      </w:r>
      <w:r w:rsidR="00494E8B">
        <w:rPr>
          <w:rFonts w:ascii="Arial" w:hAnsi="Arial" w:cs="Arial"/>
        </w:rPr>
        <w:t>invence autora</w:t>
      </w:r>
      <w:r w:rsidR="00DD17AF">
        <w:rPr>
          <w:rFonts w:ascii="Arial" w:hAnsi="Arial" w:cs="Arial"/>
        </w:rPr>
        <w:t>, jeho kreativita</w:t>
      </w:r>
      <w:r w:rsidR="00494E8B">
        <w:rPr>
          <w:rFonts w:ascii="Arial" w:hAnsi="Arial" w:cs="Arial"/>
        </w:rPr>
        <w:t xml:space="preserve"> a jeho schopnost uplatnit ji v mezích daných tématem samotným, prostorem, finančními možnostmi, znalostmi publika a</w:t>
      </w:r>
      <w:r w:rsidR="0062740B">
        <w:rPr>
          <w:rFonts w:ascii="Arial" w:hAnsi="Arial" w:cs="Arial"/>
        </w:rPr>
        <w:t> </w:t>
      </w:r>
      <w:r w:rsidR="00494E8B">
        <w:rPr>
          <w:rFonts w:ascii="Arial" w:hAnsi="Arial" w:cs="Arial"/>
        </w:rPr>
        <w:t xml:space="preserve">v neposlední řadě samotnými předměty, které jsou k dispozici, jejich množstvím, reprezentativností a fyzickými vlastnostmi, a také bezpečnostními požadavky. </w:t>
      </w:r>
      <w:r w:rsidR="00DD17AF">
        <w:rPr>
          <w:rFonts w:ascii="Arial" w:hAnsi="Arial" w:cs="Arial"/>
        </w:rPr>
        <w:t xml:space="preserve">Od toho se odráží nejen odborná, ale i estetická a technická úroveň instalace výstavy. Je samozřejmě nutné vzít v potaz, zda hodnotíme krátkodobou výstavu či stálou expozici, neboť jejich tvorba se již od začátku liší přístupem i požadavky na náročnost zpracování. Dlouhodobost výstavy vede spíše k nadčasovým úvahám a přístupům, </w:t>
      </w:r>
      <w:r w:rsidR="00B50B1B">
        <w:rPr>
          <w:rFonts w:ascii="Arial" w:hAnsi="Arial" w:cs="Arial"/>
        </w:rPr>
        <w:t xml:space="preserve">bývají volena a komplexně zpracovávána zásadní témata, neboť dlouhodobě reprezentují činnost svých muzeí, vede tedy k </w:t>
      </w:r>
      <w:r w:rsidR="00DD17AF">
        <w:rPr>
          <w:rFonts w:ascii="Arial" w:hAnsi="Arial" w:cs="Arial"/>
        </w:rPr>
        <w:t>využívání spíše osvědčených postupů, je velmi zvažováno jakékoli experimentování</w:t>
      </w:r>
      <w:r w:rsidR="00B50B1B">
        <w:rPr>
          <w:rFonts w:ascii="Arial" w:hAnsi="Arial" w:cs="Arial"/>
        </w:rPr>
        <w:t>.</w:t>
      </w:r>
      <w:r w:rsidR="00DD17AF">
        <w:rPr>
          <w:rFonts w:ascii="Arial" w:hAnsi="Arial" w:cs="Arial"/>
        </w:rPr>
        <w:t xml:space="preserve"> </w:t>
      </w:r>
      <w:r w:rsidR="00B50B1B">
        <w:rPr>
          <w:rFonts w:ascii="Arial" w:hAnsi="Arial" w:cs="Arial"/>
        </w:rPr>
        <w:t>Z</w:t>
      </w:r>
      <w:r w:rsidR="00DD17AF">
        <w:rPr>
          <w:rFonts w:ascii="Arial" w:hAnsi="Arial" w:cs="Arial"/>
        </w:rPr>
        <w:t>ároveň jsou kladeny vysoké nároky na zpracování scénáře, architektonickou, výtvarnou a technickou profesionalitu instalace</w:t>
      </w:r>
      <w:r w:rsidR="00B50B1B">
        <w:rPr>
          <w:rFonts w:ascii="Arial" w:hAnsi="Arial" w:cs="Arial"/>
        </w:rPr>
        <w:t>, jež je podpořeno i vysokou finanční náročností expozic, což také dovoluje často využití technologií, na něž v </w:t>
      </w:r>
      <w:r w:rsidR="00ED2881">
        <w:rPr>
          <w:rFonts w:ascii="Arial" w:hAnsi="Arial" w:cs="Arial"/>
        </w:rPr>
        <w:t>běžném</w:t>
      </w:r>
      <w:r w:rsidR="00B50B1B">
        <w:rPr>
          <w:rFonts w:ascii="Arial" w:hAnsi="Arial" w:cs="Arial"/>
        </w:rPr>
        <w:t xml:space="preserve"> roční</w:t>
      </w:r>
      <w:r w:rsidR="00ED2881">
        <w:rPr>
          <w:rFonts w:ascii="Arial" w:hAnsi="Arial" w:cs="Arial"/>
        </w:rPr>
        <w:t>m plánu</w:t>
      </w:r>
      <w:r w:rsidR="00B50B1B">
        <w:rPr>
          <w:rFonts w:ascii="Arial" w:hAnsi="Arial" w:cs="Arial"/>
        </w:rPr>
        <w:t xml:space="preserve"> výstav nejsou finanční prostředky. Krátkodobé výstavy mají obvykle menší rozpočet, ale poskytují větší prostor na experiment a vyzkoušení si jiných výstavních postupů i nových technologií, zpracovávají spíš dílčí a aktuální témata</w:t>
      </w:r>
      <w:r w:rsidR="00ED2881">
        <w:rPr>
          <w:rFonts w:ascii="Arial" w:hAnsi="Arial" w:cs="Arial"/>
        </w:rPr>
        <w:t>, umožňují představit nejnovější odborné poznatky muzea či spolupracujících institucí, umožňují aktuálně reagovat na společenskou poptávku a vedle spolupráce s odbornými institucemi muzeu blízkými využít i potenciál různých zájmových uskupení a škol či profesí muzeu v běžné činnosti značně vzdálených</w:t>
      </w:r>
      <w:r w:rsidR="0062740B">
        <w:rPr>
          <w:rFonts w:ascii="Arial" w:hAnsi="Arial" w:cs="Arial"/>
        </w:rPr>
        <w:t xml:space="preserve">. Vedle reprezentativních stálých expozic obměna výstav v dobře postaveném ročním plánu zajišťuje </w:t>
      </w:r>
      <w:r w:rsidR="0062740B">
        <w:rPr>
          <w:rFonts w:ascii="Arial" w:hAnsi="Arial" w:cs="Arial"/>
        </w:rPr>
        <w:lastRenderedPageBreak/>
        <w:t xml:space="preserve">v kombinaci s dalšími programy muzeu žádoucí živost. </w:t>
      </w:r>
      <w:r w:rsidR="00A45142">
        <w:rPr>
          <w:rFonts w:ascii="Arial" w:hAnsi="Arial" w:cs="Arial"/>
        </w:rPr>
        <w:t>Přitom je potřeba, aby autor i kritik měli na paměti základní podmínku pro pozitivní přijetí výstav ze strany návštěvníků – ať jsou výstavy zpracovány v jakémkoli pojetí, musí vedle odborných poznatků přinést emotivní zážitky ve vzájemné symbióze a v žádném případě nesmí být nudné! Kritik p</w:t>
      </w:r>
      <w:r w:rsidR="0062740B">
        <w:rPr>
          <w:rFonts w:ascii="Arial" w:hAnsi="Arial" w:cs="Arial"/>
        </w:rPr>
        <w:t>ak vedle celkového pojetí hodnotí i v</w:t>
      </w:r>
      <w:r w:rsidR="00587B8E">
        <w:rPr>
          <w:rFonts w:ascii="Arial" w:hAnsi="Arial" w:cs="Arial"/>
        </w:rPr>
        <w:t xml:space="preserve">nitřní strukturu </w:t>
      </w:r>
      <w:r w:rsidR="00A45142">
        <w:rPr>
          <w:rFonts w:ascii="Arial" w:hAnsi="Arial" w:cs="Arial"/>
        </w:rPr>
        <w:t>výstavy</w:t>
      </w:r>
      <w:r w:rsidR="00652917">
        <w:rPr>
          <w:rFonts w:ascii="Arial" w:hAnsi="Arial" w:cs="Arial"/>
        </w:rPr>
        <w:t>, na ní si dokáže udělat představu o kvalitě scénáře výstavy</w:t>
      </w:r>
      <w:r w:rsidR="00A45142">
        <w:rPr>
          <w:rFonts w:ascii="Arial" w:hAnsi="Arial" w:cs="Arial"/>
        </w:rPr>
        <w:t>:</w:t>
      </w:r>
    </w:p>
    <w:p w:rsidR="00122B13" w:rsidRDefault="00122B13" w:rsidP="00500828">
      <w:pPr>
        <w:spacing w:after="120" w:line="360" w:lineRule="auto"/>
        <w:rPr>
          <w:rFonts w:ascii="Arial" w:hAnsi="Arial" w:cs="Arial"/>
        </w:rPr>
      </w:pPr>
      <w:r w:rsidRPr="00B81E32">
        <w:rPr>
          <w:rFonts w:ascii="Arial" w:hAnsi="Arial" w:cs="Arial"/>
          <w:b/>
          <w:i/>
        </w:rPr>
        <w:t>Jednotlivé prvky výstavy – klady a zápory</w:t>
      </w:r>
      <w:r>
        <w:rPr>
          <w:rFonts w:ascii="Arial" w:hAnsi="Arial" w:cs="Arial"/>
        </w:rPr>
        <w:t xml:space="preserve"> </w:t>
      </w:r>
      <w:r w:rsidR="00A811B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7B8E">
        <w:rPr>
          <w:rFonts w:ascii="Arial" w:hAnsi="Arial" w:cs="Arial"/>
        </w:rPr>
        <w:t>je potřeba si uvědomit, že je velmi obtížné a prakticky nemožné vytvořit něco absolutně dokonalého a kritika by měl</w:t>
      </w:r>
      <w:r w:rsidR="00B81E32">
        <w:rPr>
          <w:rFonts w:ascii="Arial" w:hAnsi="Arial" w:cs="Arial"/>
        </w:rPr>
        <w:t>a být postavena více na odhalo</w:t>
      </w:r>
      <w:r w:rsidR="00587B8E">
        <w:rPr>
          <w:rFonts w:ascii="Arial" w:hAnsi="Arial" w:cs="Arial"/>
        </w:rPr>
        <w:t>vání pozitivního</w:t>
      </w:r>
      <w:r w:rsidR="00B81E32">
        <w:rPr>
          <w:rFonts w:ascii="Arial" w:hAnsi="Arial" w:cs="Arial"/>
        </w:rPr>
        <w:t>,</w:t>
      </w:r>
      <w:r w:rsidR="00587B8E">
        <w:rPr>
          <w:rFonts w:ascii="Arial" w:hAnsi="Arial" w:cs="Arial"/>
        </w:rPr>
        <w:t xml:space="preserve"> objevování nových cest a budoucích trendů</w:t>
      </w:r>
      <w:r w:rsidR="00B81E32">
        <w:rPr>
          <w:rFonts w:ascii="Arial" w:hAnsi="Arial" w:cs="Arial"/>
        </w:rPr>
        <w:t xml:space="preserve"> než na zdůrazňování záporů – to však neznamená, že je nelze pojmenovat. I vyloučení negativního může mít pozitivní následky, neboť omezuje opakování stejných chyb a vylučuje slepé uličky.</w:t>
      </w:r>
    </w:p>
    <w:p w:rsidR="00A811BE" w:rsidRDefault="00A811BE" w:rsidP="00500828">
      <w:pPr>
        <w:spacing w:after="120" w:line="360" w:lineRule="auto"/>
        <w:rPr>
          <w:rFonts w:ascii="Arial" w:hAnsi="Arial" w:cs="Arial"/>
        </w:rPr>
      </w:pPr>
      <w:r w:rsidRPr="00B81E32">
        <w:rPr>
          <w:rFonts w:ascii="Arial" w:hAnsi="Arial" w:cs="Arial"/>
          <w:i/>
        </w:rPr>
        <w:t>Osvětlení</w:t>
      </w:r>
      <w:r w:rsidR="00B81E32" w:rsidRPr="00B81E32">
        <w:rPr>
          <w:rFonts w:ascii="Arial" w:hAnsi="Arial" w:cs="Arial"/>
        </w:rPr>
        <w:t xml:space="preserve"> </w:t>
      </w:r>
      <w:r w:rsidR="00B81E32">
        <w:rPr>
          <w:rFonts w:ascii="Arial" w:hAnsi="Arial" w:cs="Arial"/>
        </w:rPr>
        <w:t>– je jednou ze základních, bohužel často špatně řešených složek výstavy</w:t>
      </w:r>
      <w:r w:rsidR="00387D93">
        <w:rPr>
          <w:rFonts w:ascii="Arial" w:hAnsi="Arial" w:cs="Arial"/>
        </w:rPr>
        <w:t>. Zapomíná se, že je významotvorné, může vhodně a výrazně napomoci vnímání exponátů</w:t>
      </w:r>
      <w:r w:rsidR="00734C11">
        <w:rPr>
          <w:rFonts w:ascii="Arial" w:hAnsi="Arial" w:cs="Arial"/>
        </w:rPr>
        <w:t>, přitom plní významnou estetickou funkci</w:t>
      </w:r>
      <w:r w:rsidR="00387D93">
        <w:rPr>
          <w:rFonts w:ascii="Arial" w:hAnsi="Arial" w:cs="Arial"/>
        </w:rPr>
        <w:t>. Zároveň však je potřeba mít na zřeteli ochranu sbírkových předmětů, jinou intenzitu osvětlení si můžeme dovolit zvolit při vystavení např. keramiky</w:t>
      </w:r>
      <w:r w:rsidR="00734C11">
        <w:rPr>
          <w:rFonts w:ascii="Arial" w:hAnsi="Arial" w:cs="Arial"/>
        </w:rPr>
        <w:t xml:space="preserve"> či kovů</w:t>
      </w:r>
      <w:r w:rsidR="00387D93">
        <w:rPr>
          <w:rFonts w:ascii="Arial" w:hAnsi="Arial" w:cs="Arial"/>
        </w:rPr>
        <w:t>, zcela jiná situace je u obrazů, nemluvě o archiváliích nebo o herbářích. Jsou různé způsoby, jak zajistit bezpečnost předmětů choulostivých na světlo a zároveň zabezpečit dostatečné osvětlení pro návštěvníky</w:t>
      </w:r>
      <w:r w:rsidR="00734C11">
        <w:rPr>
          <w:rFonts w:ascii="Arial" w:hAnsi="Arial" w:cs="Arial"/>
        </w:rPr>
        <w:t>. Světlo může být nepříjemné svou nízkou intenzitou stejně jako vysokou či nevhodným umístěním, kdy dochází k vrhání stínů nebo dokonce oslnění návštěvníků.</w:t>
      </w:r>
    </w:p>
    <w:p w:rsidR="00A811BE" w:rsidRPr="00734C11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i/>
        </w:rPr>
        <w:t>Úroveň instalace exponátů</w:t>
      </w:r>
      <w:r w:rsidR="00734C11">
        <w:rPr>
          <w:rFonts w:ascii="Arial" w:hAnsi="Arial" w:cs="Arial"/>
        </w:rPr>
        <w:t xml:space="preserve"> </w:t>
      </w:r>
      <w:r w:rsidR="00CA7F24">
        <w:rPr>
          <w:rFonts w:ascii="Arial" w:hAnsi="Arial" w:cs="Arial"/>
        </w:rPr>
        <w:t>–</w:t>
      </w:r>
      <w:r w:rsidR="00734C11">
        <w:rPr>
          <w:rFonts w:ascii="Arial" w:hAnsi="Arial" w:cs="Arial"/>
        </w:rPr>
        <w:t xml:space="preserve"> </w:t>
      </w:r>
      <w:r w:rsidR="00CA7F24">
        <w:rPr>
          <w:rFonts w:ascii="Arial" w:hAnsi="Arial" w:cs="Arial"/>
        </w:rPr>
        <w:t xml:space="preserve">hodnotí se přitažlivost i technická úroveň instalace. </w:t>
      </w:r>
      <w:r w:rsidR="00FF04DF">
        <w:rPr>
          <w:rFonts w:ascii="Arial" w:hAnsi="Arial" w:cs="Arial"/>
        </w:rPr>
        <w:t>P</w:t>
      </w:r>
      <w:r w:rsidR="00FB36B5">
        <w:rPr>
          <w:rFonts w:ascii="Arial" w:hAnsi="Arial" w:cs="Arial"/>
        </w:rPr>
        <w:t>ředevším</w:t>
      </w:r>
      <w:r w:rsidR="00FF04DF">
        <w:rPr>
          <w:rFonts w:ascii="Arial" w:hAnsi="Arial" w:cs="Arial"/>
        </w:rPr>
        <w:t xml:space="preserve"> si všímáme, jsou-li exponáty instalovány přehledně v rámci určité hierarchie dané scénářem, tj. důležité exponáty jsou v zorném úhlu pohledu, nikoli na dně vitríny či někde v zákrytu, zda se exponáty bezdůvodně nepřekrývají, jestli je jejich okolí ztvárněno v souladu s jejich výpovědí a tak, aby byly dobře vidět… Jsou předměty uspořádány tak, aby si návštěvník mohl dobře udělat představu o sdělovaných jevech? </w:t>
      </w:r>
      <w:r w:rsidR="00FB36B5">
        <w:rPr>
          <w:rFonts w:ascii="Arial" w:hAnsi="Arial" w:cs="Arial"/>
        </w:rPr>
        <w:t xml:space="preserve">Je zřetelné, které předměty jsou dominantní a které jsou využity pouze podpůrně k dokreslení atmosféry či doby? </w:t>
      </w:r>
      <w:r w:rsidR="00652917">
        <w:rPr>
          <w:rFonts w:ascii="Arial" w:hAnsi="Arial" w:cs="Arial"/>
        </w:rPr>
        <w:t xml:space="preserve">Jsou předměty instalovány v odpovídajícím mobiliáři? </w:t>
      </w:r>
      <w:r w:rsidR="00FB36B5">
        <w:rPr>
          <w:rFonts w:ascii="Arial" w:hAnsi="Arial" w:cs="Arial"/>
        </w:rPr>
        <w:t>Využil autor v odpovídající míře prvky podporující výpověď předmětů</w:t>
      </w:r>
      <w:r w:rsidR="00652917">
        <w:rPr>
          <w:rFonts w:ascii="Arial" w:hAnsi="Arial" w:cs="Arial"/>
        </w:rPr>
        <w:t>? – Rozuměno ikonografické prvky, symbolické, textové, audiovizuální, interaktivní prvky, barvy, grafika…</w:t>
      </w:r>
    </w:p>
    <w:p w:rsidR="00A811BE" w:rsidRPr="00734C11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i/>
        </w:rPr>
        <w:t>Texty, písmo</w:t>
      </w:r>
      <w:r w:rsidR="00734C11">
        <w:rPr>
          <w:rFonts w:ascii="Arial" w:hAnsi="Arial" w:cs="Arial"/>
        </w:rPr>
        <w:t xml:space="preserve"> – texty mohou obtěžovat jak velkým množstvím a rozsahem, tak naopak svou absencí. Mohou být velkou slabinou, pokud jím autoři výstav nahrazují nedostatek jiné invence a využívají je místo jiných výstavních prostředků – místo aby vyprávěli příběh prostřednictvím předmětů, obrazových materiálů, </w:t>
      </w:r>
      <w:r w:rsidR="00CA7F24">
        <w:rPr>
          <w:rFonts w:ascii="Arial" w:hAnsi="Arial" w:cs="Arial"/>
        </w:rPr>
        <w:t>hudby, různých zvuků</w:t>
      </w:r>
      <w:r w:rsidR="00FF04DF">
        <w:rPr>
          <w:rFonts w:ascii="Arial" w:hAnsi="Arial" w:cs="Arial"/>
        </w:rPr>
        <w:t xml:space="preserve">, </w:t>
      </w:r>
      <w:r w:rsidR="00734C11">
        <w:rPr>
          <w:rFonts w:ascii="Arial" w:hAnsi="Arial" w:cs="Arial"/>
        </w:rPr>
        <w:t>filmů, architektonickým zpracováním</w:t>
      </w:r>
      <w:r w:rsidR="002F4417">
        <w:rPr>
          <w:rFonts w:ascii="Arial" w:hAnsi="Arial" w:cs="Arial"/>
        </w:rPr>
        <w:t>, využitím symboliky či jiných podpůrných prostředků</w:t>
      </w:r>
      <w:r w:rsidR="00FF04DF">
        <w:rPr>
          <w:rFonts w:ascii="Arial" w:hAnsi="Arial" w:cs="Arial"/>
        </w:rPr>
        <w:t xml:space="preserve"> (včetně </w:t>
      </w:r>
      <w:r w:rsidR="00FF04DF">
        <w:rPr>
          <w:rFonts w:ascii="Arial" w:hAnsi="Arial" w:cs="Arial"/>
        </w:rPr>
        <w:lastRenderedPageBreak/>
        <w:t>herních prvků nebo např. pachů)</w:t>
      </w:r>
      <w:r w:rsidR="002F4417">
        <w:rPr>
          <w:rFonts w:ascii="Arial" w:hAnsi="Arial" w:cs="Arial"/>
        </w:rPr>
        <w:t>, využívají slov a vytvoří knihu na panelech. Otázkou je také odborná a jazyková kvalita textů, které by měly být stručné, psané dobrou češtinou a laikům srozumitelné, podle tématu i emotivně působivé, ale v každém případě by měly pouze výstavu doplňovat, vysvětlit to, co nelze vysvětlit jiným způsobem, totéž se týká popisek. Po technické stránce je třeba všimnout si volby typu písma, jeho velikosti a barvy s ohledem na čitelnost, s tím souvisí také jeho umístění do zorného úhlu pohledu očí na vhodné pozadí. Je nutný či žádoucí výklad na výstavě? Jaká je jeho kvalita? I to je podstatné</w:t>
      </w:r>
      <w:r w:rsidR="00A45142">
        <w:rPr>
          <w:rFonts w:ascii="Arial" w:hAnsi="Arial" w:cs="Arial"/>
        </w:rPr>
        <w:t>, jazyková kvalita lektorského výkladu značně ovlivňuje dojem z výstavy i to, co si návštěvník zapamatuje.</w:t>
      </w:r>
    </w:p>
    <w:p w:rsidR="00A811BE" w:rsidRPr="00585083" w:rsidRDefault="00A811BE" w:rsidP="00500828">
      <w:pPr>
        <w:spacing w:after="120" w:line="360" w:lineRule="auto"/>
        <w:rPr>
          <w:rFonts w:ascii="Arial" w:hAnsi="Arial" w:cs="Arial"/>
          <w:i/>
        </w:rPr>
      </w:pPr>
      <w:r w:rsidRPr="00585083">
        <w:rPr>
          <w:rFonts w:ascii="Arial" w:hAnsi="Arial" w:cs="Arial"/>
          <w:i/>
        </w:rPr>
        <w:t>Pohodlí návštěvníků</w:t>
      </w:r>
      <w:r w:rsidR="00A45142">
        <w:rPr>
          <w:rFonts w:ascii="Arial" w:hAnsi="Arial" w:cs="Arial"/>
          <w:i/>
        </w:rPr>
        <w:t xml:space="preserve"> </w:t>
      </w:r>
      <w:r w:rsidR="00A45142">
        <w:rPr>
          <w:rFonts w:ascii="Arial" w:hAnsi="Arial" w:cs="Arial"/>
        </w:rPr>
        <w:t>–</w:t>
      </w:r>
      <w:r w:rsidR="00A45142" w:rsidRPr="00A45142">
        <w:rPr>
          <w:rFonts w:ascii="Arial" w:hAnsi="Arial" w:cs="Arial"/>
        </w:rPr>
        <w:t xml:space="preserve"> </w:t>
      </w:r>
      <w:r w:rsidR="00A45142">
        <w:rPr>
          <w:rFonts w:ascii="Arial" w:hAnsi="Arial" w:cs="Arial"/>
        </w:rPr>
        <w:t xml:space="preserve">prohlídka výstavy je poměrně únavná záležitost i </w:t>
      </w:r>
      <w:r w:rsidR="009F6BC7">
        <w:rPr>
          <w:rFonts w:ascii="Arial" w:hAnsi="Arial" w:cs="Arial"/>
        </w:rPr>
        <w:t xml:space="preserve">v případě návštěvy dobré výstavy s kvalitním doprovodným programem. Je přiměřená odhadovaná doba prohlídky a lze si během ní odpočinout? Myslel autor na to, že nelze po celou dobu prohlídky udržet rovnoměrnou pozornost a zařadil do scénáře dostatek odpočinkových míst narušujících stereotyp ať již formou různých dramatických, vtipných nebo atypických prvků, neočekávaných architektonických či výtvarných řešení? Jsou k dispozici služby zpříjemňující návštěvníkům pobyt? Rozuměno s ohledem na velikost a možnosti muzea, které jsou jiné v obecních či spolkových muzeích a jiné v národních institucích – od </w:t>
      </w:r>
      <w:r w:rsidR="00CA7F24">
        <w:rPr>
          <w:rFonts w:ascii="Arial" w:hAnsi="Arial" w:cs="Arial"/>
        </w:rPr>
        <w:t>věšáku a židle po kavárnu,</w:t>
      </w:r>
      <w:r w:rsidR="009F6BC7">
        <w:rPr>
          <w:rFonts w:ascii="Arial" w:hAnsi="Arial" w:cs="Arial"/>
        </w:rPr>
        <w:t xml:space="preserve"> prodej upomínkových předmětů</w:t>
      </w:r>
      <w:r w:rsidR="00CA7F24">
        <w:rPr>
          <w:rFonts w:ascii="Arial" w:hAnsi="Arial" w:cs="Arial"/>
        </w:rPr>
        <w:t xml:space="preserve"> až po např. hrací koutky pro děti.</w:t>
      </w:r>
    </w:p>
    <w:p w:rsidR="00A811BE" w:rsidRPr="00652917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i/>
        </w:rPr>
        <w:t>Úroveň zabezpečení sbírek před poškozením, krádeží</w:t>
      </w:r>
      <w:r w:rsidR="00652917">
        <w:rPr>
          <w:rFonts w:ascii="Arial" w:hAnsi="Arial" w:cs="Arial"/>
        </w:rPr>
        <w:t xml:space="preserve"> – myslí se bezpečnost sbírek i návštěvníků – jsou předměty</w:t>
      </w:r>
      <w:r w:rsidR="003E5C06">
        <w:rPr>
          <w:rFonts w:ascii="Arial" w:hAnsi="Arial" w:cs="Arial"/>
        </w:rPr>
        <w:t xml:space="preserve"> odpovídajícím způsobem a</w:t>
      </w:r>
      <w:r w:rsidR="00652917">
        <w:rPr>
          <w:rFonts w:ascii="Arial" w:hAnsi="Arial" w:cs="Arial"/>
        </w:rPr>
        <w:t xml:space="preserve"> dostatečně zabezpečeny pro</w:t>
      </w:r>
      <w:r w:rsidR="003E5C06">
        <w:rPr>
          <w:rFonts w:ascii="Arial" w:hAnsi="Arial" w:cs="Arial"/>
        </w:rPr>
        <w:t>t</w:t>
      </w:r>
      <w:r w:rsidR="00652917">
        <w:rPr>
          <w:rFonts w:ascii="Arial" w:hAnsi="Arial" w:cs="Arial"/>
        </w:rPr>
        <w:t xml:space="preserve">i nežádoucí manipulaci a poškození? </w:t>
      </w:r>
      <w:r w:rsidR="003E5C06">
        <w:rPr>
          <w:rFonts w:ascii="Arial" w:hAnsi="Arial" w:cs="Arial"/>
        </w:rPr>
        <w:t xml:space="preserve">Zajištění bezpečnosti má v řadě případů podstatný vliv na architektonické ztvárnění výstavy a v některých případech zvyšuje v návštěvnících pocit výjimečnosti zážitku ze zhlédnutí unikátního předmětu či jevu – vzpomeňme na </w:t>
      </w:r>
      <w:proofErr w:type="spellStart"/>
      <w:r w:rsidR="003E5C06">
        <w:rPr>
          <w:rFonts w:ascii="Arial" w:hAnsi="Arial" w:cs="Arial"/>
        </w:rPr>
        <w:t>Codex</w:t>
      </w:r>
      <w:proofErr w:type="spellEnd"/>
      <w:r w:rsidR="003E5C06">
        <w:rPr>
          <w:rFonts w:ascii="Arial" w:hAnsi="Arial" w:cs="Arial"/>
        </w:rPr>
        <w:t xml:space="preserve"> </w:t>
      </w:r>
      <w:proofErr w:type="spellStart"/>
      <w:r w:rsidR="003E5C06">
        <w:rPr>
          <w:rFonts w:ascii="Arial" w:hAnsi="Arial" w:cs="Arial"/>
        </w:rPr>
        <w:t>gigas</w:t>
      </w:r>
      <w:proofErr w:type="spellEnd"/>
      <w:r w:rsidR="003E5C06">
        <w:rPr>
          <w:rFonts w:ascii="Arial" w:hAnsi="Arial" w:cs="Arial"/>
        </w:rPr>
        <w:t xml:space="preserve"> (Ďáblova bible) nebo relikviář sv. Maura. </w:t>
      </w:r>
      <w:r w:rsidR="009D16DC">
        <w:rPr>
          <w:rFonts w:ascii="Arial" w:hAnsi="Arial" w:cs="Arial"/>
        </w:rPr>
        <w:t xml:space="preserve">Předměty lze zabezpečit dle potřeby mechanicky vhodným mobiliářem i elektronicky či osobní ostrahou, záleží na možnostech a na posouzení nutnosti různé intenzity náročnosti vyplývající primárně z hodnoty vystavovaných předmětů samotných. </w:t>
      </w:r>
      <w:r w:rsidR="003E5C06">
        <w:rPr>
          <w:rFonts w:ascii="Arial" w:hAnsi="Arial" w:cs="Arial"/>
        </w:rPr>
        <w:t xml:space="preserve">Odpovídající úroveň zabezpečení se však týká i zajištění vhodných klimatických podmínek, zajištění bezprašného prostředí, světla apod. </w:t>
      </w:r>
      <w:r w:rsidR="009D16DC">
        <w:rPr>
          <w:rFonts w:ascii="Arial" w:hAnsi="Arial" w:cs="Arial"/>
        </w:rPr>
        <w:t xml:space="preserve">opět </w:t>
      </w:r>
      <w:r w:rsidR="003E5C06">
        <w:rPr>
          <w:rFonts w:ascii="Arial" w:hAnsi="Arial" w:cs="Arial"/>
        </w:rPr>
        <w:t xml:space="preserve">dle vystavovaných exponátů a </w:t>
      </w:r>
      <w:r w:rsidR="009D16DC">
        <w:rPr>
          <w:rFonts w:ascii="Arial" w:hAnsi="Arial" w:cs="Arial"/>
        </w:rPr>
        <w:t>možností. Tuto část kritik uvádí prakticky v případě výjimečnosti buď s ohledem na výjimečná opatření kvůli ochraně mimořádně hodnotných předmětů</w:t>
      </w:r>
      <w:r w:rsidR="00106ABB">
        <w:rPr>
          <w:rFonts w:ascii="Arial" w:hAnsi="Arial" w:cs="Arial"/>
        </w:rPr>
        <w:t>,</w:t>
      </w:r>
      <w:r w:rsidR="009D16DC">
        <w:rPr>
          <w:rFonts w:ascii="Arial" w:hAnsi="Arial" w:cs="Arial"/>
        </w:rPr>
        <w:t xml:space="preserve"> nebo v případě výrazných nedostatků, neboť adekvátní zajištění bezpečnosti vystavených exponátů i návštěvníků by mělo být samozřejmostí.</w:t>
      </w:r>
    </w:p>
    <w:p w:rsidR="00A811BE" w:rsidRPr="00585083" w:rsidRDefault="00A811BE" w:rsidP="00500828">
      <w:pPr>
        <w:spacing w:after="120" w:line="360" w:lineRule="auto"/>
        <w:rPr>
          <w:rFonts w:ascii="Arial" w:hAnsi="Arial" w:cs="Arial"/>
          <w:i/>
        </w:rPr>
      </w:pPr>
      <w:r w:rsidRPr="00585083">
        <w:rPr>
          <w:rFonts w:ascii="Arial" w:hAnsi="Arial" w:cs="Arial"/>
          <w:i/>
        </w:rPr>
        <w:t>Personál muzea a jeho vystupování a chování k</w:t>
      </w:r>
      <w:r w:rsidR="009D16DC">
        <w:rPr>
          <w:rFonts w:ascii="Arial" w:hAnsi="Arial" w:cs="Arial"/>
          <w:i/>
        </w:rPr>
        <w:t> </w:t>
      </w:r>
      <w:r w:rsidRPr="00585083">
        <w:rPr>
          <w:rFonts w:ascii="Arial" w:hAnsi="Arial" w:cs="Arial"/>
          <w:i/>
        </w:rPr>
        <w:t>návštěvníkům</w:t>
      </w:r>
      <w:r w:rsidR="009D16DC">
        <w:rPr>
          <w:rFonts w:ascii="Arial" w:hAnsi="Arial" w:cs="Arial"/>
          <w:i/>
        </w:rPr>
        <w:t xml:space="preserve"> </w:t>
      </w:r>
      <w:r w:rsidR="009D16DC">
        <w:rPr>
          <w:rFonts w:ascii="Arial" w:hAnsi="Arial" w:cs="Arial"/>
        </w:rPr>
        <w:t>–</w:t>
      </w:r>
      <w:r w:rsidR="009D16DC" w:rsidRPr="009D16DC">
        <w:rPr>
          <w:rFonts w:ascii="Arial" w:hAnsi="Arial" w:cs="Arial"/>
        </w:rPr>
        <w:t xml:space="preserve"> </w:t>
      </w:r>
      <w:r w:rsidR="009D16DC">
        <w:rPr>
          <w:rFonts w:ascii="Arial" w:hAnsi="Arial" w:cs="Arial"/>
        </w:rPr>
        <w:t>ačkoli si to některá muzea nerada připouští, má chování personálu poměrně velký vliv na to, s jakými dojmy návštěvník z muzea odchází a zda se do ně</w:t>
      </w:r>
      <w:r w:rsidR="00106ABB">
        <w:rPr>
          <w:rFonts w:ascii="Arial" w:hAnsi="Arial" w:cs="Arial"/>
        </w:rPr>
        <w:t>j</w:t>
      </w:r>
      <w:r w:rsidR="009D16DC">
        <w:rPr>
          <w:rFonts w:ascii="Arial" w:hAnsi="Arial" w:cs="Arial"/>
        </w:rPr>
        <w:t xml:space="preserve"> někdy vrátí.</w:t>
      </w:r>
      <w:r w:rsidR="00106ABB">
        <w:rPr>
          <w:rFonts w:ascii="Arial" w:hAnsi="Arial" w:cs="Arial"/>
        </w:rPr>
        <w:t xml:space="preserve"> Netýká se to jen průvodců, a pokladních, ale prakticky všech zaměstnanců od ředitele až po uklizečku a údržbáře. Příjemná lidská slušnost by měla být samozřejmá, informovanost či neinformovanost průvodců či odborných </w:t>
      </w:r>
      <w:r w:rsidR="00106ABB">
        <w:rPr>
          <w:rFonts w:ascii="Arial" w:hAnsi="Arial" w:cs="Arial"/>
        </w:rPr>
        <w:lastRenderedPageBreak/>
        <w:t>pracovníků rovněž. Personál dotváří celkový dojem, je nutné jej průběžně vychovávat a kritik si zcela jistě všimne zejména výkyvů, ať již kladných či záporných.</w:t>
      </w:r>
    </w:p>
    <w:p w:rsidR="00A811BE" w:rsidRPr="00585083" w:rsidRDefault="00A811BE" w:rsidP="00500828">
      <w:pPr>
        <w:spacing w:after="120" w:line="360" w:lineRule="auto"/>
        <w:rPr>
          <w:rFonts w:ascii="Arial" w:hAnsi="Arial" w:cs="Arial"/>
          <w:i/>
        </w:rPr>
      </w:pPr>
      <w:r w:rsidRPr="00585083">
        <w:rPr>
          <w:rFonts w:ascii="Arial" w:hAnsi="Arial" w:cs="Arial"/>
          <w:i/>
        </w:rPr>
        <w:t>Doprovodné programy připravené muzeem k</w:t>
      </w:r>
      <w:r w:rsidR="00106ABB">
        <w:rPr>
          <w:rFonts w:ascii="Arial" w:hAnsi="Arial" w:cs="Arial"/>
          <w:i/>
        </w:rPr>
        <w:t> </w:t>
      </w:r>
      <w:r w:rsidRPr="00585083">
        <w:rPr>
          <w:rFonts w:ascii="Arial" w:hAnsi="Arial" w:cs="Arial"/>
          <w:i/>
        </w:rPr>
        <w:t>výstavě</w:t>
      </w:r>
      <w:r w:rsidR="00106ABB">
        <w:rPr>
          <w:rFonts w:ascii="Arial" w:hAnsi="Arial" w:cs="Arial"/>
          <w:i/>
        </w:rPr>
        <w:t xml:space="preserve"> </w:t>
      </w:r>
      <w:r w:rsidR="00106ABB">
        <w:rPr>
          <w:rFonts w:ascii="Arial" w:hAnsi="Arial" w:cs="Arial"/>
        </w:rPr>
        <w:t>–</w:t>
      </w:r>
      <w:r w:rsidR="00106ABB" w:rsidRPr="00106ABB">
        <w:rPr>
          <w:rFonts w:ascii="Arial" w:hAnsi="Arial" w:cs="Arial"/>
        </w:rPr>
        <w:t xml:space="preserve"> </w:t>
      </w:r>
      <w:r w:rsidR="00106ABB">
        <w:rPr>
          <w:rFonts w:ascii="Arial" w:hAnsi="Arial" w:cs="Arial"/>
        </w:rPr>
        <w:t>existence doprovodných programů je dn</w:t>
      </w:r>
      <w:r w:rsidR="00B9742A">
        <w:rPr>
          <w:rFonts w:ascii="Arial" w:hAnsi="Arial" w:cs="Arial"/>
        </w:rPr>
        <w:t>es prakticky</w:t>
      </w:r>
      <w:r w:rsidR="00106ABB">
        <w:rPr>
          <w:rFonts w:ascii="Arial" w:hAnsi="Arial" w:cs="Arial"/>
        </w:rPr>
        <w:t xml:space="preserve"> samozřejmá. Lze důvodně očekávat odlišnosti programů určených rodinám s dětmi, školským výpravám různého věku</w:t>
      </w:r>
      <w:r w:rsidR="00B9742A">
        <w:rPr>
          <w:rFonts w:ascii="Arial" w:hAnsi="Arial" w:cs="Arial"/>
        </w:rPr>
        <w:t xml:space="preserve"> či seniorům, byť existují i programy velmi vděčně přijímané širokým spektrem návštěvníků všeho druhu. Mají vliv na celkový dojem návštěvníků z návštěvy muzea i na jeho pověst jako instituce otevřené a přátelské či naopak konzervativní. Kritik by si měl všímat nejen jejich existence, ale zejména jejich úrovně a adekvátnosti určeným návštěvnickým skupinám.</w:t>
      </w:r>
    </w:p>
    <w:p w:rsidR="00A811BE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Úroveň propagace a prezentace výstavy</w:t>
      </w:r>
      <w:r>
        <w:rPr>
          <w:rFonts w:ascii="Arial" w:hAnsi="Arial" w:cs="Arial"/>
        </w:rPr>
        <w:t xml:space="preserve"> – </w:t>
      </w:r>
      <w:r w:rsidR="00DE3387">
        <w:rPr>
          <w:rFonts w:ascii="Arial" w:hAnsi="Arial" w:cs="Arial"/>
        </w:rPr>
        <w:t>muzea by měla mít na paměti, že práce, o</w:t>
      </w:r>
      <w:r w:rsidR="00B9742A">
        <w:rPr>
          <w:rFonts w:ascii="Arial" w:hAnsi="Arial" w:cs="Arial"/>
        </w:rPr>
        <w:t> </w:t>
      </w:r>
      <w:r w:rsidR="00DE3387">
        <w:rPr>
          <w:rFonts w:ascii="Arial" w:hAnsi="Arial" w:cs="Arial"/>
        </w:rPr>
        <w:t xml:space="preserve">které nikdo neví, jakoby neexistovala a leckterá výstava přestože není špatná, je špatně </w:t>
      </w:r>
      <w:r w:rsidR="00117225">
        <w:rPr>
          <w:rFonts w:ascii="Arial" w:hAnsi="Arial" w:cs="Arial"/>
        </w:rPr>
        <w:t>„</w:t>
      </w:r>
      <w:r w:rsidR="00DE3387">
        <w:rPr>
          <w:rFonts w:ascii="Arial" w:hAnsi="Arial" w:cs="Arial"/>
        </w:rPr>
        <w:t>prodaná</w:t>
      </w:r>
      <w:r w:rsidR="00117225">
        <w:rPr>
          <w:rFonts w:ascii="Arial" w:hAnsi="Arial" w:cs="Arial"/>
        </w:rPr>
        <w:t>“</w:t>
      </w:r>
      <w:r w:rsidR="00DE3387">
        <w:rPr>
          <w:rFonts w:ascii="Arial" w:hAnsi="Arial" w:cs="Arial"/>
        </w:rPr>
        <w:t>, a proto na ni lidé nechodí. Úroveň propagace a prezentace výst</w:t>
      </w:r>
      <w:r w:rsidR="00434BEB">
        <w:rPr>
          <w:rFonts w:ascii="Arial" w:hAnsi="Arial" w:cs="Arial"/>
        </w:rPr>
        <w:t>avy by měla být adekvátní tématu, finančnímu rozpočtu výstavy a samozřejmě finančním možnostem muzea. K tomu je však nutné dodat, že je řada možností, jak výstavy či jiné aktivity muzea propagovat bez zvýšených finančních nákladů a jejich nevyužívání je spíš otázkou neznalosti či obyčejného lajdáctví. Nelze nikomu vysvětlit, proč muzeum neaktualizuje již existující webové stránky, proč neposílá včas tiskové zprávy médiím (nemluvě o úrovni jejich obsahu a</w:t>
      </w:r>
      <w:r w:rsidR="00117225">
        <w:rPr>
          <w:rFonts w:ascii="Arial" w:hAnsi="Arial" w:cs="Arial"/>
        </w:rPr>
        <w:t> </w:t>
      </w:r>
      <w:r w:rsidR="00434BEB">
        <w:rPr>
          <w:rFonts w:ascii="Arial" w:hAnsi="Arial" w:cs="Arial"/>
        </w:rPr>
        <w:t xml:space="preserve">formy) nebo proč nevyužívá bezplatný kulturní servis médií… </w:t>
      </w:r>
      <w:r w:rsidR="00193B77">
        <w:rPr>
          <w:rFonts w:ascii="Arial" w:hAnsi="Arial" w:cs="Arial"/>
        </w:rPr>
        <w:t>Vždy lze využít propagaci na více úrovních v různých typech médií a zamyslet se, jak ji zaměřit na různé cílové sku</w:t>
      </w:r>
      <w:r w:rsidR="00F11C75">
        <w:rPr>
          <w:rFonts w:ascii="Arial" w:hAnsi="Arial" w:cs="Arial"/>
        </w:rPr>
        <w:t xml:space="preserve">piny návštěvníků. </w:t>
      </w:r>
      <w:r w:rsidR="00434BEB">
        <w:rPr>
          <w:rFonts w:ascii="Arial" w:hAnsi="Arial" w:cs="Arial"/>
        </w:rPr>
        <w:t>Kritik b</w:t>
      </w:r>
      <w:r w:rsidR="00193B77">
        <w:rPr>
          <w:rFonts w:ascii="Arial" w:hAnsi="Arial" w:cs="Arial"/>
        </w:rPr>
        <w:t>y si měl všimnout, kde a jak se mohou návštěvníci o výstavě dovědět a</w:t>
      </w:r>
      <w:r w:rsidR="00117225">
        <w:rPr>
          <w:rFonts w:ascii="Arial" w:hAnsi="Arial" w:cs="Arial"/>
        </w:rPr>
        <w:t> </w:t>
      </w:r>
      <w:r w:rsidR="00193B77">
        <w:rPr>
          <w:rFonts w:ascii="Arial" w:hAnsi="Arial" w:cs="Arial"/>
        </w:rPr>
        <w:t xml:space="preserve">jestli je její propagace odpovídající, ocenit její nápaditost a </w:t>
      </w:r>
      <w:r w:rsidR="00F11C75">
        <w:rPr>
          <w:rFonts w:ascii="Arial" w:hAnsi="Arial" w:cs="Arial"/>
        </w:rPr>
        <w:t>účinnost, ale právě hodnocení účinnosti je dost problematické, protože se vliv propagace na návštěvnost obtížně prokazuje, nicméně muzeu se vyplatí provádět evaluaci i v tomto ohledu a se získanými informacemi dále pracovat.</w:t>
      </w:r>
      <w:r w:rsidR="00AF13D8">
        <w:rPr>
          <w:rFonts w:ascii="Arial" w:hAnsi="Arial" w:cs="Arial"/>
        </w:rPr>
        <w:t xml:space="preserve"> Pro zkušeného kritika by neměl být problém vysledovat</w:t>
      </w:r>
      <w:r w:rsidR="00F11C75">
        <w:rPr>
          <w:rFonts w:ascii="Arial" w:hAnsi="Arial" w:cs="Arial"/>
        </w:rPr>
        <w:t>, zda muzeum má nějaký ucelený propagační systém</w:t>
      </w:r>
      <w:r w:rsidR="00AF13D8">
        <w:rPr>
          <w:rFonts w:ascii="Arial" w:hAnsi="Arial" w:cs="Arial"/>
        </w:rPr>
        <w:t xml:space="preserve"> a jak s veřejností pracuje. Z dlouhodobého hlediska je </w:t>
      </w:r>
      <w:r w:rsidR="0070349C">
        <w:rPr>
          <w:rFonts w:ascii="Arial" w:hAnsi="Arial" w:cs="Arial"/>
        </w:rPr>
        <w:t xml:space="preserve">pozitivní tvář </w:t>
      </w:r>
      <w:r w:rsidR="00AF13D8">
        <w:rPr>
          <w:rFonts w:ascii="Arial" w:hAnsi="Arial" w:cs="Arial"/>
        </w:rPr>
        <w:t>vzhledem k veřejnosti to nejlepší, co muzeum může získat.</w:t>
      </w:r>
    </w:p>
    <w:p w:rsidR="00A811BE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Fyzická dostupnost výstavy (muzea)</w:t>
      </w:r>
      <w:r>
        <w:rPr>
          <w:rFonts w:ascii="Arial" w:hAnsi="Arial" w:cs="Arial"/>
        </w:rPr>
        <w:t xml:space="preserve"> – </w:t>
      </w:r>
      <w:r w:rsidR="0070349C">
        <w:rPr>
          <w:rFonts w:ascii="Arial" w:hAnsi="Arial" w:cs="Arial"/>
        </w:rPr>
        <w:t xml:space="preserve">je faktor, který hraje v návštěvnosti muzea rovněž důležitou roli. Je pochopitelně třeba umět odlišit, co v tomto směru je muzeum schopno ovlivnit. Fyzickou dostupností máme na mysli, zda se návštěvníci dostanou do budovy, kde je výstava instalována, snadno a rychle. Vliv na to má kromě umístění budovy samotné na různě více či méně přístupných místech z hlediska </w:t>
      </w:r>
      <w:r w:rsidR="00FD6581">
        <w:rPr>
          <w:rFonts w:ascii="Arial" w:hAnsi="Arial" w:cs="Arial"/>
        </w:rPr>
        <w:t>dostupnosti dopravní, také orientace v místě působiště muzea (informační systém v místě s ukazateli směrem k muzeu, rozcestníky v síti turistických stezek, poutače a informační tabule na příjezdových komunikacích či na důležitých budovách</w:t>
      </w:r>
      <w:r w:rsidR="00802F43">
        <w:rPr>
          <w:rFonts w:ascii="Arial" w:hAnsi="Arial" w:cs="Arial"/>
        </w:rPr>
        <w:t>,</w:t>
      </w:r>
      <w:r w:rsidR="00FD6581">
        <w:rPr>
          <w:rFonts w:ascii="Arial" w:hAnsi="Arial" w:cs="Arial"/>
        </w:rPr>
        <w:t xml:space="preserve"> např. nádraží, informační centra). Podstatná je ale také dostupnost pro handicapované osoby s různými typy postižení. Dnes je bezbariérovost běžným návštěvnickým standardem ošetřeným příslušnými vyhláškami, včetně i zákona </w:t>
      </w:r>
      <w:r w:rsidR="00FD6581">
        <w:rPr>
          <w:rFonts w:ascii="Arial" w:hAnsi="Arial" w:cs="Arial"/>
        </w:rPr>
        <w:lastRenderedPageBreak/>
        <w:t>č.</w:t>
      </w:r>
      <w:r w:rsidR="003B4B09">
        <w:rPr>
          <w:rFonts w:ascii="Arial" w:hAnsi="Arial" w:cs="Arial"/>
        </w:rPr>
        <w:t> </w:t>
      </w:r>
      <w:r w:rsidR="00FD6581">
        <w:rPr>
          <w:rFonts w:ascii="Arial" w:hAnsi="Arial" w:cs="Arial"/>
        </w:rPr>
        <w:t xml:space="preserve">122/2000 Sb. o ochraně sbírek muzejní povahy, ne ve všech objektech ji lze s ohledem na jejich památkový charakter realizovat, ale v řadě případů si lze pomoci různými náhradními řešeními a obyčejnou lidskou slušností, a to by posléze měli ocenit návštěvníci </w:t>
      </w:r>
      <w:r w:rsidR="00802F43">
        <w:rPr>
          <w:rFonts w:ascii="Arial" w:hAnsi="Arial" w:cs="Arial"/>
        </w:rPr>
        <w:t>i</w:t>
      </w:r>
      <w:r w:rsidR="00FD6581">
        <w:rPr>
          <w:rFonts w:ascii="Arial" w:hAnsi="Arial" w:cs="Arial"/>
        </w:rPr>
        <w:t xml:space="preserve"> kritik.</w:t>
      </w:r>
    </w:p>
    <w:p w:rsidR="00A811BE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Vstupné</w:t>
      </w:r>
      <w:r>
        <w:rPr>
          <w:rFonts w:ascii="Arial" w:hAnsi="Arial" w:cs="Arial"/>
        </w:rPr>
        <w:t xml:space="preserve"> – </w:t>
      </w:r>
      <w:r w:rsidR="003B4B09">
        <w:rPr>
          <w:rFonts w:ascii="Arial" w:hAnsi="Arial" w:cs="Arial"/>
        </w:rPr>
        <w:t xml:space="preserve">výše vstupného je jistě jedním z faktorů ovlivňujících rozhodnutí návštěvníka, zda výstavu navštíví, třebaže zdaleka ne jediným a ne vždy rozhodujícím. Kritik sleduje úměrnost vstupného vzhledem k celkové úrovni výstavního programu a nabízených služeb, všímá si </w:t>
      </w:r>
      <w:r w:rsidR="001F63E0">
        <w:rPr>
          <w:rFonts w:ascii="Arial" w:hAnsi="Arial" w:cs="Arial"/>
        </w:rPr>
        <w:t xml:space="preserve">cenové politiky muzea směrem k různým skupinám návštěvníků, čili zda je vstupné diferencováno např. pro dospělé, studenty, seniory, rodiny apod., jaký je systém slev, zda existují nabídky slev vázané k určitým příležitostem (např. státní svátky, mezinárodní den seniorů, muzeí), dny s volným vstupem, ať již pravidelné nebo právě ve spojení s různými svátky či oslavami, a také zda je cenová politika muzea srozumitelná a vhodná s ohledem na možnosti a podmínky muzea. </w:t>
      </w:r>
      <w:r w:rsidR="000E47D8">
        <w:rPr>
          <w:rFonts w:ascii="Arial" w:hAnsi="Arial" w:cs="Arial"/>
        </w:rPr>
        <w:t>Pochopitelně bude posuzovat jinak cenovou politiku v muzeu s dobrovolným či vůbec žádným vstupným a jinak ve velkých institucích, a také ne vždy je nějaký hluboký rozbor cen žádoucí a možný a je na kritikově zvážení, kdy se hodí použít.</w:t>
      </w:r>
    </w:p>
    <w:p w:rsidR="00A811BE" w:rsidRPr="00897806" w:rsidRDefault="00A811BE" w:rsidP="00500828">
      <w:pPr>
        <w:spacing w:after="120" w:line="360" w:lineRule="auto"/>
        <w:rPr>
          <w:rFonts w:ascii="Arial" w:hAnsi="Arial" w:cs="Arial"/>
        </w:rPr>
      </w:pPr>
      <w:r w:rsidRPr="00585083">
        <w:rPr>
          <w:rFonts w:ascii="Arial" w:hAnsi="Arial" w:cs="Arial"/>
          <w:b/>
          <w:i/>
        </w:rPr>
        <w:t>Celkové hodnocení, závěr</w:t>
      </w:r>
      <w:r>
        <w:rPr>
          <w:rFonts w:ascii="Arial" w:hAnsi="Arial" w:cs="Arial"/>
        </w:rPr>
        <w:t xml:space="preserve"> </w:t>
      </w:r>
      <w:r w:rsidR="00B9742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9742A">
        <w:rPr>
          <w:rFonts w:ascii="Arial" w:hAnsi="Arial" w:cs="Arial"/>
        </w:rPr>
        <w:t xml:space="preserve">dobrý kritik by měl umět shrnout poznatky z výstavy do několika základních vět a zformulovat své závěry a doporučení tak, aby si autor výstavy mohl naopak z výstavní </w:t>
      </w:r>
      <w:r w:rsidR="005340FF">
        <w:rPr>
          <w:rFonts w:ascii="Arial" w:hAnsi="Arial" w:cs="Arial"/>
        </w:rPr>
        <w:t>kritiky pro sebe něco odnést, třebaže s kritikou nebude vždy souhlasit. Jak již bylo řečeno v úvodní části, kritika je otázkou odbornosti i etiky a pokud má splnit svůj účel, je potřeba k ní přistupovat maximálně zodpovědně.</w:t>
      </w:r>
    </w:p>
    <w:sectPr w:rsidR="00A811BE" w:rsidRPr="00897806" w:rsidSect="0062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0F2A"/>
    <w:multiLevelType w:val="hybridMultilevel"/>
    <w:tmpl w:val="3816FA46"/>
    <w:lvl w:ilvl="0" w:tplc="E8BAB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4BA"/>
    <w:rsid w:val="0000155D"/>
    <w:rsid w:val="00063137"/>
    <w:rsid w:val="00092A41"/>
    <w:rsid w:val="000E1CE1"/>
    <w:rsid w:val="000E47D8"/>
    <w:rsid w:val="000E7AD8"/>
    <w:rsid w:val="00100F7B"/>
    <w:rsid w:val="00106ABB"/>
    <w:rsid w:val="001122DC"/>
    <w:rsid w:val="00117225"/>
    <w:rsid w:val="001215BB"/>
    <w:rsid w:val="00122B13"/>
    <w:rsid w:val="0015461F"/>
    <w:rsid w:val="0019183F"/>
    <w:rsid w:val="00193B77"/>
    <w:rsid w:val="001A34AF"/>
    <w:rsid w:val="001D7BCA"/>
    <w:rsid w:val="001E0974"/>
    <w:rsid w:val="001F63E0"/>
    <w:rsid w:val="00233565"/>
    <w:rsid w:val="002564BA"/>
    <w:rsid w:val="002672FB"/>
    <w:rsid w:val="002911D1"/>
    <w:rsid w:val="00291C40"/>
    <w:rsid w:val="002B248C"/>
    <w:rsid w:val="002F4417"/>
    <w:rsid w:val="00350FA1"/>
    <w:rsid w:val="00351124"/>
    <w:rsid w:val="00387D93"/>
    <w:rsid w:val="003950FB"/>
    <w:rsid w:val="003B4B09"/>
    <w:rsid w:val="003C2F68"/>
    <w:rsid w:val="003C4CEB"/>
    <w:rsid w:val="003E5C06"/>
    <w:rsid w:val="003F54B4"/>
    <w:rsid w:val="00430AB6"/>
    <w:rsid w:val="00434BEB"/>
    <w:rsid w:val="00483A73"/>
    <w:rsid w:val="00494E8B"/>
    <w:rsid w:val="004A1B7C"/>
    <w:rsid w:val="004B525F"/>
    <w:rsid w:val="004B581E"/>
    <w:rsid w:val="004F33E4"/>
    <w:rsid w:val="00500828"/>
    <w:rsid w:val="005227E1"/>
    <w:rsid w:val="005340FF"/>
    <w:rsid w:val="00553291"/>
    <w:rsid w:val="00585083"/>
    <w:rsid w:val="00587B8E"/>
    <w:rsid w:val="005B7B27"/>
    <w:rsid w:val="0062580D"/>
    <w:rsid w:val="0062740B"/>
    <w:rsid w:val="00652917"/>
    <w:rsid w:val="006538AF"/>
    <w:rsid w:val="00681FBD"/>
    <w:rsid w:val="00685931"/>
    <w:rsid w:val="006B7BAF"/>
    <w:rsid w:val="006D013A"/>
    <w:rsid w:val="0070349C"/>
    <w:rsid w:val="00725B5F"/>
    <w:rsid w:val="00734C11"/>
    <w:rsid w:val="007420F5"/>
    <w:rsid w:val="0078170E"/>
    <w:rsid w:val="007B0EC8"/>
    <w:rsid w:val="00802F43"/>
    <w:rsid w:val="008062B2"/>
    <w:rsid w:val="008817D4"/>
    <w:rsid w:val="00897806"/>
    <w:rsid w:val="008C5B5B"/>
    <w:rsid w:val="008F0FB1"/>
    <w:rsid w:val="009539F0"/>
    <w:rsid w:val="00973F14"/>
    <w:rsid w:val="00976415"/>
    <w:rsid w:val="009A54B1"/>
    <w:rsid w:val="009B5233"/>
    <w:rsid w:val="009C35D8"/>
    <w:rsid w:val="009D16DC"/>
    <w:rsid w:val="009F6BC7"/>
    <w:rsid w:val="00A0179C"/>
    <w:rsid w:val="00A45142"/>
    <w:rsid w:val="00A50A38"/>
    <w:rsid w:val="00A54A39"/>
    <w:rsid w:val="00A72311"/>
    <w:rsid w:val="00A811BE"/>
    <w:rsid w:val="00AB7F83"/>
    <w:rsid w:val="00AF13D8"/>
    <w:rsid w:val="00AF7DF3"/>
    <w:rsid w:val="00B07089"/>
    <w:rsid w:val="00B327B4"/>
    <w:rsid w:val="00B50B1B"/>
    <w:rsid w:val="00B7445D"/>
    <w:rsid w:val="00B81E32"/>
    <w:rsid w:val="00B942E9"/>
    <w:rsid w:val="00B9742A"/>
    <w:rsid w:val="00BD2A25"/>
    <w:rsid w:val="00BD3E26"/>
    <w:rsid w:val="00BF10AF"/>
    <w:rsid w:val="00BF6DA0"/>
    <w:rsid w:val="00C224AE"/>
    <w:rsid w:val="00CA0D05"/>
    <w:rsid w:val="00CA70CF"/>
    <w:rsid w:val="00CA7F24"/>
    <w:rsid w:val="00CB0A6C"/>
    <w:rsid w:val="00CB0D0F"/>
    <w:rsid w:val="00CE0F59"/>
    <w:rsid w:val="00CF57E1"/>
    <w:rsid w:val="00D0519A"/>
    <w:rsid w:val="00D07B8E"/>
    <w:rsid w:val="00D133D6"/>
    <w:rsid w:val="00D67C30"/>
    <w:rsid w:val="00D915D4"/>
    <w:rsid w:val="00DD17AF"/>
    <w:rsid w:val="00DE298D"/>
    <w:rsid w:val="00DE3387"/>
    <w:rsid w:val="00E50E63"/>
    <w:rsid w:val="00E520F1"/>
    <w:rsid w:val="00E605D0"/>
    <w:rsid w:val="00E60B37"/>
    <w:rsid w:val="00E66396"/>
    <w:rsid w:val="00ED2881"/>
    <w:rsid w:val="00EE63C9"/>
    <w:rsid w:val="00EF478B"/>
    <w:rsid w:val="00F11C75"/>
    <w:rsid w:val="00F229C4"/>
    <w:rsid w:val="00F621CC"/>
    <w:rsid w:val="00FB36B5"/>
    <w:rsid w:val="00FB4D58"/>
    <w:rsid w:val="00FC7AF3"/>
    <w:rsid w:val="00FD4773"/>
    <w:rsid w:val="00FD6581"/>
    <w:rsid w:val="00FD67DE"/>
    <w:rsid w:val="00FF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10</Pages>
  <Words>4063</Words>
  <Characters>23978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20</cp:revision>
  <dcterms:created xsi:type="dcterms:W3CDTF">2013-10-19T21:04:00Z</dcterms:created>
  <dcterms:modified xsi:type="dcterms:W3CDTF">2014-12-08T07:24:00Z</dcterms:modified>
</cp:coreProperties>
</file>