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E9FF" w14:textId="30326330" w:rsidR="00106B83" w:rsidRPr="00106B83" w:rsidRDefault="00106B83" w:rsidP="00106B83">
      <w:pPr>
        <w:rPr>
          <w:b/>
          <w:bCs/>
          <w:lang w:val="pt-PT"/>
        </w:rPr>
      </w:pPr>
      <w:r w:rsidRPr="00106B83">
        <w:rPr>
          <w:b/>
          <w:bCs/>
          <w:highlight w:val="yellow"/>
          <w:lang w:val="pt-PT"/>
        </w:rPr>
        <w:t>Uma pequena ajuda…</w:t>
      </w:r>
      <w:r w:rsidRPr="00106B83">
        <w:rPr>
          <w:b/>
          <w:bCs/>
          <w:lang w:val="pt-PT"/>
        </w:rPr>
        <w:t xml:space="preserve"> </w:t>
      </w:r>
    </w:p>
    <w:p w14:paraId="41CA0E15" w14:textId="676BC419" w:rsidR="00106B83" w:rsidRPr="00106B83" w:rsidRDefault="003153EC" w:rsidP="00106B83">
      <w:pPr>
        <w:rPr>
          <w:lang w:val="pt-PT"/>
        </w:rPr>
      </w:pPr>
      <w:r w:rsidRPr="00106B83">
        <w:rPr>
          <w:lang w:val="pt-PT"/>
        </w:rPr>
        <w:t>José Rodrigues Miguéis:</w:t>
      </w:r>
      <w:r w:rsidR="00423E5F" w:rsidRPr="00106B83">
        <w:rPr>
          <w:lang w:val="pt-PT"/>
        </w:rPr>
        <w:t xml:space="preserve"> </w:t>
      </w:r>
    </w:p>
    <w:p w14:paraId="15C64E24" w14:textId="77777777" w:rsidR="00106B83" w:rsidRDefault="00106B83" w:rsidP="00106B83">
      <w:pPr>
        <w:pStyle w:val="Odstavecseseznamem"/>
        <w:rPr>
          <w:lang w:val="pt-PT"/>
        </w:rPr>
      </w:pPr>
    </w:p>
    <w:p w14:paraId="5AD4FA19" w14:textId="7F8B158A" w:rsidR="00106B83" w:rsidRDefault="00106B83" w:rsidP="00106B83">
      <w:pPr>
        <w:pStyle w:val="Odstavecseseznamem"/>
        <w:numPr>
          <w:ilvl w:val="0"/>
          <w:numId w:val="1"/>
        </w:numPr>
        <w:rPr>
          <w:lang w:val="pt-PT"/>
        </w:rPr>
      </w:pPr>
      <w:r w:rsidRPr="00423E5F">
        <w:rPr>
          <w:lang w:val="pt-PT"/>
        </w:rPr>
        <w:t>Tente determinar a ideia central do texto</w:t>
      </w:r>
    </w:p>
    <w:p w14:paraId="378B70C4" w14:textId="77777777" w:rsidR="00106B83" w:rsidRDefault="00106B83" w:rsidP="00106B83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Qual o título da obra em causa no artigo</w:t>
      </w:r>
      <w:bookmarkStart w:id="0" w:name="_Hlk119997225"/>
      <w:r w:rsidRPr="00423E5F">
        <w:rPr>
          <w:lang w:val="pt-PT"/>
        </w:rPr>
        <w:t>?</w:t>
      </w:r>
      <w:bookmarkEnd w:id="0"/>
    </w:p>
    <w:p w14:paraId="7B71E751" w14:textId="77777777" w:rsidR="00106B83" w:rsidRDefault="00106B83" w:rsidP="00106B83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Assinale as partes em que o autor defende\justifica que a sua obra é bem lisboeta.</w:t>
      </w:r>
    </w:p>
    <w:p w14:paraId="5BC3FFA4" w14:textId="1F6C4205" w:rsidR="00106B83" w:rsidRDefault="00106B83" w:rsidP="00106B83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Através do texto apercebemo-nos de algumas das críticas feitas à obra. Tente formulá-las. </w:t>
      </w:r>
    </w:p>
    <w:p w14:paraId="172D74A3" w14:textId="20F68BB0" w:rsidR="00587E89" w:rsidRPr="00423E5F" w:rsidRDefault="00587E89" w:rsidP="00106B83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Que outras informações recolheu ainda no texto</w:t>
      </w:r>
      <w:r w:rsidRPr="00587E89">
        <w:rPr>
          <w:lang w:val="pt-PT"/>
        </w:rPr>
        <w:t>?</w:t>
      </w:r>
    </w:p>
    <w:p w14:paraId="454933CE" w14:textId="0933221B" w:rsidR="000C5D21" w:rsidRDefault="000C5D21">
      <w:pPr>
        <w:rPr>
          <w:lang w:val="pt-PT"/>
        </w:rPr>
      </w:pPr>
    </w:p>
    <w:p w14:paraId="754A29F6" w14:textId="08FB253C" w:rsidR="003153EC" w:rsidRDefault="003153EC">
      <w:pPr>
        <w:rPr>
          <w:lang w:val="pt-PT"/>
        </w:rPr>
      </w:pPr>
      <w:r>
        <w:rPr>
          <w:lang w:val="pt-PT"/>
        </w:rPr>
        <w:t xml:space="preserve">Cais de Areia: </w:t>
      </w:r>
      <w:hyperlink r:id="rId5" w:history="1">
        <w:r w:rsidRPr="00B44952">
          <w:rPr>
            <w:rStyle w:val="Hypertextovodkaz"/>
            <w:lang w:val="pt-PT"/>
          </w:rPr>
          <w:t>https://www.postais-antigos.com/lisboa21-cais-da-areia-lisboa.html</w:t>
        </w:r>
      </w:hyperlink>
    </w:p>
    <w:p w14:paraId="3C97A847" w14:textId="41392A82" w:rsidR="003153EC" w:rsidRDefault="003153EC">
      <w:pPr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0639138C" wp14:editId="2F6FDFF9">
            <wp:extent cx="1981200" cy="2571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0A12E" w14:textId="00F5E804" w:rsidR="003153EC" w:rsidRDefault="003153EC">
      <w:pPr>
        <w:rPr>
          <w:lang w:val="pt-PT"/>
        </w:rPr>
      </w:pPr>
      <w:r>
        <w:rPr>
          <w:lang w:val="pt-PT"/>
        </w:rPr>
        <w:t>Tribunal da Boa-Hora</w:t>
      </w:r>
    </w:p>
    <w:p w14:paraId="74D28B7C" w14:textId="3E67F5B4" w:rsidR="003153EC" w:rsidRDefault="008C1069">
      <w:pPr>
        <w:rPr>
          <w:lang w:val="pt-PT"/>
        </w:rPr>
      </w:pPr>
      <w:hyperlink r:id="rId7" w:history="1">
        <w:r w:rsidR="003153EC" w:rsidRPr="00B44952">
          <w:rPr>
            <w:rStyle w:val="Hypertextovodkaz"/>
            <w:lang w:val="pt-PT"/>
          </w:rPr>
          <w:t>https://lisboadeantigamente.blogspot.com/2018/02/largo-da-boa-hora_2.html</w:t>
        </w:r>
      </w:hyperlink>
    </w:p>
    <w:p w14:paraId="34FDDFB6" w14:textId="37C1CEEE" w:rsidR="00AA7F30" w:rsidRDefault="008C1069" w:rsidP="00AA7F30">
      <w:pPr>
        <w:rPr>
          <w:lang w:val="pt-PT"/>
        </w:rPr>
      </w:pPr>
      <w:hyperlink r:id="rId8" w:history="1">
        <w:r w:rsidR="00AA7F30" w:rsidRPr="00B44952">
          <w:rPr>
            <w:rStyle w:val="Hypertextovodkaz"/>
            <w:lang w:val="pt-PT"/>
          </w:rPr>
          <w:t>https://www.publico.pt/2016/04/18/local/noticia/edificio-do-antigo-ritz-clube-lisboa-a-venda-por-tres-milhoes-de-euros-1729405</w:t>
        </w:r>
      </w:hyperlink>
    </w:p>
    <w:p w14:paraId="57923FF5" w14:textId="77777777" w:rsidR="00AA7F30" w:rsidRPr="00AA7F30" w:rsidRDefault="00AA7F30" w:rsidP="00AA7F30">
      <w:pPr>
        <w:rPr>
          <w:lang w:val="pt-PT"/>
        </w:rPr>
      </w:pPr>
      <w:r w:rsidRPr="00AA7F30">
        <w:rPr>
          <w:lang w:val="pt-PT"/>
        </w:rPr>
        <w:t>Edifício do antigo Ritz Clube (Lisboa) à venda por três milhões de euros</w:t>
      </w:r>
    </w:p>
    <w:p w14:paraId="7489661E" w14:textId="212C422D" w:rsidR="003153EC" w:rsidRDefault="00AA7F30" w:rsidP="00AA7F30">
      <w:pPr>
        <w:rPr>
          <w:lang w:val="pt-PT"/>
        </w:rPr>
      </w:pPr>
      <w:r w:rsidRPr="00AA7F30">
        <w:rPr>
          <w:lang w:val="pt-PT"/>
        </w:rPr>
        <w:t>Edifício da Tuna Comercial de Lisboa, na Rua da Glória, passou a ser o Ritz Club nos anos 30 do século passado. Foi incontornável na boémia lisboeta ao longo de quase toda a sua vida.</w:t>
      </w:r>
    </w:p>
    <w:p w14:paraId="39F3774A" w14:textId="3945D94A" w:rsidR="00AA7F30" w:rsidRDefault="00AA7F30" w:rsidP="00AA7F30">
      <w:pPr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37F101AC" wp14:editId="33FFF8E1">
            <wp:extent cx="3686175" cy="12382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DC74C" w14:textId="040AD01A" w:rsidR="00334971" w:rsidRPr="00423E5F" w:rsidRDefault="00334971" w:rsidP="00AA7F30">
      <w:pPr>
        <w:rPr>
          <w:lang w:val="en-US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70488D03" wp14:editId="7E6A6C1F">
            <wp:simplePos x="0" y="0"/>
            <wp:positionH relativeFrom="column">
              <wp:posOffset>-22860</wp:posOffset>
            </wp:positionH>
            <wp:positionV relativeFrom="paragraph">
              <wp:posOffset>671830</wp:posOffset>
            </wp:positionV>
            <wp:extent cx="2543175" cy="1800225"/>
            <wp:effectExtent l="0" t="0" r="9525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3E5F">
        <w:rPr>
          <w:lang w:val="en-US"/>
        </w:rPr>
        <w:t xml:space="preserve">BRISTOL </w:t>
      </w:r>
      <w:hyperlink r:id="rId11" w:history="1">
        <w:r w:rsidRPr="00423E5F">
          <w:rPr>
            <w:rStyle w:val="Hypertextovodkaz"/>
            <w:lang w:val="en-US"/>
          </w:rPr>
          <w:t>https://blogdaruanove.blogs.sapo.pt/7529.html</w:t>
        </w:r>
      </w:hyperlink>
    </w:p>
    <w:p w14:paraId="15325A68" w14:textId="7A2C6EBF" w:rsidR="007E4895" w:rsidRPr="00423E5F" w:rsidRDefault="00334971" w:rsidP="007E4895">
      <w:pPr>
        <w:tabs>
          <w:tab w:val="left" w:pos="780"/>
        </w:tabs>
        <w:rPr>
          <w:lang w:val="en-US"/>
        </w:rPr>
      </w:pPr>
      <w:r w:rsidRPr="00423E5F">
        <w:rPr>
          <w:lang w:val="en-US"/>
        </w:rPr>
        <w:lastRenderedPageBreak/>
        <w:tab/>
      </w:r>
      <w:r>
        <w:rPr>
          <w:noProof/>
          <w:lang w:val="de-DE"/>
        </w:rPr>
        <w:drawing>
          <wp:inline distT="0" distB="0" distL="0" distR="0" wp14:anchorId="3D98F2CD" wp14:editId="475FC78F">
            <wp:extent cx="1756528" cy="234505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85" cy="2359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w:drawing>
          <wp:inline distT="0" distB="0" distL="0" distR="0" wp14:anchorId="6B25B244" wp14:editId="7DB9C4BD">
            <wp:extent cx="1752600" cy="26098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w:drawing>
          <wp:inline distT="0" distB="0" distL="0" distR="0" wp14:anchorId="4B4A621A" wp14:editId="3B1630F6">
            <wp:extent cx="1838325" cy="24955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4895" w:rsidRPr="007E4895">
        <w:t xml:space="preserve"> </w:t>
      </w:r>
      <w:hyperlink r:id="rId15" w:history="1">
        <w:r w:rsidR="007E4895" w:rsidRPr="00423E5F">
          <w:rPr>
            <w:rStyle w:val="Hypertextovodkaz"/>
            <w:lang w:val="en-US"/>
          </w:rPr>
          <w:t>https://restosdecoleccao.blogspot.com/2013/09/bristol-club.html</w:t>
        </w:r>
      </w:hyperlink>
    </w:p>
    <w:p w14:paraId="1D5448D2" w14:textId="010636B7" w:rsidR="003576B7" w:rsidRDefault="007E4895" w:rsidP="007E4895">
      <w:pPr>
        <w:tabs>
          <w:tab w:val="left" w:pos="780"/>
        </w:tabs>
        <w:rPr>
          <w:b/>
          <w:bCs/>
          <w:lang w:val="pt-PT"/>
        </w:rPr>
      </w:pPr>
      <w:r w:rsidRPr="007E4895">
        <w:rPr>
          <w:lang w:val="pt-PT"/>
        </w:rPr>
        <w:t xml:space="preserve">«Tudo isto </w:t>
      </w:r>
      <w:r w:rsidRPr="007E4895">
        <w:rPr>
          <w:b/>
          <w:bCs/>
          <w:lang w:val="pt-PT"/>
        </w:rPr>
        <w:t xml:space="preserve">escorre </w:t>
      </w:r>
      <w:r w:rsidRPr="007E4895">
        <w:rPr>
          <w:lang w:val="pt-PT"/>
        </w:rPr>
        <w:t>Lisboa» - c</w:t>
      </w:r>
      <w:r>
        <w:rPr>
          <w:lang w:val="pt-PT"/>
        </w:rPr>
        <w:t xml:space="preserve">orrer em fio </w:t>
      </w:r>
      <w:r w:rsidR="003576B7">
        <w:rPr>
          <w:lang w:val="pt-PT"/>
        </w:rPr>
        <w:t>–</w:t>
      </w:r>
      <w:r w:rsidRPr="007E4895">
        <w:rPr>
          <w:b/>
          <w:bCs/>
          <w:lang w:val="pt-PT"/>
        </w:rPr>
        <w:t xml:space="preserve"> fluir</w:t>
      </w:r>
    </w:p>
    <w:p w14:paraId="1CE22D54" w14:textId="77777777" w:rsidR="003576B7" w:rsidRPr="003576B7" w:rsidRDefault="003576B7" w:rsidP="003576B7">
      <w:pPr>
        <w:tabs>
          <w:tab w:val="left" w:pos="780"/>
        </w:tabs>
        <w:rPr>
          <w:b/>
          <w:bCs/>
          <w:lang w:val="pt-PT"/>
        </w:rPr>
      </w:pPr>
      <w:r w:rsidRPr="003576B7">
        <w:rPr>
          <w:lang w:val="pt-PT"/>
        </w:rPr>
        <w:t>Prosápia</w:t>
      </w:r>
      <w:r>
        <w:rPr>
          <w:b/>
          <w:bCs/>
          <w:lang w:val="pt-PT"/>
        </w:rPr>
        <w:t xml:space="preserve"> - </w:t>
      </w:r>
      <w:r w:rsidRPr="003576B7">
        <w:rPr>
          <w:b/>
          <w:bCs/>
          <w:lang w:val="pt-PT"/>
        </w:rPr>
        <w:t>1.</w:t>
      </w:r>
      <w:r w:rsidRPr="003576B7">
        <w:rPr>
          <w:b/>
          <w:bCs/>
          <w:lang w:val="pt-PT"/>
        </w:rPr>
        <w:tab/>
      </w:r>
      <w:r w:rsidRPr="003576B7">
        <w:rPr>
          <w:lang w:val="pt-PT"/>
        </w:rPr>
        <w:t>linhagem; ascendência; progénie; estirpe</w:t>
      </w:r>
    </w:p>
    <w:p w14:paraId="79698F6E" w14:textId="61B06BA4" w:rsidR="003576B7" w:rsidRDefault="003576B7" w:rsidP="003576B7">
      <w:pPr>
        <w:tabs>
          <w:tab w:val="left" w:pos="780"/>
        </w:tabs>
        <w:rPr>
          <w:b/>
          <w:bCs/>
          <w:lang w:val="pt-PT"/>
        </w:rPr>
      </w:pPr>
      <w:r>
        <w:rPr>
          <w:b/>
          <w:bCs/>
          <w:lang w:val="pt-PT"/>
        </w:rPr>
        <w:t xml:space="preserve">                     </w:t>
      </w:r>
      <w:r w:rsidRPr="003576B7">
        <w:rPr>
          <w:b/>
          <w:bCs/>
          <w:lang w:val="pt-PT"/>
        </w:rPr>
        <w:t>2.</w:t>
      </w:r>
      <w:r w:rsidRPr="003576B7">
        <w:rPr>
          <w:b/>
          <w:bCs/>
          <w:lang w:val="pt-PT"/>
        </w:rPr>
        <w:tab/>
        <w:t>figurado</w:t>
      </w:r>
      <w:r>
        <w:rPr>
          <w:b/>
          <w:bCs/>
          <w:lang w:val="pt-PT"/>
        </w:rPr>
        <w:t>:</w:t>
      </w:r>
      <w:r w:rsidRPr="003576B7">
        <w:rPr>
          <w:b/>
          <w:bCs/>
          <w:lang w:val="pt-PT"/>
        </w:rPr>
        <w:t xml:space="preserve"> vaidade; jactância; bazófia</w:t>
      </w:r>
    </w:p>
    <w:p w14:paraId="481E5602" w14:textId="49969B90" w:rsidR="003576B7" w:rsidRPr="003576B7" w:rsidRDefault="003576B7" w:rsidP="003576B7">
      <w:pPr>
        <w:tabs>
          <w:tab w:val="left" w:pos="780"/>
        </w:tabs>
        <w:rPr>
          <w:lang w:val="pt-PT"/>
        </w:rPr>
      </w:pPr>
      <w:r w:rsidRPr="003576B7">
        <w:rPr>
          <w:lang w:val="pt-PT"/>
        </w:rPr>
        <w:t>Bazófia:</w:t>
      </w:r>
      <w:r w:rsidRPr="003576B7">
        <w:t xml:space="preserve"> </w:t>
      </w:r>
      <w:r w:rsidRPr="003576B7">
        <w:rPr>
          <w:lang w:val="pt-PT"/>
        </w:rPr>
        <w:t>vaidade sem motivo; presunção; altivez</w:t>
      </w:r>
    </w:p>
    <w:p w14:paraId="31DAAE8B" w14:textId="05B307CF" w:rsidR="003576B7" w:rsidRDefault="003576B7" w:rsidP="003576B7">
      <w:pPr>
        <w:tabs>
          <w:tab w:val="left" w:pos="780"/>
        </w:tabs>
        <w:rPr>
          <w:lang w:val="pt-PT"/>
        </w:rPr>
      </w:pPr>
      <w:r w:rsidRPr="003576B7">
        <w:rPr>
          <w:lang w:val="pt-PT"/>
        </w:rPr>
        <w:t>Omnisabichão – sabichão -</w:t>
      </w:r>
      <w:r w:rsidRPr="003576B7">
        <w:t xml:space="preserve"> </w:t>
      </w:r>
      <w:r w:rsidRPr="003576B7">
        <w:rPr>
          <w:lang w:val="pt-PT"/>
        </w:rPr>
        <w:t xml:space="preserve">que ou aquele que se gaba de ser sábio </w:t>
      </w:r>
      <w:r>
        <w:rPr>
          <w:lang w:val="pt-PT"/>
        </w:rPr>
        <w:t xml:space="preserve">(omni: prefixo que exprime a ideia de </w:t>
      </w:r>
      <w:r w:rsidR="00423E5F">
        <w:rPr>
          <w:lang w:val="pt-PT"/>
        </w:rPr>
        <w:t>t</w:t>
      </w:r>
      <w:r>
        <w:rPr>
          <w:lang w:val="pt-PT"/>
        </w:rPr>
        <w:t>odo – inteiro)</w:t>
      </w:r>
    </w:p>
    <w:p w14:paraId="7E8C4867" w14:textId="51E1F653" w:rsidR="00F10789" w:rsidRDefault="00F10789" w:rsidP="003576B7">
      <w:pPr>
        <w:tabs>
          <w:tab w:val="left" w:pos="780"/>
        </w:tabs>
        <w:rPr>
          <w:lang w:val="pt-PT"/>
        </w:rPr>
      </w:pPr>
      <w:r>
        <w:rPr>
          <w:lang w:val="pt-PT"/>
        </w:rPr>
        <w:t xml:space="preserve">Cauteleira da sorte - </w:t>
      </w:r>
      <w:r w:rsidRPr="00F10789">
        <w:rPr>
          <w:lang w:val="pt-PT"/>
        </w:rPr>
        <w:t>vendedor</w:t>
      </w:r>
      <w:r>
        <w:rPr>
          <w:lang w:val="pt-PT"/>
        </w:rPr>
        <w:t>a</w:t>
      </w:r>
      <w:r w:rsidRPr="00F10789">
        <w:rPr>
          <w:lang w:val="pt-PT"/>
        </w:rPr>
        <w:t xml:space="preserve"> de cautelas da lotaria</w:t>
      </w:r>
    </w:p>
    <w:p w14:paraId="64B3A2AB" w14:textId="0B27AF33" w:rsidR="00F10789" w:rsidRDefault="008C1069" w:rsidP="003576B7">
      <w:pPr>
        <w:tabs>
          <w:tab w:val="left" w:pos="780"/>
        </w:tabs>
        <w:rPr>
          <w:lang w:val="pt-PT"/>
        </w:rPr>
      </w:pPr>
      <w:hyperlink r:id="rId16" w:history="1">
        <w:r w:rsidR="00F10789" w:rsidRPr="00B44952">
          <w:rPr>
            <w:rStyle w:val="Hypertextovodkaz"/>
            <w:lang w:val="pt-PT"/>
          </w:rPr>
          <w:t>https://ionline.sapo.pt/artigo/388747/semana-i-profissoes-em-extincao-a-sorte-grande-nao-tem-chegado-aos-cauteleiros?seccao=Portugal_i</w:t>
        </w:r>
      </w:hyperlink>
      <w:r w:rsidR="00F10789">
        <w:rPr>
          <w:lang w:val="pt-PT"/>
        </w:rPr>
        <w:t xml:space="preserve"> </w:t>
      </w:r>
    </w:p>
    <w:p w14:paraId="0C78F246" w14:textId="1E6734B3" w:rsidR="00F10789" w:rsidRPr="009F1CA3" w:rsidRDefault="000E03CB" w:rsidP="003576B7">
      <w:pPr>
        <w:tabs>
          <w:tab w:val="left" w:pos="780"/>
        </w:tabs>
      </w:pPr>
      <w:r>
        <w:rPr>
          <w:lang w:val="pt-PT"/>
        </w:rPr>
        <w:t>(</w:t>
      </w:r>
      <w:r w:rsidR="00F10789">
        <w:rPr>
          <w:lang w:val="pt-PT"/>
        </w:rPr>
        <w:t>Mais sobre esta profissão e outras em extin</w:t>
      </w:r>
      <w:r>
        <w:rPr>
          <w:lang w:val="pt-PT"/>
        </w:rPr>
        <w:t>ção)</w:t>
      </w:r>
    </w:p>
    <w:p w14:paraId="6182ED81" w14:textId="77777777" w:rsidR="003576B7" w:rsidRPr="003576B7" w:rsidRDefault="003576B7" w:rsidP="003576B7">
      <w:pPr>
        <w:tabs>
          <w:tab w:val="left" w:pos="780"/>
        </w:tabs>
        <w:rPr>
          <w:lang w:val="pt-PT"/>
        </w:rPr>
      </w:pPr>
    </w:p>
    <w:p w14:paraId="49A59356" w14:textId="3E3E5C59" w:rsidR="00334971" w:rsidRPr="007E4895" w:rsidRDefault="00334971" w:rsidP="003576B7">
      <w:pPr>
        <w:tabs>
          <w:tab w:val="left" w:pos="780"/>
        </w:tabs>
        <w:rPr>
          <w:lang w:val="pt-PT"/>
        </w:rPr>
      </w:pPr>
      <w:r w:rsidRPr="007E4895">
        <w:rPr>
          <w:lang w:val="pt-PT"/>
        </w:rPr>
        <w:br w:type="textWrapping" w:clear="all"/>
      </w:r>
    </w:p>
    <w:p w14:paraId="3F69E578" w14:textId="77777777" w:rsidR="00334971" w:rsidRPr="007E4895" w:rsidRDefault="00334971" w:rsidP="00AA7F30">
      <w:pPr>
        <w:rPr>
          <w:lang w:val="pt-PT"/>
        </w:rPr>
      </w:pPr>
    </w:p>
    <w:p w14:paraId="79255093" w14:textId="037559DD" w:rsidR="003153EC" w:rsidRDefault="003153EC">
      <w:pPr>
        <w:rPr>
          <w:lang w:val="pt-PT"/>
        </w:rPr>
      </w:pPr>
    </w:p>
    <w:p w14:paraId="22BD2A37" w14:textId="4DBDDB8D" w:rsidR="003153EC" w:rsidRPr="003153EC" w:rsidRDefault="003153EC">
      <w:pPr>
        <w:rPr>
          <w:lang w:val="pt-PT"/>
        </w:rPr>
      </w:pPr>
    </w:p>
    <w:sectPr w:rsidR="003153EC" w:rsidRPr="0031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40522"/>
    <w:multiLevelType w:val="hybridMultilevel"/>
    <w:tmpl w:val="6B8C78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0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EC"/>
    <w:rsid w:val="000C5D21"/>
    <w:rsid w:val="000E03CB"/>
    <w:rsid w:val="00106B83"/>
    <w:rsid w:val="003153EC"/>
    <w:rsid w:val="00334971"/>
    <w:rsid w:val="003576B7"/>
    <w:rsid w:val="00423E5F"/>
    <w:rsid w:val="00587E89"/>
    <w:rsid w:val="00737D45"/>
    <w:rsid w:val="007E4895"/>
    <w:rsid w:val="009F1CA3"/>
    <w:rsid w:val="00AA7F30"/>
    <w:rsid w:val="00F1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D33C"/>
  <w15:chartTrackingRefBased/>
  <w15:docId w15:val="{A77A9427-2CB3-4916-846F-1DBBEE1F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53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53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2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o.pt/2016/04/18/local/noticia/edificio-do-antigo-ritz-clube-lisboa-a-venda-por-tres-milhoes-de-euros-1729405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sboadeantigamente.blogspot.com/2018/02/largo-da-boa-hora_2.html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online.sapo.pt/artigo/388747/semana-i-profissoes-em-extincao-a-sorte-grande-nao-tem-chegado-aos-cauteleiros?seccao=Portugal_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logdaruanove.blogs.sapo.pt/7529.html" TargetMode="External"/><Relationship Id="rId5" Type="http://schemas.openxmlformats.org/officeDocument/2006/relationships/hyperlink" Target="https://www.postais-antigos.com/lisboa21-cais-da-areia-lisboa.html" TargetMode="External"/><Relationship Id="rId15" Type="http://schemas.openxmlformats.org/officeDocument/2006/relationships/hyperlink" Target="https://restosdecoleccao.blogspot.com/2013/09/bristol-club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4</cp:revision>
  <dcterms:created xsi:type="dcterms:W3CDTF">2022-11-20T13:23:00Z</dcterms:created>
  <dcterms:modified xsi:type="dcterms:W3CDTF">2022-11-22T07:14:00Z</dcterms:modified>
</cp:coreProperties>
</file>