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34" w:rsidRPr="00C875D3" w:rsidRDefault="00D32858" w:rsidP="00217DBA">
      <w:pPr>
        <w:jc w:val="both"/>
        <w:rPr>
          <w:b/>
        </w:rPr>
      </w:pPr>
      <w:r w:rsidRPr="00C875D3">
        <w:rPr>
          <w:b/>
        </w:rPr>
        <w:t>Pojmy k provozu divadla.</w:t>
      </w:r>
    </w:p>
    <w:p w:rsidR="00D32858" w:rsidRDefault="00D32858" w:rsidP="00217DBA">
      <w:pPr>
        <w:jc w:val="both"/>
      </w:pPr>
      <w:r w:rsidRPr="00B87CEB">
        <w:rPr>
          <w:b/>
        </w:rPr>
        <w:t>Fundus</w:t>
      </w:r>
      <w:r>
        <w:t>: základní movitosti divadla, podléhající inventuře, tvoří jej praktikáblové i textilní vybavení jeviště, osvětlovací park, reflektory, kostýmy, vlásenky</w:t>
      </w:r>
      <w:r>
        <w:rPr>
          <w:lang w:val="en-GB"/>
        </w:rPr>
        <w:t>;</w:t>
      </w:r>
      <w:r>
        <w:t xml:space="preserve"> původně soubor malovaných kulis, přeneseně sklad dekorací</w:t>
      </w:r>
    </w:p>
    <w:p w:rsidR="00D32858" w:rsidRDefault="00D32858" w:rsidP="00217DBA">
      <w:pPr>
        <w:jc w:val="both"/>
      </w:pPr>
      <w:r w:rsidRPr="00B87CEB">
        <w:rPr>
          <w:b/>
        </w:rPr>
        <w:t>Garderoba</w:t>
      </w:r>
      <w:r>
        <w:t>: divadelní šatník, soubor nebo sklad kostýmů tvořících fundus divadla, z něhož jsou podle výtvarníkových návrhů vybírány, přešívány nebo jinak upravovány kostýmy, případně nově uskladněné kostýmy, které je možné použít znovu.</w:t>
      </w:r>
    </w:p>
    <w:p w:rsidR="00D32858" w:rsidRDefault="00D32858" w:rsidP="00217DBA">
      <w:pPr>
        <w:jc w:val="both"/>
      </w:pPr>
      <w:r w:rsidRPr="00B87CEB">
        <w:rPr>
          <w:b/>
        </w:rPr>
        <w:t>Horizont</w:t>
      </w:r>
      <w:r>
        <w:t>: základní textilní vybavení jevištního prostoru, vykrývající divákovi pohled na obvodová zařízení (provaziště, odkládací plochy, nástupy). Obvykle je ušit z černého nelesklého materiálu (samet), jehož pruhy obklopují celou scénu.</w:t>
      </w:r>
    </w:p>
    <w:p w:rsidR="00D32858" w:rsidRDefault="00D32858" w:rsidP="00217DBA">
      <w:pPr>
        <w:jc w:val="both"/>
      </w:pPr>
      <w:r w:rsidRPr="00B87CEB">
        <w:rPr>
          <w:b/>
        </w:rPr>
        <w:t>Jevištní vůz</w:t>
      </w:r>
      <w:r>
        <w:t>: praktikáblový stupeň na kolečkách, pohybující se horizontálně po jevišti a umožňující rychlé proměny scén – nábytku či části dekorací.</w:t>
      </w:r>
    </w:p>
    <w:p w:rsidR="00D32858" w:rsidRDefault="00D32858" w:rsidP="00217DBA">
      <w:pPr>
        <w:jc w:val="both"/>
      </w:pPr>
      <w:r w:rsidRPr="00B87CEB">
        <w:rPr>
          <w:b/>
        </w:rPr>
        <w:t>Maketa</w:t>
      </w:r>
      <w:r>
        <w:t xml:space="preserve">: scénografův návrh dekorací pro určitou inscenaci, provedený v měřítku, plastický. Slouží režisérovi i scénografovi k ověření prostorových možností a aranžmá jednotlivých výstupů hry a zároveň pracovníkům výroby jako model scény. </w:t>
      </w:r>
    </w:p>
    <w:p w:rsidR="00217DBA" w:rsidRDefault="00217DBA" w:rsidP="00217DBA">
      <w:pPr>
        <w:jc w:val="both"/>
      </w:pPr>
      <w:r w:rsidRPr="00B87CEB">
        <w:rPr>
          <w:b/>
        </w:rPr>
        <w:t>Parter</w:t>
      </w:r>
      <w:r>
        <w:t>: přízemní část hlediště divadla, kinosálu nebo jiného společenského prostoru</w:t>
      </w:r>
    </w:p>
    <w:p w:rsidR="00217DBA" w:rsidRDefault="00217DBA" w:rsidP="00217DBA">
      <w:pPr>
        <w:jc w:val="both"/>
      </w:pPr>
      <w:r w:rsidRPr="00B87CEB">
        <w:rPr>
          <w:b/>
        </w:rPr>
        <w:t>Pódium</w:t>
      </w:r>
      <w:r>
        <w:t>: jevištní plocha, stupeň vyvýšený nad podlahu hlediště, nebývá rámováno portálovým obrazem, nelze jej tedy většinou zakrýt oponou</w:t>
      </w:r>
    </w:p>
    <w:p w:rsidR="00217DBA" w:rsidRDefault="00217DBA" w:rsidP="00217DBA">
      <w:pPr>
        <w:jc w:val="both"/>
      </w:pPr>
      <w:r w:rsidRPr="00B87CEB">
        <w:rPr>
          <w:b/>
        </w:rPr>
        <w:t>Portál</w:t>
      </w:r>
      <w:r>
        <w:t xml:space="preserve">: oddělení jeviště a hlediště tzv. portálovým oknem, v němž je ze strany jeviště umístěn mechanismus </w:t>
      </w:r>
      <w:proofErr w:type="spellStart"/>
      <w:r>
        <w:t>oponového</w:t>
      </w:r>
      <w:proofErr w:type="spellEnd"/>
      <w:r>
        <w:t xml:space="preserve"> závěsu. Kovová konstrukce postranních portálových věží, které nesou tzv. portálový most. Na něm je obvykle umístěna část osvětlovacího parku divadla.</w:t>
      </w:r>
    </w:p>
    <w:p w:rsidR="00217DBA" w:rsidRDefault="00217DBA" w:rsidP="00217DBA">
      <w:pPr>
        <w:jc w:val="both"/>
      </w:pPr>
      <w:r w:rsidRPr="00B87CEB">
        <w:rPr>
          <w:b/>
        </w:rPr>
        <w:t>Praktikábl</w:t>
      </w:r>
      <w:r>
        <w:t>: část dekorace tvořená skutečnými pevnými předměty, které se používají běžným způsobem – vytvoření pevné podlahy scény, elevace</w:t>
      </w:r>
    </w:p>
    <w:p w:rsidR="00217DBA" w:rsidRDefault="00217DBA" w:rsidP="00217DBA">
      <w:pPr>
        <w:jc w:val="both"/>
      </w:pPr>
      <w:r w:rsidRPr="00B87CEB">
        <w:rPr>
          <w:b/>
        </w:rPr>
        <w:t>Předscéna</w:t>
      </w:r>
      <w:r>
        <w:t>: divadelní scénický prostor před oponou</w:t>
      </w:r>
    </w:p>
    <w:p w:rsidR="00217DBA" w:rsidRDefault="00B87CEB" w:rsidP="00217DBA">
      <w:pPr>
        <w:jc w:val="both"/>
      </w:pPr>
      <w:r w:rsidRPr="00B87CEB">
        <w:rPr>
          <w:b/>
        </w:rPr>
        <w:t>Propadliště</w:t>
      </w:r>
      <w:r>
        <w:t>: část divadelního prostoru pod jevištní podlahou</w:t>
      </w:r>
    </w:p>
    <w:p w:rsidR="00B87CEB" w:rsidRDefault="00B87CEB" w:rsidP="00217DBA">
      <w:pPr>
        <w:jc w:val="both"/>
      </w:pPr>
      <w:r w:rsidRPr="00B87CEB">
        <w:rPr>
          <w:b/>
        </w:rPr>
        <w:t>Prospekt</w:t>
      </w:r>
      <w:r>
        <w:t>: výtvarně pojednaná plocha velké rámové kulisy nebo volně zavěšené dekorace, zakrývající průčelně pozadí hracího prostoru. Její pojednání je záležitostí scénické výpravy</w:t>
      </w:r>
      <w:r w:rsidR="00D438B4">
        <w:t>.</w:t>
      </w:r>
      <w:bookmarkStart w:id="0" w:name="_GoBack"/>
      <w:bookmarkEnd w:id="0"/>
    </w:p>
    <w:p w:rsidR="00B87CEB" w:rsidRDefault="00B87CEB" w:rsidP="00217DBA">
      <w:pPr>
        <w:jc w:val="both"/>
      </w:pPr>
      <w:r w:rsidRPr="00B87CEB">
        <w:rPr>
          <w:b/>
        </w:rPr>
        <w:t>Provaziště</w:t>
      </w:r>
      <w:r>
        <w:t>: část jevištního technického zázemí, umožňující některé části scénických dekorací nebo závěsů připravit do prostoru nad jeviště a ve vhodné chvíli je pomocí ovládacích lan spustit na scénu, čímž je velmi zrychlena přestavba</w:t>
      </w:r>
    </w:p>
    <w:p w:rsidR="00B87CEB" w:rsidRDefault="00B87CEB" w:rsidP="00217DBA">
      <w:pPr>
        <w:jc w:val="both"/>
      </w:pPr>
      <w:r w:rsidRPr="00B87CEB">
        <w:rPr>
          <w:b/>
        </w:rPr>
        <w:t>Šála</w:t>
      </w:r>
      <w:r>
        <w:t>: svislý textilní závěs černé barvy (samet, dyftýn), tvořící součást základního textilního vybavení jeviště. Šály se váží na tahové tyče pomocí tkanic našitých na užší straně. Jejich úkolem je vykrýt boky jeviště, nástupy herců, přenosná svítidla, případně vytvořit ve spojení se sufitami černý rám na scéně.</w:t>
      </w:r>
    </w:p>
    <w:p w:rsidR="00B87CEB" w:rsidRPr="00D32858" w:rsidRDefault="00B87CEB" w:rsidP="00217DBA">
      <w:pPr>
        <w:jc w:val="both"/>
      </w:pPr>
      <w:proofErr w:type="spellStart"/>
      <w:r w:rsidRPr="00B87CEB">
        <w:rPr>
          <w:b/>
        </w:rPr>
        <w:t>Šikma</w:t>
      </w:r>
      <w:proofErr w:type="spellEnd"/>
      <w:r>
        <w:t xml:space="preserve">: jevištní stavba složená z praktikáblových desek a podpěr, mající k rovině podlahy různou výšku. </w:t>
      </w:r>
    </w:p>
    <w:sectPr w:rsidR="00B87CEB" w:rsidRPr="00D32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58"/>
    <w:rsid w:val="00217DBA"/>
    <w:rsid w:val="00254CD5"/>
    <w:rsid w:val="003D6834"/>
    <w:rsid w:val="00B87CEB"/>
    <w:rsid w:val="00C875D3"/>
    <w:rsid w:val="00D32858"/>
    <w:rsid w:val="00D438B4"/>
    <w:rsid w:val="00F46254"/>
    <w:rsid w:val="00F74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5A34"/>
  <w15:chartTrackingRefBased/>
  <w15:docId w15:val="{AEEFC227-C8F8-4C6B-9EFA-621E08B6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387</Words>
  <Characters>2289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2017-08-27T08:14:00Z</dcterms:created>
  <dcterms:modified xsi:type="dcterms:W3CDTF">2017-08-27T10:12:00Z</dcterms:modified>
</cp:coreProperties>
</file>