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3D4" w:rsidRPr="004F3D8E" w:rsidRDefault="008E03D4" w:rsidP="008E03D4">
      <w:pPr>
        <w:pStyle w:val="Nadpis1"/>
        <w:jc w:val="center"/>
        <w:rPr>
          <w:b/>
          <w:u w:val="single"/>
        </w:rPr>
      </w:pPr>
      <w:r w:rsidRPr="004F3D8E">
        <w:rPr>
          <w:b/>
          <w:u w:val="single"/>
        </w:rPr>
        <w:t>Kosmas – Kronika Čechů</w:t>
      </w:r>
    </w:p>
    <w:p w:rsidR="008E03D4" w:rsidRPr="00D942CA" w:rsidRDefault="008E03D4" w:rsidP="008E03D4">
      <w:pPr>
        <w:pStyle w:val="Nadpis2"/>
        <w:rPr>
          <w:rFonts w:ascii="Times New Roman" w:hAnsi="Times New Roman" w:cs="Times New Roman"/>
          <w:b/>
          <w:sz w:val="24"/>
          <w:szCs w:val="24"/>
        </w:rPr>
      </w:pPr>
      <w:r w:rsidRPr="00D942CA">
        <w:rPr>
          <w:rFonts w:ascii="Times New Roman" w:hAnsi="Times New Roman" w:cs="Times New Roman"/>
          <w:b/>
          <w:sz w:val="24"/>
          <w:szCs w:val="24"/>
        </w:rPr>
        <w:t>Kosmas:</w:t>
      </w:r>
    </w:p>
    <w:p w:rsidR="008E03D4" w:rsidRPr="00D942CA" w:rsidRDefault="008E03D4" w:rsidP="008E03D4">
      <w:pPr>
        <w:rPr>
          <w:rFonts w:ascii="Times New Roman" w:hAnsi="Times New Roman" w:cs="Times New Roman"/>
          <w:sz w:val="24"/>
          <w:szCs w:val="24"/>
        </w:rPr>
      </w:pPr>
      <w:r w:rsidRPr="00D942CA">
        <w:rPr>
          <w:rFonts w:ascii="Times New Roman" w:hAnsi="Times New Roman" w:cs="Times New Roman"/>
          <w:sz w:val="24"/>
          <w:szCs w:val="24"/>
        </w:rPr>
        <w:t>Narodil se asi roku 1045 a zemřel 21. října 1125</w:t>
      </w:r>
      <w:r>
        <w:rPr>
          <w:rFonts w:ascii="Times New Roman" w:hAnsi="Times New Roman" w:cs="Times New Roman"/>
          <w:sz w:val="24"/>
          <w:szCs w:val="24"/>
        </w:rPr>
        <w:t xml:space="preserve">. </w:t>
      </w:r>
      <w:r w:rsidRPr="00D942CA">
        <w:rPr>
          <w:rFonts w:ascii="Times New Roman" w:hAnsi="Times New Roman" w:cs="Times New Roman"/>
          <w:sz w:val="24"/>
          <w:szCs w:val="24"/>
        </w:rPr>
        <w:t xml:space="preserve">Studium </w:t>
      </w:r>
      <w:r>
        <w:rPr>
          <w:rFonts w:ascii="Times New Roman" w:hAnsi="Times New Roman" w:cs="Times New Roman"/>
          <w:sz w:val="24"/>
          <w:szCs w:val="24"/>
        </w:rPr>
        <w:t>začal v Praze v kapitu</w:t>
      </w:r>
      <w:r w:rsidRPr="00D942CA">
        <w:rPr>
          <w:rFonts w:ascii="Times New Roman" w:hAnsi="Times New Roman" w:cs="Times New Roman"/>
          <w:sz w:val="24"/>
          <w:szCs w:val="24"/>
        </w:rPr>
        <w:t>le a dokončil jej v</w:t>
      </w:r>
      <w:r>
        <w:rPr>
          <w:rFonts w:ascii="Times New Roman" w:hAnsi="Times New Roman" w:cs="Times New Roman"/>
          <w:sz w:val="24"/>
          <w:szCs w:val="24"/>
        </w:rPr>
        <w:t> </w:t>
      </w:r>
      <w:r w:rsidRPr="00D942CA">
        <w:rPr>
          <w:rFonts w:ascii="Times New Roman" w:hAnsi="Times New Roman" w:cs="Times New Roman"/>
          <w:sz w:val="24"/>
          <w:szCs w:val="24"/>
        </w:rPr>
        <w:t>Lutychu</w:t>
      </w:r>
      <w:r>
        <w:rPr>
          <w:rFonts w:ascii="Times New Roman" w:hAnsi="Times New Roman" w:cs="Times New Roman"/>
          <w:sz w:val="24"/>
          <w:szCs w:val="24"/>
        </w:rPr>
        <w:t xml:space="preserve"> (dnešní Belgie)</w:t>
      </w:r>
      <w:r w:rsidRPr="00D942CA">
        <w:rPr>
          <w:rFonts w:ascii="Times New Roman" w:hAnsi="Times New Roman" w:cs="Times New Roman"/>
          <w:sz w:val="24"/>
          <w:szCs w:val="24"/>
        </w:rPr>
        <w:t>. Po návratu do</w:t>
      </w:r>
      <w:r>
        <w:rPr>
          <w:rFonts w:ascii="Times New Roman" w:hAnsi="Times New Roman" w:cs="Times New Roman"/>
          <w:sz w:val="24"/>
          <w:szCs w:val="24"/>
        </w:rPr>
        <w:t xml:space="preserve"> Čech se stal kanovníkem</w:t>
      </w:r>
      <w:r w:rsidRPr="00D942CA">
        <w:rPr>
          <w:rFonts w:ascii="Times New Roman" w:hAnsi="Times New Roman" w:cs="Times New Roman"/>
          <w:sz w:val="24"/>
          <w:szCs w:val="24"/>
        </w:rPr>
        <w:t xml:space="preserve"> kapituly</w:t>
      </w:r>
      <w:r>
        <w:rPr>
          <w:rFonts w:ascii="Times New Roman" w:hAnsi="Times New Roman" w:cs="Times New Roman"/>
          <w:sz w:val="24"/>
          <w:szCs w:val="24"/>
        </w:rPr>
        <w:t xml:space="preserve"> u biskupského kostela sv. Víta na Pražském hradě</w:t>
      </w:r>
      <w:r w:rsidRPr="00D942CA">
        <w:rPr>
          <w:rFonts w:ascii="Times New Roman" w:hAnsi="Times New Roman" w:cs="Times New Roman"/>
          <w:sz w:val="24"/>
          <w:szCs w:val="24"/>
        </w:rPr>
        <w:t>. V roce 1099 se po vysvěcení na kněze stává děkanem tét</w:t>
      </w:r>
      <w:r>
        <w:rPr>
          <w:rFonts w:ascii="Times New Roman" w:hAnsi="Times New Roman" w:cs="Times New Roman"/>
          <w:sz w:val="24"/>
          <w:szCs w:val="24"/>
        </w:rPr>
        <w:t>o kapituly. Často také doprovázel pražské biskupy</w:t>
      </w:r>
      <w:r w:rsidRPr="00D942CA">
        <w:rPr>
          <w:rFonts w:ascii="Times New Roman" w:hAnsi="Times New Roman" w:cs="Times New Roman"/>
          <w:sz w:val="24"/>
          <w:szCs w:val="24"/>
        </w:rPr>
        <w:t xml:space="preserve"> na cestách do zahraničí. Byl ženat s Božetěchou (manželství kněží byla v té době zcela běžná) a měl s ní syna Jindřicha. Veškeré informace o jeho životě se dozvídáme z kroniky.</w:t>
      </w:r>
    </w:p>
    <w:p w:rsidR="008E03D4" w:rsidRPr="00D942CA" w:rsidRDefault="008E03D4" w:rsidP="008E03D4">
      <w:pPr>
        <w:pStyle w:val="Nadpis2"/>
        <w:rPr>
          <w:rFonts w:ascii="Times New Roman" w:hAnsi="Times New Roman" w:cs="Times New Roman"/>
          <w:b/>
          <w:sz w:val="24"/>
          <w:szCs w:val="24"/>
        </w:rPr>
      </w:pPr>
      <w:r w:rsidRPr="00D942CA">
        <w:rPr>
          <w:rFonts w:ascii="Times New Roman" w:hAnsi="Times New Roman" w:cs="Times New Roman"/>
          <w:b/>
          <w:sz w:val="24"/>
          <w:szCs w:val="24"/>
        </w:rPr>
        <w:t>Základní informace:</w:t>
      </w:r>
      <w:r>
        <w:rPr>
          <w:rFonts w:ascii="Times New Roman" w:hAnsi="Times New Roman" w:cs="Times New Roman"/>
          <w:b/>
          <w:sz w:val="24"/>
          <w:szCs w:val="24"/>
        </w:rPr>
        <w:t xml:space="preserve"> </w:t>
      </w:r>
    </w:p>
    <w:p w:rsidR="008E03D4" w:rsidRPr="00D942CA" w:rsidRDefault="008E03D4" w:rsidP="008E03D4">
      <w:pPr>
        <w:rPr>
          <w:rFonts w:ascii="Times New Roman" w:hAnsi="Times New Roman" w:cs="Times New Roman"/>
          <w:sz w:val="24"/>
          <w:szCs w:val="24"/>
        </w:rPr>
      </w:pPr>
      <w:r w:rsidRPr="00D942CA">
        <w:rPr>
          <w:rFonts w:ascii="Times New Roman" w:hAnsi="Times New Roman" w:cs="Times New Roman"/>
          <w:sz w:val="24"/>
          <w:szCs w:val="24"/>
        </w:rPr>
        <w:t xml:space="preserve">Kroniku psal v letech 1119 až 1125. Věnoval ji mělnickému proboštu Šebířovi. Dochovanou ji máme v 15 rukopisech, z nichž nejznámější je Budyšínský rukopis z přelomu </w:t>
      </w:r>
      <w:proofErr w:type="gramStart"/>
      <w:r w:rsidRPr="00D942CA">
        <w:rPr>
          <w:rFonts w:ascii="Times New Roman" w:hAnsi="Times New Roman" w:cs="Times New Roman"/>
          <w:sz w:val="24"/>
          <w:szCs w:val="24"/>
        </w:rPr>
        <w:t>12./13</w:t>
      </w:r>
      <w:proofErr w:type="gramEnd"/>
      <w:r w:rsidRPr="00D942CA">
        <w:rPr>
          <w:rFonts w:ascii="Times New Roman" w:hAnsi="Times New Roman" w:cs="Times New Roman"/>
          <w:sz w:val="24"/>
          <w:szCs w:val="24"/>
        </w:rPr>
        <w:t>. století, který se nachází v Národním muzeu v Praze. Kronika je rozdělená do tří knih a každá z nich začíná předmluvou.</w:t>
      </w:r>
    </w:p>
    <w:p w:rsidR="008E03D4" w:rsidRPr="00D942CA" w:rsidRDefault="008E03D4" w:rsidP="008E03D4">
      <w:pPr>
        <w:pStyle w:val="Nadpis2"/>
        <w:rPr>
          <w:rFonts w:ascii="Times New Roman" w:hAnsi="Times New Roman" w:cs="Times New Roman"/>
          <w:b/>
          <w:sz w:val="24"/>
          <w:szCs w:val="24"/>
        </w:rPr>
      </w:pPr>
      <w:r w:rsidRPr="00D942CA">
        <w:rPr>
          <w:rFonts w:ascii="Times New Roman" w:hAnsi="Times New Roman" w:cs="Times New Roman"/>
          <w:b/>
          <w:sz w:val="24"/>
          <w:szCs w:val="24"/>
        </w:rPr>
        <w:t xml:space="preserve">První kniha: </w:t>
      </w:r>
    </w:p>
    <w:p w:rsidR="008E03D4" w:rsidRPr="00D942CA" w:rsidRDefault="008E03D4" w:rsidP="008E03D4">
      <w:pPr>
        <w:rPr>
          <w:rFonts w:ascii="Times New Roman" w:hAnsi="Times New Roman" w:cs="Times New Roman"/>
          <w:sz w:val="24"/>
          <w:szCs w:val="24"/>
        </w:rPr>
      </w:pPr>
      <w:r w:rsidRPr="00D942CA">
        <w:rPr>
          <w:rFonts w:ascii="Times New Roman" w:hAnsi="Times New Roman" w:cs="Times New Roman"/>
          <w:sz w:val="24"/>
          <w:szCs w:val="24"/>
        </w:rPr>
        <w:t>Předmluva je věnována mistru Gervasiovi. Kniha začíná potopou světa a stavbou babylonské věže, kde vidí původ vzniku českého jazyka a národu. Pokračuje popisem české krajiny. Dále obsahuje staré české pověsti</w:t>
      </w:r>
      <w:r>
        <w:rPr>
          <w:rFonts w:ascii="Times New Roman" w:hAnsi="Times New Roman" w:cs="Times New Roman"/>
          <w:sz w:val="24"/>
          <w:szCs w:val="24"/>
        </w:rPr>
        <w:t xml:space="preserve">. Zvláště pověst o povolání Přemysla Oráče k vládě od pluhu kněžnou Libuší je podáno jako legitimizace panovnické moci Přemyslvů. </w:t>
      </w:r>
      <w:r w:rsidRPr="00D942CA">
        <w:rPr>
          <w:rFonts w:ascii="Times New Roman" w:hAnsi="Times New Roman" w:cs="Times New Roman"/>
          <w:sz w:val="24"/>
          <w:szCs w:val="24"/>
        </w:rPr>
        <w:t>Prvním datem je křest Bořivoje</w:t>
      </w:r>
      <w:r>
        <w:rPr>
          <w:rFonts w:ascii="Times New Roman" w:hAnsi="Times New Roman" w:cs="Times New Roman"/>
          <w:sz w:val="24"/>
          <w:szCs w:val="24"/>
        </w:rPr>
        <w:t xml:space="preserve"> nepřesně spojený s rokem 894</w:t>
      </w:r>
      <w:r w:rsidRPr="00D942CA">
        <w:rPr>
          <w:rFonts w:ascii="Times New Roman" w:hAnsi="Times New Roman" w:cs="Times New Roman"/>
          <w:sz w:val="24"/>
          <w:szCs w:val="24"/>
        </w:rPr>
        <w:t>.</w:t>
      </w:r>
      <w:r>
        <w:rPr>
          <w:rFonts w:ascii="Times New Roman" w:hAnsi="Times New Roman" w:cs="Times New Roman"/>
          <w:sz w:val="24"/>
          <w:szCs w:val="24"/>
        </w:rPr>
        <w:t xml:space="preserve"> Stručněji s odkazem na svatováclavské legendy popisuje pokřtění země</w:t>
      </w:r>
      <w:r w:rsidRPr="00D942CA">
        <w:rPr>
          <w:rFonts w:ascii="Times New Roman" w:hAnsi="Times New Roman" w:cs="Times New Roman"/>
          <w:sz w:val="24"/>
          <w:szCs w:val="24"/>
        </w:rPr>
        <w:t xml:space="preserve"> a končí smrtí </w:t>
      </w:r>
      <w:r>
        <w:rPr>
          <w:rFonts w:ascii="Times New Roman" w:hAnsi="Times New Roman" w:cs="Times New Roman"/>
          <w:sz w:val="24"/>
          <w:szCs w:val="24"/>
        </w:rPr>
        <w:t>knížete Jaromíra, autorem spojované s rokem 1037</w:t>
      </w:r>
      <w:r w:rsidRPr="00D942CA">
        <w:rPr>
          <w:rFonts w:ascii="Times New Roman" w:hAnsi="Times New Roman" w:cs="Times New Roman"/>
          <w:sz w:val="24"/>
          <w:szCs w:val="24"/>
        </w:rPr>
        <w:t xml:space="preserve">. Kosmas začíná s datací až u prameny doložených událostí. </w:t>
      </w:r>
    </w:p>
    <w:p w:rsidR="008E03D4" w:rsidRPr="00D942CA" w:rsidRDefault="008E03D4" w:rsidP="008E03D4">
      <w:pPr>
        <w:pStyle w:val="Nadpis2"/>
        <w:rPr>
          <w:rFonts w:ascii="Times New Roman" w:hAnsi="Times New Roman" w:cs="Times New Roman"/>
          <w:b/>
          <w:sz w:val="24"/>
          <w:szCs w:val="24"/>
        </w:rPr>
      </w:pPr>
      <w:r w:rsidRPr="00D942CA">
        <w:rPr>
          <w:rFonts w:ascii="Times New Roman" w:hAnsi="Times New Roman" w:cs="Times New Roman"/>
          <w:b/>
          <w:sz w:val="24"/>
          <w:szCs w:val="24"/>
        </w:rPr>
        <w:t>Druhá kniha:</w:t>
      </w:r>
    </w:p>
    <w:p w:rsidR="008E03D4" w:rsidRPr="00D942CA" w:rsidRDefault="008E03D4" w:rsidP="008E03D4">
      <w:pPr>
        <w:rPr>
          <w:rFonts w:ascii="Times New Roman" w:hAnsi="Times New Roman" w:cs="Times New Roman"/>
          <w:sz w:val="24"/>
          <w:szCs w:val="24"/>
        </w:rPr>
      </w:pPr>
      <w:r w:rsidRPr="00D942CA">
        <w:rPr>
          <w:rFonts w:ascii="Times New Roman" w:hAnsi="Times New Roman" w:cs="Times New Roman"/>
          <w:sz w:val="24"/>
          <w:szCs w:val="24"/>
        </w:rPr>
        <w:t xml:space="preserve">Předmluva věnována Klimentovi, což byl opat břevnovského kláštera. Kniha začíná nástupem Břetislava I. a končí nástupem Břetislava II. </w:t>
      </w:r>
      <w:r>
        <w:rPr>
          <w:rFonts w:ascii="Times New Roman" w:hAnsi="Times New Roman" w:cs="Times New Roman"/>
          <w:sz w:val="24"/>
          <w:szCs w:val="24"/>
        </w:rPr>
        <w:t xml:space="preserve">roku 1092. </w:t>
      </w:r>
      <w:r w:rsidRPr="00D942CA">
        <w:rPr>
          <w:rFonts w:ascii="Times New Roman" w:hAnsi="Times New Roman" w:cs="Times New Roman"/>
          <w:sz w:val="24"/>
          <w:szCs w:val="24"/>
        </w:rPr>
        <w:t>Ve druhé knize čerpá z vlastních prožitků a z hodnověrných vyprávění očitých svědků.</w:t>
      </w:r>
    </w:p>
    <w:p w:rsidR="008E03D4" w:rsidRPr="00D942CA" w:rsidRDefault="008E03D4" w:rsidP="008E03D4">
      <w:pPr>
        <w:pStyle w:val="Nadpis2"/>
        <w:rPr>
          <w:rFonts w:ascii="Times New Roman" w:hAnsi="Times New Roman" w:cs="Times New Roman"/>
          <w:b/>
          <w:sz w:val="24"/>
          <w:szCs w:val="24"/>
        </w:rPr>
      </w:pPr>
      <w:r w:rsidRPr="00D942CA">
        <w:rPr>
          <w:rFonts w:ascii="Times New Roman" w:hAnsi="Times New Roman" w:cs="Times New Roman"/>
          <w:b/>
          <w:sz w:val="24"/>
          <w:szCs w:val="24"/>
        </w:rPr>
        <w:t>Třetí kniha:</w:t>
      </w:r>
    </w:p>
    <w:p w:rsidR="008E03D4" w:rsidRPr="00D942CA" w:rsidRDefault="008E03D4" w:rsidP="008E03D4">
      <w:pPr>
        <w:rPr>
          <w:rFonts w:ascii="Times New Roman" w:hAnsi="Times New Roman" w:cs="Times New Roman"/>
          <w:sz w:val="24"/>
          <w:szCs w:val="24"/>
        </w:rPr>
      </w:pPr>
      <w:r w:rsidRPr="00D942CA">
        <w:rPr>
          <w:rFonts w:ascii="Times New Roman" w:hAnsi="Times New Roman" w:cs="Times New Roman"/>
          <w:sz w:val="24"/>
          <w:szCs w:val="24"/>
        </w:rPr>
        <w:t>V předmluvě konstatuje, jak těžké a nevděčné je psát o současných událostech. Kniha pokračuje v líčení českých dějin a končí Vladislavovou smrtí v roce 1125. Objevuje se také zmínka o nástupu knížete Soběslava</w:t>
      </w:r>
      <w:r>
        <w:rPr>
          <w:rFonts w:ascii="Times New Roman" w:hAnsi="Times New Roman" w:cs="Times New Roman"/>
          <w:sz w:val="24"/>
          <w:szCs w:val="24"/>
        </w:rPr>
        <w:t xml:space="preserve"> I.</w:t>
      </w:r>
      <w:r w:rsidRPr="00D942CA">
        <w:rPr>
          <w:rFonts w:ascii="Times New Roman" w:hAnsi="Times New Roman" w:cs="Times New Roman"/>
          <w:sz w:val="24"/>
          <w:szCs w:val="24"/>
        </w:rPr>
        <w:t xml:space="preserve"> Poslední čtyři kapitoly se někdy považují za prolog ke čtvrté knize. Kniha končí zápisem o Kosmově smrti.</w:t>
      </w:r>
    </w:p>
    <w:p w:rsidR="008E03D4" w:rsidRPr="00D942CA" w:rsidRDefault="008E03D4" w:rsidP="008E03D4">
      <w:pPr>
        <w:pStyle w:val="Nadpis2"/>
        <w:rPr>
          <w:rFonts w:ascii="Times New Roman" w:hAnsi="Times New Roman" w:cs="Times New Roman"/>
          <w:b/>
          <w:sz w:val="24"/>
          <w:szCs w:val="24"/>
        </w:rPr>
      </w:pPr>
      <w:r w:rsidRPr="00D942CA">
        <w:rPr>
          <w:rFonts w:ascii="Times New Roman" w:hAnsi="Times New Roman" w:cs="Times New Roman"/>
          <w:b/>
          <w:sz w:val="24"/>
          <w:szCs w:val="24"/>
        </w:rPr>
        <w:t>Doplňující informace:</w:t>
      </w:r>
    </w:p>
    <w:p w:rsidR="008E03D4" w:rsidRPr="00D942CA" w:rsidRDefault="008E03D4" w:rsidP="008E03D4">
      <w:pPr>
        <w:rPr>
          <w:rFonts w:ascii="Times New Roman" w:hAnsi="Times New Roman" w:cs="Times New Roman"/>
          <w:sz w:val="24"/>
          <w:szCs w:val="24"/>
        </w:rPr>
      </w:pPr>
      <w:r w:rsidRPr="00D942CA">
        <w:rPr>
          <w:rFonts w:ascii="Times New Roman" w:hAnsi="Times New Roman" w:cs="Times New Roman"/>
          <w:sz w:val="24"/>
          <w:szCs w:val="24"/>
        </w:rPr>
        <w:t xml:space="preserve">Při psaní kroniky vycházel např. z legend (vojtěšské, Canapariovy a Brunonovy) a ze starších </w:t>
      </w:r>
      <w:r>
        <w:rPr>
          <w:rFonts w:ascii="Times New Roman" w:hAnsi="Times New Roman" w:cs="Times New Roman"/>
          <w:sz w:val="24"/>
          <w:szCs w:val="24"/>
        </w:rPr>
        <w:t>pramenů předpokládaných ztracených Pražských letopisů</w:t>
      </w:r>
      <w:r w:rsidRPr="00D942CA">
        <w:rPr>
          <w:rFonts w:ascii="Times New Roman" w:hAnsi="Times New Roman" w:cs="Times New Roman"/>
          <w:sz w:val="24"/>
          <w:szCs w:val="24"/>
        </w:rPr>
        <w:t>. Často také citoval antické básníky Ovi</w:t>
      </w:r>
      <w:r>
        <w:rPr>
          <w:rFonts w:ascii="Times New Roman" w:hAnsi="Times New Roman" w:cs="Times New Roman"/>
          <w:sz w:val="24"/>
          <w:szCs w:val="24"/>
        </w:rPr>
        <w:t>dia, Vergilia a Horacia. Velebí knížata Boleslava II. (zakladatele pražského biskupství), Břetislava I. a Břetislava II. Ostře kritický je k mocnému rodu Vršovců, k Polákům a králi Vratislavovi II.</w:t>
      </w:r>
      <w:r w:rsidRPr="00D942CA">
        <w:rPr>
          <w:rFonts w:ascii="Times New Roman" w:hAnsi="Times New Roman" w:cs="Times New Roman"/>
          <w:sz w:val="24"/>
          <w:szCs w:val="24"/>
        </w:rPr>
        <w:t xml:space="preserve"> </w:t>
      </w:r>
    </w:p>
    <w:p w:rsidR="008E03D4" w:rsidRPr="00D942CA" w:rsidRDefault="008E03D4" w:rsidP="008E03D4">
      <w:pPr>
        <w:rPr>
          <w:rFonts w:ascii="Times New Roman" w:hAnsi="Times New Roman" w:cs="Times New Roman"/>
          <w:sz w:val="24"/>
          <w:szCs w:val="24"/>
        </w:rPr>
      </w:pPr>
      <w:r w:rsidRPr="00D942CA">
        <w:rPr>
          <w:rFonts w:ascii="Times New Roman" w:hAnsi="Times New Roman" w:cs="Times New Roman"/>
          <w:sz w:val="24"/>
          <w:szCs w:val="24"/>
        </w:rPr>
        <w:t xml:space="preserve">Za Kosmovy pokračovatele považujeme například </w:t>
      </w:r>
      <w:r>
        <w:rPr>
          <w:rFonts w:ascii="Times New Roman" w:hAnsi="Times New Roman" w:cs="Times New Roman"/>
          <w:sz w:val="24"/>
          <w:szCs w:val="24"/>
        </w:rPr>
        <w:t xml:space="preserve">tzv. Prvního Kosmova pokračovatele (dříve tzv. </w:t>
      </w:r>
      <w:r w:rsidRPr="00D942CA">
        <w:rPr>
          <w:rFonts w:ascii="Times New Roman" w:hAnsi="Times New Roman" w:cs="Times New Roman"/>
          <w:sz w:val="24"/>
          <w:szCs w:val="24"/>
        </w:rPr>
        <w:t>Kanovníka Vyšehradského</w:t>
      </w:r>
      <w:r>
        <w:rPr>
          <w:rFonts w:ascii="Times New Roman" w:hAnsi="Times New Roman" w:cs="Times New Roman"/>
          <w:sz w:val="24"/>
          <w:szCs w:val="24"/>
        </w:rPr>
        <w:t>)</w:t>
      </w:r>
      <w:r w:rsidRPr="00D942CA">
        <w:rPr>
          <w:rFonts w:ascii="Times New Roman" w:hAnsi="Times New Roman" w:cs="Times New Roman"/>
          <w:sz w:val="24"/>
          <w:szCs w:val="24"/>
        </w:rPr>
        <w:t>, který na něj navazuje hned od roku 1126. Dále Mnicha Sázavského, kt</w:t>
      </w:r>
      <w:r>
        <w:rPr>
          <w:rFonts w:ascii="Times New Roman" w:hAnsi="Times New Roman" w:cs="Times New Roman"/>
          <w:sz w:val="24"/>
          <w:szCs w:val="24"/>
        </w:rPr>
        <w:t>erý píše dějiny svého kláštera.</w:t>
      </w:r>
      <w:r w:rsidRPr="00D942CA">
        <w:rPr>
          <w:rFonts w:ascii="Times New Roman" w:hAnsi="Times New Roman" w:cs="Times New Roman"/>
          <w:sz w:val="24"/>
          <w:szCs w:val="24"/>
        </w:rPr>
        <w:br w:type="page"/>
      </w:r>
    </w:p>
    <w:p w:rsidR="008E03D4" w:rsidRPr="00D942CA" w:rsidRDefault="008E03D4" w:rsidP="008E03D4">
      <w:pPr>
        <w:rPr>
          <w:rFonts w:ascii="Times New Roman" w:hAnsi="Times New Roman" w:cs="Times New Roman"/>
          <w:sz w:val="24"/>
          <w:szCs w:val="24"/>
        </w:rPr>
      </w:pPr>
    </w:p>
    <w:p w:rsidR="008E03D4" w:rsidRPr="00D942CA" w:rsidRDefault="008E03D4" w:rsidP="008E03D4">
      <w:pPr>
        <w:pStyle w:val="Nadpis2"/>
        <w:rPr>
          <w:rFonts w:ascii="Times New Roman" w:hAnsi="Times New Roman" w:cs="Times New Roman"/>
          <w:b/>
          <w:sz w:val="24"/>
          <w:szCs w:val="24"/>
        </w:rPr>
      </w:pPr>
      <w:r w:rsidRPr="00D942CA">
        <w:rPr>
          <w:rFonts w:ascii="Times New Roman" w:hAnsi="Times New Roman" w:cs="Times New Roman"/>
          <w:b/>
          <w:sz w:val="24"/>
          <w:szCs w:val="24"/>
        </w:rPr>
        <w:t>Edice:</w:t>
      </w:r>
    </w:p>
    <w:p w:rsidR="008E03D4" w:rsidRPr="00D942CA" w:rsidRDefault="008E03D4" w:rsidP="008E03D4">
      <w:pPr>
        <w:rPr>
          <w:rFonts w:ascii="Times New Roman" w:hAnsi="Times New Roman" w:cs="Times New Roman"/>
          <w:sz w:val="24"/>
          <w:szCs w:val="24"/>
        </w:rPr>
      </w:pPr>
      <w:r>
        <w:rPr>
          <w:rFonts w:ascii="Times New Roman" w:hAnsi="Times New Roman" w:cs="Times New Roman"/>
          <w:sz w:val="24"/>
          <w:szCs w:val="24"/>
        </w:rPr>
        <w:t xml:space="preserve">Aktuální edice </w:t>
      </w:r>
      <w:r w:rsidRPr="00D942CA">
        <w:rPr>
          <w:rFonts w:ascii="Times New Roman" w:hAnsi="Times New Roman" w:cs="Times New Roman"/>
          <w:b/>
          <w:i/>
          <w:sz w:val="24"/>
          <w:szCs w:val="24"/>
        </w:rPr>
        <w:t>Die Chronik der Böhmen des Cosmas von Prag (Cosmae Pragensis Chronica Bohemorum), ed. Berthold Bretholz, MGH</w:t>
      </w:r>
      <w:r>
        <w:rPr>
          <w:rFonts w:ascii="Times New Roman" w:hAnsi="Times New Roman" w:cs="Times New Roman"/>
          <w:b/>
          <w:i/>
          <w:sz w:val="24"/>
          <w:szCs w:val="24"/>
        </w:rPr>
        <w:t xml:space="preserve"> </w:t>
      </w:r>
      <w:r w:rsidRPr="00D942CA">
        <w:rPr>
          <w:rFonts w:ascii="Times New Roman" w:hAnsi="Times New Roman" w:cs="Times New Roman"/>
          <w:b/>
          <w:i/>
          <w:sz w:val="24"/>
          <w:szCs w:val="24"/>
        </w:rPr>
        <w:t>S</w:t>
      </w:r>
      <w:r>
        <w:rPr>
          <w:rFonts w:ascii="Times New Roman" w:hAnsi="Times New Roman" w:cs="Times New Roman"/>
          <w:b/>
          <w:i/>
          <w:sz w:val="24"/>
          <w:szCs w:val="24"/>
        </w:rPr>
        <w:t>RG,</w:t>
      </w:r>
      <w:r w:rsidRPr="00D942CA">
        <w:rPr>
          <w:rFonts w:ascii="Times New Roman" w:hAnsi="Times New Roman" w:cs="Times New Roman"/>
          <w:b/>
          <w:i/>
          <w:sz w:val="24"/>
          <w:szCs w:val="24"/>
        </w:rPr>
        <w:t xml:space="preserve"> Nova Series II, Berlin 1923 (reed. 1980)</w:t>
      </w:r>
    </w:p>
    <w:p w:rsidR="008E03D4" w:rsidRPr="00D942CA" w:rsidRDefault="008E03D4" w:rsidP="008E03D4">
      <w:pPr>
        <w:pStyle w:val="Nadpis2"/>
        <w:rPr>
          <w:rFonts w:ascii="Times New Roman" w:hAnsi="Times New Roman" w:cs="Times New Roman"/>
          <w:b/>
          <w:sz w:val="24"/>
          <w:szCs w:val="24"/>
        </w:rPr>
      </w:pPr>
      <w:r w:rsidRPr="00D942CA">
        <w:rPr>
          <w:rFonts w:ascii="Times New Roman" w:hAnsi="Times New Roman" w:cs="Times New Roman"/>
          <w:b/>
          <w:sz w:val="24"/>
          <w:szCs w:val="24"/>
        </w:rPr>
        <w:t>Překlad:</w:t>
      </w:r>
    </w:p>
    <w:p w:rsidR="008E03D4" w:rsidRPr="00D942CA" w:rsidRDefault="008E03D4" w:rsidP="008E03D4">
      <w:pPr>
        <w:rPr>
          <w:rFonts w:ascii="Times New Roman" w:hAnsi="Times New Roman" w:cs="Times New Roman"/>
          <w:sz w:val="24"/>
          <w:szCs w:val="24"/>
        </w:rPr>
      </w:pPr>
      <w:r w:rsidRPr="00D942CA">
        <w:rPr>
          <w:rFonts w:ascii="Times New Roman" w:hAnsi="Times New Roman" w:cs="Times New Roman"/>
          <w:sz w:val="24"/>
          <w:szCs w:val="24"/>
        </w:rPr>
        <w:t>Hrdina, Karel – Bláhová, Marie – Moravová, Magdaléna – Wihoda, Martin: Kronika Čechů (Edice Memoria medii aevi). Praha 2011.</w:t>
      </w:r>
    </w:p>
    <w:p w:rsidR="008E03D4" w:rsidRPr="00D942CA" w:rsidRDefault="008E03D4" w:rsidP="008E03D4">
      <w:pPr>
        <w:pStyle w:val="Nadpis2"/>
        <w:rPr>
          <w:rFonts w:ascii="Times New Roman" w:hAnsi="Times New Roman" w:cs="Times New Roman"/>
          <w:b/>
          <w:sz w:val="24"/>
          <w:szCs w:val="24"/>
        </w:rPr>
      </w:pPr>
      <w:r w:rsidRPr="00D942CA">
        <w:rPr>
          <w:rFonts w:ascii="Times New Roman" w:hAnsi="Times New Roman" w:cs="Times New Roman"/>
          <w:b/>
          <w:sz w:val="24"/>
          <w:szCs w:val="24"/>
        </w:rPr>
        <w:t>Literatura:</w:t>
      </w:r>
    </w:p>
    <w:p w:rsidR="008E03D4" w:rsidRDefault="008E03D4" w:rsidP="008E03D4">
      <w:pPr>
        <w:spacing w:after="0"/>
        <w:rPr>
          <w:rFonts w:ascii="Times New Roman" w:hAnsi="Times New Roman" w:cs="Times New Roman"/>
          <w:sz w:val="24"/>
          <w:szCs w:val="24"/>
        </w:rPr>
      </w:pPr>
      <w:r w:rsidRPr="00D942CA">
        <w:rPr>
          <w:rFonts w:ascii="Times New Roman" w:hAnsi="Times New Roman" w:cs="Times New Roman"/>
          <w:sz w:val="24"/>
          <w:szCs w:val="24"/>
        </w:rPr>
        <w:t>Třeštík, Dušan: Kosmas. Studie s výběrem z Kosmovy Kroniky. Praha 1972.</w:t>
      </w:r>
    </w:p>
    <w:p w:rsidR="008E03D4" w:rsidRDefault="008E03D4" w:rsidP="008E03D4">
      <w:pPr>
        <w:spacing w:after="0"/>
        <w:rPr>
          <w:rFonts w:ascii="Times New Roman" w:hAnsi="Times New Roman" w:cs="Times New Roman"/>
          <w:sz w:val="24"/>
          <w:szCs w:val="24"/>
        </w:rPr>
      </w:pPr>
      <w:r>
        <w:rPr>
          <w:rFonts w:ascii="Times New Roman" w:hAnsi="Times New Roman" w:cs="Times New Roman"/>
          <w:sz w:val="24"/>
          <w:szCs w:val="24"/>
        </w:rPr>
        <w:t>Třeštík, Dušna: Kosmova kronika. Studie k počátkům českého dějepisectví a politického myšlení, Praha 1968.</w:t>
      </w: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b/>
          <w:smallCaps/>
          <w:sz w:val="24"/>
          <w:szCs w:val="24"/>
        </w:rPr>
      </w:pPr>
      <w:r w:rsidRPr="008E03D4">
        <w:rPr>
          <w:rFonts w:ascii="Times New Roman" w:hAnsi="Times New Roman" w:cs="Times New Roman"/>
          <w:b/>
          <w:smallCaps/>
          <w:sz w:val="24"/>
          <w:szCs w:val="24"/>
        </w:rPr>
        <w:lastRenderedPageBreak/>
        <w:t xml:space="preserve">První Kosmův pokračovatel (tzv. Kanovník vyšehradský) </w:t>
      </w:r>
    </w:p>
    <w:p w:rsidR="008E03D4" w:rsidRPr="008E03D4" w:rsidRDefault="008E03D4" w:rsidP="008E03D4">
      <w:pPr>
        <w:spacing w:after="0"/>
        <w:rPr>
          <w:rFonts w:ascii="Times New Roman" w:hAnsi="Times New Roman" w:cs="Times New Roman"/>
          <w:b/>
          <w:smallCaps/>
          <w:sz w:val="24"/>
          <w:szCs w:val="24"/>
        </w:rPr>
      </w:pPr>
    </w:p>
    <w:p w:rsidR="008E03D4" w:rsidRDefault="008E03D4" w:rsidP="008E03D4">
      <w:pPr>
        <w:spacing w:after="0"/>
        <w:rPr>
          <w:rFonts w:ascii="Times New Roman" w:hAnsi="Times New Roman" w:cs="Times New Roman"/>
          <w:sz w:val="24"/>
          <w:szCs w:val="24"/>
        </w:rPr>
      </w:pPr>
      <w:r w:rsidRPr="008E03D4">
        <w:rPr>
          <w:rFonts w:ascii="Times New Roman" w:hAnsi="Times New Roman" w:cs="Times New Roman"/>
          <w:i/>
          <w:sz w:val="24"/>
          <w:szCs w:val="24"/>
        </w:rPr>
        <w:t>Charakteristika autora díla</w:t>
      </w:r>
      <w:r w:rsidRPr="008E03D4">
        <w:rPr>
          <w:rFonts w:ascii="Times New Roman" w:hAnsi="Times New Roman" w:cs="Times New Roman"/>
          <w:sz w:val="24"/>
          <w:szCs w:val="24"/>
        </w:rPr>
        <w:t xml:space="preserve"> - Pravděpodobně byl z Čech (vlastní česká jména, opěvová</w:t>
      </w:r>
      <w:r>
        <w:rPr>
          <w:rFonts w:ascii="Times New Roman" w:hAnsi="Times New Roman" w:cs="Times New Roman"/>
          <w:sz w:val="24"/>
          <w:szCs w:val="24"/>
        </w:rPr>
        <w:t xml:space="preserve">ní českých světců) a </w:t>
      </w:r>
      <w:r w:rsidRPr="008E03D4">
        <w:rPr>
          <w:rFonts w:ascii="Times New Roman" w:hAnsi="Times New Roman" w:cs="Times New Roman"/>
          <w:sz w:val="24"/>
          <w:szCs w:val="24"/>
        </w:rPr>
        <w:t>straník</w:t>
      </w:r>
      <w:r>
        <w:rPr>
          <w:rFonts w:ascii="Times New Roman" w:hAnsi="Times New Roman" w:cs="Times New Roman"/>
          <w:sz w:val="24"/>
          <w:szCs w:val="24"/>
        </w:rPr>
        <w:t xml:space="preserve"> knížete Soběslava I. (1125-1140).</w:t>
      </w:r>
      <w:r w:rsidRPr="008E03D4">
        <w:rPr>
          <w:rFonts w:ascii="Times New Roman" w:hAnsi="Times New Roman" w:cs="Times New Roman"/>
          <w:sz w:val="24"/>
          <w:szCs w:val="24"/>
        </w:rPr>
        <w:t xml:space="preserve"> Zajímal se o astronomii a stavitelství </w:t>
      </w:r>
      <w:r>
        <w:rPr>
          <w:rFonts w:ascii="Times New Roman" w:hAnsi="Times New Roman" w:cs="Times New Roman"/>
          <w:sz w:val="24"/>
          <w:szCs w:val="24"/>
        </w:rPr>
        <w:t>(věrohodné astronomické jevy).</w:t>
      </w:r>
      <w:r w:rsidRPr="008E03D4">
        <w:rPr>
          <w:rFonts w:ascii="Times New Roman" w:hAnsi="Times New Roman" w:cs="Times New Roman"/>
          <w:sz w:val="24"/>
          <w:szCs w:val="24"/>
        </w:rPr>
        <w:t xml:space="preserve"> </w:t>
      </w:r>
      <w:r>
        <w:rPr>
          <w:rFonts w:ascii="Times New Roman" w:hAnsi="Times New Roman" w:cs="Times New Roman"/>
          <w:sz w:val="24"/>
          <w:szCs w:val="24"/>
        </w:rPr>
        <w:t>František Palacký a Václav Novotný hájili tezi, že autorem byl příslušník kapituly na Vyšehradě</w:t>
      </w:r>
      <w:r w:rsidR="00F42A4E">
        <w:rPr>
          <w:rFonts w:ascii="Times New Roman" w:hAnsi="Times New Roman" w:cs="Times New Roman"/>
          <w:sz w:val="24"/>
          <w:szCs w:val="24"/>
        </w:rPr>
        <w:t>, díky čemuž se v literatuře ujal název tzv. Kanovník vyšehradský.</w:t>
      </w:r>
      <w:r>
        <w:rPr>
          <w:rFonts w:ascii="Times New Roman" w:hAnsi="Times New Roman" w:cs="Times New Roman"/>
          <w:sz w:val="24"/>
          <w:szCs w:val="24"/>
        </w:rPr>
        <w:t xml:space="preserve"> Naopak </w:t>
      </w:r>
      <w:proofErr w:type="gramStart"/>
      <w:r>
        <w:rPr>
          <w:rFonts w:ascii="Times New Roman" w:hAnsi="Times New Roman" w:cs="Times New Roman"/>
          <w:sz w:val="24"/>
          <w:szCs w:val="24"/>
        </w:rPr>
        <w:t>Adolf  Bachmann</w:t>
      </w:r>
      <w:proofErr w:type="gramEnd"/>
      <w:r w:rsidRPr="008E03D4">
        <w:rPr>
          <w:rFonts w:ascii="Times New Roman" w:hAnsi="Times New Roman" w:cs="Times New Roman"/>
          <w:sz w:val="24"/>
          <w:szCs w:val="24"/>
        </w:rPr>
        <w:t xml:space="preserve"> </w:t>
      </w:r>
      <w:r>
        <w:rPr>
          <w:rFonts w:ascii="Times New Roman" w:hAnsi="Times New Roman" w:cs="Times New Roman"/>
          <w:sz w:val="24"/>
          <w:szCs w:val="24"/>
        </w:rPr>
        <w:t xml:space="preserve">a naposledy Lukáš Reitinger hájí tezi, že autor byl příslušníkem kapituly sv. Víta </w:t>
      </w:r>
      <w:r w:rsidRPr="008E03D4">
        <w:rPr>
          <w:rFonts w:ascii="Times New Roman" w:hAnsi="Times New Roman" w:cs="Times New Roman"/>
          <w:sz w:val="24"/>
          <w:szCs w:val="24"/>
        </w:rPr>
        <w:t xml:space="preserve">na Pražském hradě. </w:t>
      </w:r>
      <w:r>
        <w:rPr>
          <w:rFonts w:ascii="Times New Roman" w:hAnsi="Times New Roman" w:cs="Times New Roman"/>
          <w:sz w:val="24"/>
          <w:szCs w:val="24"/>
        </w:rPr>
        <w:t>–</w:t>
      </w:r>
      <w:r w:rsidRPr="008E03D4">
        <w:rPr>
          <w:rFonts w:ascii="Times New Roman" w:hAnsi="Times New Roman" w:cs="Times New Roman"/>
          <w:sz w:val="24"/>
          <w:szCs w:val="24"/>
        </w:rPr>
        <w:t xml:space="preserve"> </w:t>
      </w: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r w:rsidRPr="008E03D4">
        <w:rPr>
          <w:rFonts w:ascii="Times New Roman" w:hAnsi="Times New Roman" w:cs="Times New Roman"/>
          <w:i/>
          <w:sz w:val="24"/>
          <w:szCs w:val="24"/>
        </w:rPr>
        <w:t>Doba napsání díla</w:t>
      </w:r>
      <w:r w:rsidRPr="008E03D4">
        <w:rPr>
          <w:rFonts w:ascii="Times New Roman" w:hAnsi="Times New Roman" w:cs="Times New Roman"/>
          <w:sz w:val="24"/>
          <w:szCs w:val="24"/>
        </w:rPr>
        <w:t xml:space="preserve"> - Na</w:t>
      </w:r>
      <w:r>
        <w:rPr>
          <w:rFonts w:ascii="Times New Roman" w:hAnsi="Times New Roman" w:cs="Times New Roman"/>
          <w:sz w:val="24"/>
          <w:szCs w:val="24"/>
        </w:rPr>
        <w:t xml:space="preserve">psán v letech 1125/26 – 1140/42. V psaní kroniky na určitý čas roku 1127 přestal. </w:t>
      </w:r>
    </w:p>
    <w:p w:rsidR="008E03D4" w:rsidRDefault="008E03D4" w:rsidP="008E03D4">
      <w:pPr>
        <w:spacing w:after="0"/>
        <w:rPr>
          <w:rFonts w:ascii="Times New Roman" w:hAnsi="Times New Roman" w:cs="Times New Roman"/>
          <w:sz w:val="24"/>
          <w:szCs w:val="24"/>
        </w:rPr>
      </w:pPr>
    </w:p>
    <w:p w:rsidR="008E03D4" w:rsidRDefault="008E03D4" w:rsidP="008E03D4">
      <w:pPr>
        <w:spacing w:after="0"/>
        <w:rPr>
          <w:rFonts w:ascii="Times New Roman" w:hAnsi="Times New Roman" w:cs="Times New Roman"/>
          <w:sz w:val="24"/>
          <w:szCs w:val="24"/>
        </w:rPr>
      </w:pPr>
      <w:r w:rsidRPr="008E03D4">
        <w:rPr>
          <w:rFonts w:ascii="Times New Roman" w:hAnsi="Times New Roman" w:cs="Times New Roman"/>
          <w:i/>
          <w:sz w:val="24"/>
          <w:szCs w:val="24"/>
        </w:rPr>
        <w:t>Téma kroniky</w:t>
      </w:r>
      <w:r w:rsidRPr="008E03D4">
        <w:rPr>
          <w:rFonts w:ascii="Times New Roman" w:hAnsi="Times New Roman" w:cs="Times New Roman"/>
          <w:sz w:val="24"/>
          <w:szCs w:val="24"/>
        </w:rPr>
        <w:t xml:space="preserve"> </w:t>
      </w:r>
      <w:r w:rsidR="001302D4">
        <w:rPr>
          <w:rFonts w:ascii="Times New Roman" w:hAnsi="Times New Roman" w:cs="Times New Roman"/>
          <w:sz w:val="24"/>
          <w:szCs w:val="24"/>
        </w:rPr>
        <w:t>–</w:t>
      </w:r>
      <w:r w:rsidRPr="008E03D4">
        <w:rPr>
          <w:rFonts w:ascii="Times New Roman" w:hAnsi="Times New Roman" w:cs="Times New Roman"/>
          <w:sz w:val="24"/>
          <w:szCs w:val="24"/>
        </w:rPr>
        <w:t xml:space="preserve"> </w:t>
      </w:r>
      <w:r w:rsidR="001302D4">
        <w:rPr>
          <w:rFonts w:ascii="Times New Roman" w:hAnsi="Times New Roman" w:cs="Times New Roman"/>
          <w:sz w:val="24"/>
          <w:szCs w:val="24"/>
        </w:rPr>
        <w:t xml:space="preserve">Popisuje události let 1126-1141. Zvláště činy knížete Soběslava I. bitva u Chlumu, předpokládané spyknutí proti knížeti, do něhož měl být zapleten i pražský biskup Menhart. </w:t>
      </w:r>
      <w:r>
        <w:rPr>
          <w:rFonts w:ascii="Times New Roman" w:hAnsi="Times New Roman" w:cs="Times New Roman"/>
          <w:sz w:val="24"/>
          <w:szCs w:val="24"/>
        </w:rPr>
        <w:t xml:space="preserve">Autor byl </w:t>
      </w:r>
      <w:r w:rsidRPr="008E03D4">
        <w:rPr>
          <w:rFonts w:ascii="Times New Roman" w:hAnsi="Times New Roman" w:cs="Times New Roman"/>
          <w:sz w:val="24"/>
          <w:szCs w:val="24"/>
        </w:rPr>
        <w:t xml:space="preserve">přímým účastníkem popisovaných </w:t>
      </w:r>
      <w:r>
        <w:rPr>
          <w:rFonts w:ascii="Times New Roman" w:hAnsi="Times New Roman" w:cs="Times New Roman"/>
          <w:sz w:val="24"/>
          <w:szCs w:val="24"/>
        </w:rPr>
        <w:t>událostí. Dokonce připomíná, že byl u některých událostí přítomen osobně.</w:t>
      </w:r>
    </w:p>
    <w:p w:rsidR="008E03D4" w:rsidRDefault="008E03D4" w:rsidP="008E03D4">
      <w:pPr>
        <w:spacing w:after="0"/>
        <w:rPr>
          <w:rFonts w:ascii="Times New Roman" w:hAnsi="Times New Roman" w:cs="Times New Roman"/>
          <w:sz w:val="24"/>
          <w:szCs w:val="24"/>
        </w:rPr>
      </w:pPr>
      <w:r w:rsidRPr="001302D4">
        <w:rPr>
          <w:rFonts w:ascii="Times New Roman" w:hAnsi="Times New Roman" w:cs="Times New Roman"/>
          <w:i/>
          <w:sz w:val="24"/>
          <w:szCs w:val="24"/>
        </w:rPr>
        <w:t>Dochování</w:t>
      </w:r>
      <w:r>
        <w:rPr>
          <w:rFonts w:ascii="Times New Roman" w:hAnsi="Times New Roman" w:cs="Times New Roman"/>
          <w:sz w:val="24"/>
          <w:szCs w:val="24"/>
        </w:rPr>
        <w:t xml:space="preserve"> – Nejstarší kompletní dochování díla se nachází v </w:t>
      </w:r>
      <w:r w:rsidRPr="008E03D4">
        <w:rPr>
          <w:rFonts w:ascii="Times New Roman" w:hAnsi="Times New Roman" w:cs="Times New Roman"/>
          <w:sz w:val="24"/>
          <w:szCs w:val="24"/>
        </w:rPr>
        <w:t>rukopise pražského biskupa Jana IV. z Dražic, ve kterém byla opsána řada českých legend a kronik (zvláště Kosmova kron</w:t>
      </w:r>
      <w:r>
        <w:rPr>
          <w:rFonts w:ascii="Times New Roman" w:hAnsi="Times New Roman" w:cs="Times New Roman"/>
          <w:sz w:val="24"/>
          <w:szCs w:val="24"/>
        </w:rPr>
        <w:t xml:space="preserve">ika, Druhý Kosmův pokračovatel) – tzv. </w:t>
      </w:r>
      <w:r w:rsidR="001302D4">
        <w:rPr>
          <w:rFonts w:ascii="Times New Roman" w:hAnsi="Times New Roman" w:cs="Times New Roman"/>
          <w:sz w:val="24"/>
          <w:szCs w:val="24"/>
        </w:rPr>
        <w:t>„</w:t>
      </w:r>
      <w:r>
        <w:rPr>
          <w:rFonts w:ascii="Times New Roman" w:hAnsi="Times New Roman" w:cs="Times New Roman"/>
          <w:sz w:val="24"/>
          <w:szCs w:val="24"/>
        </w:rPr>
        <w:t>Dražický kodex</w:t>
      </w:r>
      <w:r w:rsidR="001302D4">
        <w:rPr>
          <w:rFonts w:ascii="Times New Roman" w:hAnsi="Times New Roman" w:cs="Times New Roman"/>
          <w:sz w:val="24"/>
          <w:szCs w:val="24"/>
        </w:rPr>
        <w:t>“.</w:t>
      </w:r>
    </w:p>
    <w:p w:rsidR="001302D4" w:rsidRDefault="008E03D4" w:rsidP="008E03D4">
      <w:pPr>
        <w:spacing w:after="0"/>
        <w:rPr>
          <w:rFonts w:ascii="Times New Roman" w:hAnsi="Times New Roman" w:cs="Times New Roman"/>
          <w:sz w:val="24"/>
          <w:szCs w:val="24"/>
        </w:rPr>
      </w:pPr>
      <w:r>
        <w:rPr>
          <w:rFonts w:ascii="Times New Roman" w:hAnsi="Times New Roman" w:cs="Times New Roman"/>
          <w:sz w:val="24"/>
          <w:szCs w:val="24"/>
        </w:rPr>
        <w:t>P</w:t>
      </w:r>
      <w:r w:rsidRPr="008E03D4">
        <w:rPr>
          <w:rFonts w:ascii="Times New Roman" w:hAnsi="Times New Roman" w:cs="Times New Roman"/>
          <w:sz w:val="24"/>
          <w:szCs w:val="24"/>
        </w:rPr>
        <w:t>o deseti letech po dopsání</w:t>
      </w:r>
      <w:r>
        <w:rPr>
          <w:rFonts w:ascii="Times New Roman" w:hAnsi="Times New Roman" w:cs="Times New Roman"/>
          <w:sz w:val="24"/>
          <w:szCs w:val="24"/>
        </w:rPr>
        <w:t xml:space="preserve"> Prvního pokračování</w:t>
      </w:r>
      <w:r w:rsidRPr="008E03D4">
        <w:rPr>
          <w:rFonts w:ascii="Times New Roman" w:hAnsi="Times New Roman" w:cs="Times New Roman"/>
          <w:sz w:val="24"/>
          <w:szCs w:val="24"/>
        </w:rPr>
        <w:t xml:space="preserve"> připojuje neznámý autor k tomuto dílu sepsání počátků vlády knížete Vladislava II., hlavně popis odboje údělného knížete Konráda</w:t>
      </w:r>
      <w:r>
        <w:rPr>
          <w:rFonts w:ascii="Times New Roman" w:hAnsi="Times New Roman" w:cs="Times New Roman"/>
          <w:sz w:val="24"/>
          <w:szCs w:val="24"/>
        </w:rPr>
        <w:t xml:space="preserve"> Znojemského, dobývání Pražského hradu a zázrak sv. Ludmily. Tento dovětek</w:t>
      </w:r>
      <w:r w:rsidR="00F42A4E">
        <w:rPr>
          <w:rFonts w:ascii="Times New Roman" w:hAnsi="Times New Roman" w:cs="Times New Roman"/>
          <w:sz w:val="24"/>
          <w:szCs w:val="24"/>
        </w:rPr>
        <w:t xml:space="preserve"> nejspíše vznikl v klášteře sv. Jiří na Pražském hradě, </w:t>
      </w:r>
      <w:proofErr w:type="gramStart"/>
      <w:r w:rsidR="00F42A4E">
        <w:rPr>
          <w:rFonts w:ascii="Times New Roman" w:hAnsi="Times New Roman" w:cs="Times New Roman"/>
          <w:sz w:val="24"/>
          <w:szCs w:val="24"/>
        </w:rPr>
        <w:t xml:space="preserve">kde </w:t>
      </w:r>
      <w:r w:rsidR="001302D4">
        <w:rPr>
          <w:rFonts w:ascii="Times New Roman" w:hAnsi="Times New Roman" w:cs="Times New Roman"/>
          <w:sz w:val="24"/>
          <w:szCs w:val="24"/>
        </w:rPr>
        <w:t xml:space="preserve"> byla</w:t>
      </w:r>
      <w:proofErr w:type="gramEnd"/>
      <w:r w:rsidR="001302D4">
        <w:rPr>
          <w:rFonts w:ascii="Times New Roman" w:hAnsi="Times New Roman" w:cs="Times New Roman"/>
          <w:sz w:val="24"/>
          <w:szCs w:val="24"/>
        </w:rPr>
        <w:t xml:space="preserve"> sv. Ludmila pochována a uctívána.</w:t>
      </w:r>
    </w:p>
    <w:p w:rsidR="008E03D4" w:rsidRPr="008E03D4" w:rsidRDefault="001302D4" w:rsidP="008E03D4">
      <w:pPr>
        <w:spacing w:after="0"/>
        <w:rPr>
          <w:rFonts w:ascii="Times New Roman" w:hAnsi="Times New Roman" w:cs="Times New Roman"/>
          <w:sz w:val="24"/>
          <w:szCs w:val="24"/>
        </w:rPr>
      </w:pPr>
      <w:r w:rsidRPr="001302D4">
        <w:rPr>
          <w:rFonts w:ascii="Times New Roman" w:hAnsi="Times New Roman" w:cs="Times New Roman"/>
          <w:b/>
          <w:sz w:val="24"/>
          <w:szCs w:val="24"/>
        </w:rPr>
        <w:t>Edice</w:t>
      </w:r>
      <w:r>
        <w:rPr>
          <w:rFonts w:ascii="Times New Roman" w:hAnsi="Times New Roman" w:cs="Times New Roman"/>
          <w:sz w:val="24"/>
          <w:szCs w:val="24"/>
        </w:rPr>
        <w:t xml:space="preserve"> pod názvem Kanovník vyšehradský, in: Fontes rerum Bohemicarum (FRB) 2, Praha 1874.</w:t>
      </w:r>
      <w:r w:rsidR="008E03D4" w:rsidRPr="008E03D4">
        <w:rPr>
          <w:rFonts w:ascii="Times New Roman" w:hAnsi="Times New Roman" w:cs="Times New Roman"/>
          <w:sz w:val="24"/>
          <w:szCs w:val="24"/>
        </w:rPr>
        <w:t xml:space="preserve"> </w:t>
      </w:r>
    </w:p>
    <w:p w:rsidR="001302D4" w:rsidRDefault="001302D4" w:rsidP="008E03D4">
      <w:pPr>
        <w:spacing w:after="0"/>
        <w:rPr>
          <w:rFonts w:ascii="Times New Roman" w:hAnsi="Times New Roman" w:cs="Times New Roman"/>
          <w:sz w:val="24"/>
          <w:szCs w:val="24"/>
        </w:rPr>
      </w:pPr>
      <w:r>
        <w:rPr>
          <w:rFonts w:ascii="Times New Roman" w:hAnsi="Times New Roman" w:cs="Times New Roman"/>
          <w:sz w:val="24"/>
          <w:szCs w:val="24"/>
        </w:rPr>
        <w:t>Překlad a literatury:</w:t>
      </w:r>
      <w:r w:rsidR="008E03D4" w:rsidRPr="008E03D4">
        <w:rPr>
          <w:rFonts w:ascii="Times New Roman" w:hAnsi="Times New Roman" w:cs="Times New Roman"/>
          <w:sz w:val="24"/>
          <w:szCs w:val="24"/>
        </w:rPr>
        <w:t xml:space="preserve"> Letopis tzv. Kanovníka vyšehradského (překlad Karla Hrdiny)</w:t>
      </w:r>
      <w:r>
        <w:rPr>
          <w:rFonts w:ascii="Times New Roman" w:hAnsi="Times New Roman" w:cs="Times New Roman"/>
          <w:sz w:val="24"/>
          <w:szCs w:val="24"/>
        </w:rPr>
        <w:t>, studie M. Bláhové</w:t>
      </w:r>
      <w:r w:rsidR="008E03D4" w:rsidRPr="008E03D4">
        <w:rPr>
          <w:rFonts w:ascii="Times New Roman" w:hAnsi="Times New Roman" w:cs="Times New Roman"/>
          <w:sz w:val="24"/>
          <w:szCs w:val="24"/>
        </w:rPr>
        <w:t>, in: Pokračovatelé Kosmovy, Praha 1974, s. 37-74</w:t>
      </w:r>
      <w:r>
        <w:rPr>
          <w:rFonts w:ascii="Times New Roman" w:hAnsi="Times New Roman" w:cs="Times New Roman"/>
          <w:sz w:val="24"/>
          <w:szCs w:val="24"/>
        </w:rPr>
        <w:t>.</w:t>
      </w:r>
    </w:p>
    <w:p w:rsidR="00E26282" w:rsidRDefault="00E26282" w:rsidP="00E26282">
      <w:pPr>
        <w:spacing w:after="0" w:line="240" w:lineRule="auto"/>
        <w:rPr>
          <w:rFonts w:ascii="Times New Roman" w:hAnsi="Times New Roman" w:cs="Times New Roman"/>
        </w:rPr>
      </w:pPr>
      <w:r>
        <w:rPr>
          <w:rFonts w:ascii="Times New Roman" w:hAnsi="Times New Roman" w:cs="Times New Roman"/>
        </w:rPr>
        <w:t xml:space="preserve">Reitinger, Lukáš: </w:t>
      </w:r>
      <w:r>
        <w:rPr>
          <w:rFonts w:ascii="Times New Roman" w:hAnsi="Times New Roman" w:cs="Times New Roman"/>
          <w:i/>
        </w:rPr>
        <w:t xml:space="preserve">Psal tzv. </w:t>
      </w:r>
      <w:r>
        <w:rPr>
          <w:rFonts w:ascii="Times New Roman" w:hAnsi="Times New Roman" w:cs="Times New Roman"/>
          <w:i/>
          <w:iCs/>
        </w:rPr>
        <w:t>Kanovník vyšehradský opravdu na Vyšehradě?</w:t>
      </w:r>
      <w:r>
        <w:rPr>
          <w:rFonts w:ascii="Times New Roman" w:hAnsi="Times New Roman" w:cs="Times New Roman"/>
        </w:rPr>
        <w:t xml:space="preserve"> </w:t>
      </w:r>
      <w:r>
        <w:rPr>
          <w:rFonts w:ascii="Times New Roman" w:hAnsi="Times New Roman" w:cs="Times New Roman"/>
          <w:i/>
        </w:rPr>
        <w:t>První Kosmův pokračovatel v kontextu dějepisectví přemyslovského věku</w:t>
      </w:r>
      <w:r>
        <w:rPr>
          <w:rFonts w:ascii="Times New Roman" w:hAnsi="Times New Roman" w:cs="Times New Roman"/>
        </w:rPr>
        <w:t>. Český časopis historický 113, 2015, s. 635–668.</w:t>
      </w:r>
    </w:p>
    <w:p w:rsidR="00E26282" w:rsidRDefault="00E26282" w:rsidP="008E03D4">
      <w:pPr>
        <w:spacing w:after="0"/>
        <w:rPr>
          <w:rFonts w:ascii="Times New Roman" w:hAnsi="Times New Roman" w:cs="Times New Roman"/>
          <w:sz w:val="24"/>
          <w:szCs w:val="24"/>
        </w:rPr>
      </w:pPr>
      <w:bookmarkStart w:id="0" w:name="_GoBack"/>
      <w:bookmarkEnd w:id="0"/>
    </w:p>
    <w:p w:rsidR="008E03D4" w:rsidRPr="00D942CA" w:rsidRDefault="008E03D4" w:rsidP="008E03D4">
      <w:pPr>
        <w:spacing w:after="0"/>
        <w:rPr>
          <w:rFonts w:ascii="Times New Roman" w:hAnsi="Times New Roman" w:cs="Times New Roman"/>
          <w:sz w:val="24"/>
          <w:szCs w:val="24"/>
        </w:rPr>
      </w:pPr>
    </w:p>
    <w:p w:rsidR="00171FFF" w:rsidRDefault="00171FFF"/>
    <w:p w:rsidR="007061CD" w:rsidRDefault="007061CD"/>
    <w:p w:rsidR="007061CD" w:rsidRDefault="007061CD"/>
    <w:p w:rsidR="007061CD" w:rsidRDefault="007061CD"/>
    <w:p w:rsidR="007061CD" w:rsidRDefault="007061CD"/>
    <w:p w:rsidR="007061CD" w:rsidRDefault="007061CD"/>
    <w:p w:rsidR="007061CD" w:rsidRDefault="007061CD"/>
    <w:p w:rsidR="007061CD" w:rsidRDefault="007061CD"/>
    <w:p w:rsidR="007061CD" w:rsidRDefault="007061CD"/>
    <w:p w:rsidR="007061CD" w:rsidRDefault="007061CD"/>
    <w:p w:rsidR="007061CD" w:rsidRDefault="007061CD"/>
    <w:p w:rsidR="007061CD" w:rsidRDefault="007061CD"/>
    <w:p w:rsidR="007061CD" w:rsidRDefault="007061CD" w:rsidP="007061CD">
      <w:pPr>
        <w:spacing w:after="0" w:line="240" w:lineRule="auto"/>
        <w:rPr>
          <w:rFonts w:ascii="Times New Roman" w:hAnsi="Times New Roman" w:cs="Times New Roman"/>
          <w:b/>
          <w:smallCaps/>
          <w:sz w:val="24"/>
          <w:szCs w:val="24"/>
        </w:rPr>
      </w:pPr>
      <w:r>
        <w:rPr>
          <w:rFonts w:ascii="Times New Roman" w:hAnsi="Times New Roman" w:cs="Times New Roman"/>
          <w:b/>
          <w:smallCaps/>
          <w:sz w:val="24"/>
          <w:szCs w:val="24"/>
        </w:rPr>
        <w:t>Recepce Kosmovy kroniky v českém prostředí, p</w:t>
      </w:r>
      <w:r w:rsidRPr="00F727F9">
        <w:rPr>
          <w:rFonts w:ascii="Times New Roman" w:hAnsi="Times New Roman" w:cs="Times New Roman"/>
          <w:b/>
          <w:smallCaps/>
          <w:sz w:val="24"/>
          <w:szCs w:val="24"/>
        </w:rPr>
        <w:t>rokopské legendy a tzv. Mnich Sázavský</w:t>
      </w:r>
    </w:p>
    <w:p w:rsidR="007061CD" w:rsidRPr="00F727F9" w:rsidRDefault="007061CD" w:rsidP="007061CD">
      <w:pPr>
        <w:spacing w:after="0" w:line="240" w:lineRule="auto"/>
        <w:rPr>
          <w:rFonts w:ascii="Times New Roman" w:hAnsi="Times New Roman" w:cs="Times New Roman"/>
          <w:b/>
          <w:smallCaps/>
          <w:sz w:val="24"/>
          <w:szCs w:val="24"/>
        </w:rPr>
      </w:pPr>
    </w:p>
    <w:p w:rsidR="007061CD" w:rsidRPr="003A61F3" w:rsidRDefault="007061CD" w:rsidP="007061CD">
      <w:pPr>
        <w:spacing w:after="0" w:line="240" w:lineRule="auto"/>
        <w:rPr>
          <w:rFonts w:ascii="Times New Roman" w:hAnsi="Times New Roman" w:cs="Times New Roman"/>
          <w:sz w:val="24"/>
          <w:szCs w:val="24"/>
        </w:rPr>
      </w:pPr>
      <w:r w:rsidRPr="003A61F3">
        <w:rPr>
          <w:rFonts w:ascii="Times New Roman" w:hAnsi="Times New Roman" w:cs="Times New Roman"/>
          <w:sz w:val="24"/>
          <w:szCs w:val="24"/>
        </w:rPr>
        <w:t>Opisy Kosmovy Kroniky Čechů</w:t>
      </w:r>
      <w:r>
        <w:rPr>
          <w:rFonts w:ascii="Times New Roman" w:hAnsi="Times New Roman" w:cs="Times New Roman"/>
          <w:sz w:val="24"/>
          <w:szCs w:val="24"/>
        </w:rPr>
        <w:t xml:space="preserve"> se šířily záhy po kronikářově </w:t>
      </w:r>
      <w:proofErr w:type="gramStart"/>
      <w:r>
        <w:rPr>
          <w:rFonts w:ascii="Times New Roman" w:hAnsi="Times New Roman" w:cs="Times New Roman"/>
          <w:sz w:val="24"/>
          <w:szCs w:val="24"/>
        </w:rPr>
        <w:t xml:space="preserve">smrti </w:t>
      </w:r>
      <w:r w:rsidRPr="003A61F3">
        <w:rPr>
          <w:rFonts w:ascii="Times New Roman" w:hAnsi="Times New Roman" w:cs="Times New Roman"/>
          <w:sz w:val="24"/>
          <w:szCs w:val="24"/>
        </w:rPr>
        <w:t xml:space="preserve"> – už</w:t>
      </w:r>
      <w:proofErr w:type="gramEnd"/>
      <w:r w:rsidRPr="003A61F3">
        <w:rPr>
          <w:rFonts w:ascii="Times New Roman" w:hAnsi="Times New Roman" w:cs="Times New Roman"/>
          <w:sz w:val="24"/>
          <w:szCs w:val="24"/>
        </w:rPr>
        <w:t xml:space="preserve"> 30 let po smrti Kosmy (†1125) opis jeho díla doložen v Sasku.</w:t>
      </w:r>
    </w:p>
    <w:p w:rsidR="007061CD" w:rsidRPr="003A61F3" w:rsidRDefault="007061CD" w:rsidP="007061CD">
      <w:pPr>
        <w:spacing w:after="0" w:line="240" w:lineRule="auto"/>
        <w:rPr>
          <w:rFonts w:ascii="Times New Roman" w:hAnsi="Times New Roman" w:cs="Times New Roman"/>
          <w:sz w:val="24"/>
          <w:szCs w:val="24"/>
        </w:rPr>
      </w:pPr>
      <w:r w:rsidRPr="003A61F3">
        <w:rPr>
          <w:rFonts w:ascii="Times New Roman" w:hAnsi="Times New Roman" w:cs="Times New Roman"/>
          <w:sz w:val="24"/>
          <w:szCs w:val="24"/>
        </w:rPr>
        <w:t xml:space="preserve"> </w:t>
      </w:r>
      <w:r>
        <w:rPr>
          <w:rFonts w:ascii="Times New Roman" w:hAnsi="Times New Roman" w:cs="Times New Roman"/>
          <w:sz w:val="24"/>
          <w:szCs w:val="24"/>
        </w:rPr>
        <w:t>V českých zemích doplňovali mniši či kanovníci své opisy Kosmovy kroniky vsuvkami o své vlastní duchovní instituci.</w:t>
      </w:r>
    </w:p>
    <w:p w:rsidR="007061CD" w:rsidRPr="003A61F3" w:rsidRDefault="007061CD" w:rsidP="007061CD">
      <w:pPr>
        <w:spacing w:after="0" w:line="240" w:lineRule="auto"/>
        <w:rPr>
          <w:rFonts w:ascii="Times New Roman" w:hAnsi="Times New Roman" w:cs="Times New Roman"/>
          <w:sz w:val="24"/>
          <w:szCs w:val="24"/>
        </w:rPr>
      </w:pPr>
      <w:r w:rsidRPr="00F62E83">
        <w:rPr>
          <w:rFonts w:ascii="Times New Roman" w:hAnsi="Times New Roman" w:cs="Times New Roman"/>
          <w:b/>
          <w:sz w:val="24"/>
          <w:szCs w:val="24"/>
        </w:rPr>
        <w:t>Kapitula na Vyšehradě</w:t>
      </w:r>
      <w:r w:rsidRPr="003A61F3">
        <w:rPr>
          <w:rFonts w:ascii="Times New Roman" w:hAnsi="Times New Roman" w:cs="Times New Roman"/>
          <w:sz w:val="24"/>
          <w:szCs w:val="24"/>
        </w:rPr>
        <w:t xml:space="preserve"> – neúplný o</w:t>
      </w:r>
      <w:r>
        <w:rPr>
          <w:rFonts w:ascii="Times New Roman" w:hAnsi="Times New Roman" w:cs="Times New Roman"/>
          <w:sz w:val="24"/>
          <w:szCs w:val="24"/>
        </w:rPr>
        <w:t xml:space="preserve">pis Kosmovy kroniky s dodatkem </w:t>
      </w:r>
      <w:r w:rsidRPr="003A61F3">
        <w:rPr>
          <w:rFonts w:ascii="Times New Roman" w:hAnsi="Times New Roman" w:cs="Times New Roman"/>
          <w:sz w:val="24"/>
          <w:szCs w:val="24"/>
        </w:rPr>
        <w:t>k roku 1070 o založení vyšehradské kapituly. (nejendá se však o kroniku Prvního Kosmova pokračovatele, tzv. Kanovníka vyšehradského</w:t>
      </w:r>
      <w:r>
        <w:rPr>
          <w:rFonts w:ascii="Times New Roman" w:hAnsi="Times New Roman" w:cs="Times New Roman"/>
          <w:sz w:val="24"/>
          <w:szCs w:val="24"/>
        </w:rPr>
        <w:t>!</w:t>
      </w:r>
      <w:r w:rsidRPr="003A61F3">
        <w:rPr>
          <w:rFonts w:ascii="Times New Roman" w:hAnsi="Times New Roman" w:cs="Times New Roman"/>
          <w:sz w:val="24"/>
          <w:szCs w:val="24"/>
        </w:rPr>
        <w:t>).</w:t>
      </w:r>
    </w:p>
    <w:p w:rsidR="007061CD" w:rsidRPr="003A61F3" w:rsidRDefault="007061CD" w:rsidP="007061CD">
      <w:pPr>
        <w:spacing w:after="0" w:line="240" w:lineRule="auto"/>
        <w:rPr>
          <w:rFonts w:ascii="Times New Roman" w:hAnsi="Times New Roman" w:cs="Times New Roman"/>
          <w:sz w:val="24"/>
          <w:szCs w:val="24"/>
        </w:rPr>
      </w:pPr>
      <w:r w:rsidRPr="00F62E83">
        <w:rPr>
          <w:rFonts w:ascii="Times New Roman" w:hAnsi="Times New Roman" w:cs="Times New Roman"/>
          <w:b/>
          <w:sz w:val="24"/>
          <w:szCs w:val="24"/>
        </w:rPr>
        <w:t>Klášter Třebíč</w:t>
      </w:r>
      <w:r w:rsidRPr="003A61F3">
        <w:rPr>
          <w:rFonts w:ascii="Times New Roman" w:hAnsi="Times New Roman" w:cs="Times New Roman"/>
          <w:sz w:val="24"/>
          <w:szCs w:val="24"/>
        </w:rPr>
        <w:t xml:space="preserve"> – opis Kosmovy kroniky s datkem k roku 1101 o založení třebíčského kláštera, jenž má podobu opisu (zjevně falešné) zakládací listiny.</w:t>
      </w:r>
    </w:p>
    <w:p w:rsidR="007061CD" w:rsidRPr="003A61F3" w:rsidRDefault="007061CD" w:rsidP="007061CD">
      <w:pPr>
        <w:spacing w:after="0" w:line="240" w:lineRule="auto"/>
        <w:jc w:val="both"/>
        <w:rPr>
          <w:rFonts w:ascii="Times New Roman" w:hAnsi="Times New Roman" w:cs="Times New Roman"/>
          <w:sz w:val="24"/>
          <w:szCs w:val="24"/>
        </w:rPr>
      </w:pPr>
      <w:r w:rsidRPr="003A61F3">
        <w:rPr>
          <w:rFonts w:ascii="Times New Roman" w:hAnsi="Times New Roman" w:cs="Times New Roman"/>
          <w:sz w:val="24"/>
          <w:szCs w:val="24"/>
        </w:rPr>
        <w:t xml:space="preserve">Tyto dodatky zpřístupněny v rámci edice samotné Kosmovy kroniky: </w:t>
      </w:r>
      <w:r w:rsidRPr="003A61F3">
        <w:rPr>
          <w:rFonts w:ascii="Times New Roman" w:hAnsi="Times New Roman" w:cs="Times New Roman"/>
          <w:i/>
          <w:iCs/>
          <w:sz w:val="24"/>
          <w:szCs w:val="24"/>
        </w:rPr>
        <w:t>Cosmae Pragensis Chronica Boemorum</w:t>
      </w:r>
      <w:r w:rsidRPr="003A61F3">
        <w:rPr>
          <w:rFonts w:ascii="Times New Roman" w:hAnsi="Times New Roman" w:cs="Times New Roman"/>
          <w:iCs/>
          <w:sz w:val="24"/>
          <w:szCs w:val="24"/>
        </w:rPr>
        <w:t>,</w:t>
      </w:r>
      <w:r w:rsidRPr="003A61F3">
        <w:rPr>
          <w:rFonts w:ascii="Times New Roman" w:hAnsi="Times New Roman" w:cs="Times New Roman"/>
          <w:i/>
          <w:iCs/>
          <w:sz w:val="24"/>
          <w:szCs w:val="24"/>
        </w:rPr>
        <w:t xml:space="preserve"> </w:t>
      </w:r>
      <w:r w:rsidRPr="003A61F3">
        <w:rPr>
          <w:rFonts w:ascii="Times New Roman" w:hAnsi="Times New Roman" w:cs="Times New Roman"/>
          <w:sz w:val="24"/>
          <w:szCs w:val="24"/>
        </w:rPr>
        <w:t xml:space="preserve">MGH SRG Nova Series 2, (edd.) </w:t>
      </w:r>
      <w:r w:rsidRPr="003A61F3">
        <w:rPr>
          <w:rFonts w:ascii="Times New Roman" w:hAnsi="Times New Roman" w:cs="Times New Roman"/>
          <w:caps/>
          <w:sz w:val="24"/>
          <w:szCs w:val="24"/>
        </w:rPr>
        <w:t>Berthold Bretholz</w:t>
      </w:r>
      <w:r w:rsidRPr="003A61F3">
        <w:rPr>
          <w:rFonts w:ascii="Times New Roman" w:hAnsi="Times New Roman" w:cs="Times New Roman"/>
          <w:sz w:val="24"/>
          <w:szCs w:val="24"/>
        </w:rPr>
        <w:t xml:space="preserve"> unter Mitarbeit von W. Weinberger, Berolini 1923.</w:t>
      </w:r>
    </w:p>
    <w:p w:rsidR="007061CD" w:rsidRPr="003A61F3" w:rsidRDefault="007061CD" w:rsidP="007061CD">
      <w:pPr>
        <w:spacing w:after="0" w:line="240" w:lineRule="auto"/>
        <w:jc w:val="both"/>
        <w:rPr>
          <w:rFonts w:ascii="Times New Roman" w:hAnsi="Times New Roman" w:cs="Times New Roman"/>
          <w:sz w:val="24"/>
          <w:szCs w:val="24"/>
        </w:rPr>
      </w:pPr>
    </w:p>
    <w:p w:rsidR="007061CD" w:rsidRPr="00F62E83" w:rsidRDefault="007061CD" w:rsidP="007061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Prameny sázavského klášter</w:t>
      </w:r>
    </w:p>
    <w:p w:rsidR="007061CD" w:rsidRPr="003A61F3" w:rsidRDefault="007061CD" w:rsidP="007061CD">
      <w:pPr>
        <w:spacing w:after="0" w:line="240" w:lineRule="auto"/>
        <w:jc w:val="both"/>
        <w:rPr>
          <w:rFonts w:ascii="Times New Roman" w:hAnsi="Times New Roman" w:cs="Times New Roman"/>
          <w:sz w:val="24"/>
          <w:szCs w:val="24"/>
        </w:rPr>
      </w:pPr>
      <w:r w:rsidRPr="003A61F3">
        <w:rPr>
          <w:rFonts w:ascii="Times New Roman" w:hAnsi="Times New Roman" w:cs="Times New Roman"/>
          <w:sz w:val="24"/>
          <w:szCs w:val="24"/>
        </w:rPr>
        <w:t>Opatství založené kolem 1032 sv. Prokopem</w:t>
      </w:r>
      <w:r>
        <w:rPr>
          <w:rFonts w:ascii="Times New Roman" w:hAnsi="Times New Roman" w:cs="Times New Roman"/>
          <w:sz w:val="24"/>
          <w:szCs w:val="24"/>
        </w:rPr>
        <w:t xml:space="preserve"> († 1053)</w:t>
      </w:r>
      <w:r w:rsidRPr="003A61F3">
        <w:rPr>
          <w:rFonts w:ascii="Times New Roman" w:hAnsi="Times New Roman" w:cs="Times New Roman"/>
          <w:sz w:val="24"/>
          <w:szCs w:val="24"/>
        </w:rPr>
        <w:t>, ve kterém působili mniši bohoslužeb ve slovanském jazyce. Ti však byli dočasně v letech 1055-1061 a definitivně roku 1096 z kláštera vyhnáni a nahrazeni latinskými mnichy (roku 1097 z břevnovského kláštera)</w:t>
      </w:r>
    </w:p>
    <w:p w:rsidR="007061CD" w:rsidRDefault="007061CD" w:rsidP="007061CD">
      <w:pPr>
        <w:spacing w:after="0" w:line="240" w:lineRule="auto"/>
        <w:jc w:val="both"/>
        <w:rPr>
          <w:rFonts w:ascii="Times New Roman" w:hAnsi="Times New Roman" w:cs="Times New Roman"/>
          <w:sz w:val="24"/>
          <w:szCs w:val="24"/>
        </w:rPr>
      </w:pPr>
    </w:p>
    <w:p w:rsidR="007061CD" w:rsidRPr="00F62E83" w:rsidRDefault="007061CD" w:rsidP="007061CD">
      <w:pPr>
        <w:spacing w:after="0" w:line="240" w:lineRule="auto"/>
        <w:jc w:val="both"/>
        <w:rPr>
          <w:rFonts w:ascii="Times New Roman" w:hAnsi="Times New Roman" w:cs="Times New Roman"/>
          <w:b/>
          <w:sz w:val="24"/>
          <w:szCs w:val="24"/>
        </w:rPr>
      </w:pPr>
      <w:r w:rsidRPr="00F62E83">
        <w:rPr>
          <w:rFonts w:ascii="Times New Roman" w:hAnsi="Times New Roman" w:cs="Times New Roman"/>
          <w:b/>
          <w:sz w:val="24"/>
          <w:szCs w:val="24"/>
        </w:rPr>
        <w:t>Prokopské legendy se dochovaly v latinském jazyce</w:t>
      </w:r>
    </w:p>
    <w:p w:rsidR="007061CD" w:rsidRPr="003A61F3" w:rsidRDefault="007061CD" w:rsidP="007061CD">
      <w:pPr>
        <w:spacing w:after="0" w:line="240" w:lineRule="auto"/>
        <w:jc w:val="both"/>
        <w:rPr>
          <w:rFonts w:ascii="Times New Roman" w:hAnsi="Times New Roman" w:cs="Times New Roman"/>
          <w:sz w:val="24"/>
          <w:szCs w:val="24"/>
        </w:rPr>
      </w:pPr>
      <w:r w:rsidRPr="003A61F3">
        <w:rPr>
          <w:rFonts w:ascii="Times New Roman" w:eastAsia="Times New Roman" w:hAnsi="Times New Roman" w:cs="Times New Roman"/>
          <w:i/>
          <w:sz w:val="24"/>
          <w:szCs w:val="24"/>
          <w:lang w:eastAsia="cs-CZ"/>
        </w:rPr>
        <w:t xml:space="preserve"> Vita minor</w:t>
      </w:r>
      <w:r w:rsidRPr="003A61F3">
        <w:rPr>
          <w:rFonts w:ascii="Times New Roman" w:eastAsia="Times New Roman" w:hAnsi="Times New Roman" w:cs="Times New Roman"/>
          <w:sz w:val="24"/>
          <w:szCs w:val="24"/>
          <w:lang w:eastAsia="cs-CZ"/>
        </w:rPr>
        <w:t xml:space="preserve"> – hlásí se do doby </w:t>
      </w:r>
      <w:r>
        <w:rPr>
          <w:rFonts w:ascii="Times New Roman" w:eastAsia="Times New Roman" w:hAnsi="Times New Roman" w:cs="Times New Roman"/>
          <w:sz w:val="24"/>
          <w:szCs w:val="24"/>
          <w:lang w:eastAsia="cs-CZ"/>
        </w:rPr>
        <w:t>mezi roky1061-</w:t>
      </w:r>
      <w:r w:rsidRPr="003A61F3">
        <w:rPr>
          <w:rFonts w:ascii="Times New Roman" w:eastAsia="Times New Roman" w:hAnsi="Times New Roman" w:cs="Times New Roman"/>
          <w:sz w:val="24"/>
          <w:szCs w:val="24"/>
          <w:lang w:eastAsia="cs-CZ"/>
        </w:rPr>
        <w:t>1067 a měla být původně sepsána v církevní slovanštině, nicméně se dochovala pouze latinské verze. Vyvstává i otázka, zda lze této dataci plynoucí z úvodu důvěřovat.</w:t>
      </w:r>
    </w:p>
    <w:p w:rsidR="007061CD" w:rsidRPr="003A61F3" w:rsidRDefault="007061CD" w:rsidP="007061CD">
      <w:pPr>
        <w:spacing w:after="0" w:line="240" w:lineRule="auto"/>
        <w:jc w:val="both"/>
        <w:rPr>
          <w:rFonts w:ascii="Times New Roman" w:eastAsia="Times New Roman" w:hAnsi="Times New Roman" w:cs="Times New Roman"/>
          <w:sz w:val="24"/>
          <w:szCs w:val="24"/>
          <w:lang w:eastAsia="cs-CZ"/>
        </w:rPr>
      </w:pPr>
      <w:r w:rsidRPr="003A61F3">
        <w:rPr>
          <w:rFonts w:ascii="Times New Roman" w:eastAsia="Times New Roman" w:hAnsi="Times New Roman" w:cs="Times New Roman"/>
          <w:sz w:val="24"/>
          <w:szCs w:val="24"/>
          <w:lang w:eastAsia="cs-CZ"/>
        </w:rPr>
        <w:t xml:space="preserve">Z Vita minor vychází stručnější </w:t>
      </w:r>
      <w:r w:rsidRPr="003A61F3">
        <w:rPr>
          <w:rFonts w:ascii="Times New Roman" w:eastAsia="Times New Roman" w:hAnsi="Times New Roman" w:cs="Times New Roman"/>
          <w:i/>
          <w:sz w:val="24"/>
          <w:szCs w:val="24"/>
          <w:lang w:eastAsia="cs-CZ"/>
        </w:rPr>
        <w:t>Vita antiqua</w:t>
      </w:r>
      <w:r w:rsidRPr="003A61F3">
        <w:rPr>
          <w:rFonts w:ascii="Times New Roman" w:eastAsia="Times New Roman" w:hAnsi="Times New Roman" w:cs="Times New Roman"/>
          <w:sz w:val="24"/>
          <w:szCs w:val="24"/>
          <w:lang w:eastAsia="cs-CZ"/>
        </w:rPr>
        <w:t xml:space="preserve"> sepsaná ve druhé polovině 13. století, a nejpozději na počátku 14. věku vznikl další Prokopův život (</w:t>
      </w:r>
      <w:r w:rsidRPr="003A61F3">
        <w:rPr>
          <w:rFonts w:ascii="Times New Roman" w:eastAsia="Times New Roman" w:hAnsi="Times New Roman" w:cs="Times New Roman"/>
          <w:i/>
          <w:sz w:val="24"/>
          <w:szCs w:val="24"/>
          <w:lang w:eastAsia="cs-CZ"/>
        </w:rPr>
        <w:t>Vita maior</w:t>
      </w:r>
      <w:r w:rsidRPr="003A61F3">
        <w:rPr>
          <w:rFonts w:ascii="Times New Roman" w:eastAsia="Times New Roman" w:hAnsi="Times New Roman" w:cs="Times New Roman"/>
          <w:sz w:val="24"/>
          <w:szCs w:val="24"/>
          <w:lang w:eastAsia="cs-CZ"/>
        </w:rPr>
        <w:t>)</w:t>
      </w:r>
    </w:p>
    <w:p w:rsidR="007061CD" w:rsidRPr="003A61F3" w:rsidRDefault="007061CD" w:rsidP="007061CD">
      <w:pPr>
        <w:pStyle w:val="Textpoznpodarou"/>
        <w:jc w:val="both"/>
        <w:rPr>
          <w:sz w:val="24"/>
          <w:szCs w:val="24"/>
        </w:rPr>
      </w:pPr>
      <w:r w:rsidRPr="003A61F3">
        <w:rPr>
          <w:rFonts w:eastAsia="Times New Roman"/>
          <w:sz w:val="24"/>
          <w:szCs w:val="24"/>
          <w:lang w:eastAsia="cs-CZ"/>
        </w:rPr>
        <w:t>Edice:</w:t>
      </w:r>
      <w:r w:rsidRPr="003A61F3">
        <w:rPr>
          <w:caps/>
          <w:sz w:val="24"/>
          <w:szCs w:val="24"/>
        </w:rPr>
        <w:t xml:space="preserve"> Václav Chaloupecký, Bohumil </w:t>
      </w:r>
      <w:proofErr w:type="gramStart"/>
      <w:r w:rsidRPr="003A61F3">
        <w:rPr>
          <w:caps/>
          <w:sz w:val="24"/>
          <w:szCs w:val="24"/>
        </w:rPr>
        <w:t>Ryba,</w:t>
      </w:r>
      <w:r w:rsidRPr="003A61F3">
        <w:rPr>
          <w:rFonts w:eastAsia="Times New Roman"/>
          <w:sz w:val="24"/>
          <w:szCs w:val="24"/>
          <w:lang w:eastAsia="cs-CZ"/>
        </w:rPr>
        <w:t xml:space="preserve">: </w:t>
      </w:r>
      <w:r w:rsidRPr="003A61F3">
        <w:rPr>
          <w:sz w:val="24"/>
          <w:szCs w:val="24"/>
        </w:rPr>
        <w:t>Středověké</w:t>
      </w:r>
      <w:proofErr w:type="gramEnd"/>
      <w:r w:rsidRPr="003A61F3">
        <w:rPr>
          <w:sz w:val="24"/>
          <w:szCs w:val="24"/>
        </w:rPr>
        <w:t xml:space="preserve"> legendy prokopské. Jejich historický rozbor a texty, Praha 1953, s. 111–120.</w:t>
      </w:r>
    </w:p>
    <w:p w:rsidR="007061CD" w:rsidRPr="003A61F3" w:rsidRDefault="007061CD" w:rsidP="007061CD">
      <w:pPr>
        <w:spacing w:after="0" w:line="240" w:lineRule="auto"/>
        <w:jc w:val="center"/>
        <w:rPr>
          <w:rFonts w:ascii="Times New Roman" w:hAnsi="Times New Roman" w:cs="Times New Roman"/>
          <w:sz w:val="24"/>
          <w:szCs w:val="24"/>
        </w:rPr>
      </w:pPr>
    </w:p>
    <w:p w:rsidR="007061CD" w:rsidRPr="00F62E83" w:rsidRDefault="007061CD" w:rsidP="007061CD">
      <w:pPr>
        <w:spacing w:after="0" w:line="240" w:lineRule="auto"/>
        <w:jc w:val="both"/>
        <w:rPr>
          <w:rFonts w:ascii="Times New Roman" w:hAnsi="Times New Roman" w:cs="Times New Roman"/>
          <w:b/>
          <w:sz w:val="24"/>
          <w:szCs w:val="24"/>
        </w:rPr>
      </w:pPr>
      <w:r w:rsidRPr="00F62E83">
        <w:rPr>
          <w:rFonts w:ascii="Times New Roman" w:hAnsi="Times New Roman" w:cs="Times New Roman"/>
          <w:b/>
          <w:sz w:val="24"/>
          <w:szCs w:val="24"/>
        </w:rPr>
        <w:t>Tzv. Mnich sázavský</w:t>
      </w:r>
    </w:p>
    <w:p w:rsidR="007061CD" w:rsidRPr="003A61F3" w:rsidRDefault="007061CD" w:rsidP="007061CD">
      <w:pPr>
        <w:spacing w:after="0" w:line="240" w:lineRule="auto"/>
        <w:jc w:val="both"/>
        <w:rPr>
          <w:rFonts w:ascii="Times New Roman" w:hAnsi="Times New Roman" w:cs="Times New Roman"/>
          <w:sz w:val="24"/>
          <w:szCs w:val="24"/>
        </w:rPr>
      </w:pPr>
      <w:r w:rsidRPr="003A61F3">
        <w:rPr>
          <w:rFonts w:ascii="Times New Roman" w:hAnsi="Times New Roman" w:cs="Times New Roman"/>
          <w:sz w:val="24"/>
          <w:szCs w:val="24"/>
        </w:rPr>
        <w:t>V mnoha pasážích se nejstarší legenda o životě sv. Prokopa shoduje se sázavskými doplňky ke Kosmově kronice, které se věnují nejen Prokopovi, ale i prvním opatům kláštera. Jen u</w:t>
      </w:r>
      <w:r>
        <w:rPr>
          <w:rFonts w:ascii="Times New Roman" w:hAnsi="Times New Roman" w:cs="Times New Roman"/>
          <w:sz w:val="24"/>
          <w:szCs w:val="24"/>
        </w:rPr>
        <w:t xml:space="preserve"> vyprávění o sv. </w:t>
      </w:r>
      <w:proofErr w:type="gramStart"/>
      <w:r>
        <w:rPr>
          <w:rFonts w:ascii="Times New Roman" w:hAnsi="Times New Roman" w:cs="Times New Roman"/>
          <w:sz w:val="24"/>
          <w:szCs w:val="24"/>
        </w:rPr>
        <w:t>Prokopu chybějí</w:t>
      </w:r>
      <w:proofErr w:type="gramEnd"/>
      <w:r w:rsidRPr="003A61F3">
        <w:rPr>
          <w:rFonts w:ascii="Times New Roman" w:hAnsi="Times New Roman" w:cs="Times New Roman"/>
          <w:sz w:val="24"/>
          <w:szCs w:val="24"/>
        </w:rPr>
        <w:t xml:space="preserve"> zázraky uvedené v legendách. Dodnes se historikové a filologové přou, zda vznikly dříve tyto zápisky či nejstarší legenda.</w:t>
      </w:r>
    </w:p>
    <w:p w:rsidR="007061CD" w:rsidRPr="003A61F3" w:rsidRDefault="007061CD" w:rsidP="007061CD">
      <w:pPr>
        <w:spacing w:after="0" w:line="240" w:lineRule="auto"/>
        <w:jc w:val="both"/>
        <w:rPr>
          <w:rFonts w:ascii="Times New Roman" w:hAnsi="Times New Roman" w:cs="Times New Roman"/>
          <w:sz w:val="24"/>
          <w:szCs w:val="24"/>
        </w:rPr>
      </w:pPr>
      <w:r w:rsidRPr="003A61F3">
        <w:rPr>
          <w:rFonts w:ascii="Times New Roman" w:hAnsi="Times New Roman" w:cs="Times New Roman"/>
          <w:sz w:val="24"/>
          <w:szCs w:val="24"/>
        </w:rPr>
        <w:t>V </w:t>
      </w:r>
      <w:r>
        <w:rPr>
          <w:rFonts w:ascii="Times New Roman" w:hAnsi="Times New Roman" w:cs="Times New Roman"/>
          <w:sz w:val="24"/>
          <w:szCs w:val="24"/>
        </w:rPr>
        <w:t>sázavském klášteře nejenže dopln</w:t>
      </w:r>
      <w:r w:rsidRPr="003A61F3">
        <w:rPr>
          <w:rFonts w:ascii="Times New Roman" w:hAnsi="Times New Roman" w:cs="Times New Roman"/>
          <w:sz w:val="24"/>
          <w:szCs w:val="24"/>
        </w:rPr>
        <w:t>ily vyprávění Kosmovy kroniky o dějiny vlastní duchovní instituce, ale pokračovali v psaní jeho kroniky od roku 1125 až do roku 1162. V této části jsou převy</w:t>
      </w:r>
      <w:r>
        <w:rPr>
          <w:rFonts w:ascii="Times New Roman" w:hAnsi="Times New Roman" w:cs="Times New Roman"/>
          <w:sz w:val="24"/>
          <w:szCs w:val="24"/>
        </w:rPr>
        <w:t xml:space="preserve">právěny dějiny země, opět však s </w:t>
      </w:r>
      <w:r w:rsidRPr="003A61F3">
        <w:rPr>
          <w:rFonts w:ascii="Times New Roman" w:hAnsi="Times New Roman" w:cs="Times New Roman"/>
          <w:sz w:val="24"/>
          <w:szCs w:val="24"/>
        </w:rPr>
        <w:t>důrazem na samotný sázavský klášter.</w:t>
      </w:r>
    </w:p>
    <w:p w:rsidR="007061CD" w:rsidRPr="003A61F3" w:rsidRDefault="007061CD" w:rsidP="007061CD">
      <w:pPr>
        <w:spacing w:after="0" w:line="240" w:lineRule="auto"/>
        <w:jc w:val="both"/>
        <w:rPr>
          <w:rFonts w:ascii="Times New Roman" w:hAnsi="Times New Roman" w:cs="Times New Roman"/>
          <w:sz w:val="24"/>
          <w:szCs w:val="24"/>
        </w:rPr>
      </w:pPr>
      <w:r w:rsidRPr="003A61F3">
        <w:rPr>
          <w:rFonts w:ascii="Times New Roman" w:hAnsi="Times New Roman" w:cs="Times New Roman"/>
          <w:sz w:val="24"/>
          <w:szCs w:val="24"/>
        </w:rPr>
        <w:t>Do vyprávění o bitvě u Chlumce roku 1126, v níž kníže Soběslav I. porazil římského krále Lothara III.</w:t>
      </w:r>
      <w:r>
        <w:rPr>
          <w:rFonts w:ascii="Times New Roman" w:hAnsi="Times New Roman" w:cs="Times New Roman"/>
          <w:sz w:val="24"/>
          <w:szCs w:val="24"/>
        </w:rPr>
        <w:t>, autor zřejmě promí</w:t>
      </w:r>
      <w:r w:rsidRPr="003A61F3">
        <w:rPr>
          <w:rFonts w:ascii="Times New Roman" w:hAnsi="Times New Roman" w:cs="Times New Roman"/>
          <w:sz w:val="24"/>
          <w:szCs w:val="24"/>
        </w:rPr>
        <w:t xml:space="preserve">tá zásahy císaře Fridricha Barbarossy do českých záležitostí v letech 1172-1173. Tedy zápisy byly definitivně uspořádány až krátce po tomto roce. Nicméně poslední autor z řad sázavských mnichů jen shromáždil a uspořádal zápisy několika svých předchůdců. </w:t>
      </w:r>
    </w:p>
    <w:p w:rsidR="007061CD" w:rsidRPr="003A61F3" w:rsidRDefault="007061CD" w:rsidP="007061CD">
      <w:pPr>
        <w:spacing w:after="0" w:line="240" w:lineRule="auto"/>
        <w:jc w:val="both"/>
        <w:rPr>
          <w:rFonts w:ascii="Times New Roman" w:hAnsi="Times New Roman" w:cs="Times New Roman"/>
          <w:sz w:val="24"/>
          <w:szCs w:val="24"/>
        </w:rPr>
      </w:pPr>
      <w:r w:rsidRPr="003A61F3">
        <w:rPr>
          <w:rFonts w:ascii="Times New Roman" w:hAnsi="Times New Roman" w:cs="Times New Roman"/>
          <w:sz w:val="24"/>
          <w:szCs w:val="24"/>
        </w:rPr>
        <w:t xml:space="preserve">Edice sázavských doplňků ke Kosmově kronice je zpřístupněna vrámci edice samotné kroniky: </w:t>
      </w:r>
      <w:r w:rsidRPr="003A61F3">
        <w:rPr>
          <w:rFonts w:ascii="Times New Roman" w:hAnsi="Times New Roman" w:cs="Times New Roman"/>
          <w:i/>
          <w:iCs/>
          <w:sz w:val="24"/>
          <w:szCs w:val="24"/>
        </w:rPr>
        <w:t>Cosmae Pragensis Chronica Boemorum</w:t>
      </w:r>
      <w:r w:rsidRPr="003A61F3">
        <w:rPr>
          <w:rFonts w:ascii="Times New Roman" w:hAnsi="Times New Roman" w:cs="Times New Roman"/>
          <w:iCs/>
          <w:sz w:val="24"/>
          <w:szCs w:val="24"/>
        </w:rPr>
        <w:t>,</w:t>
      </w:r>
      <w:r w:rsidRPr="003A61F3">
        <w:rPr>
          <w:rFonts w:ascii="Times New Roman" w:hAnsi="Times New Roman" w:cs="Times New Roman"/>
          <w:i/>
          <w:iCs/>
          <w:sz w:val="24"/>
          <w:szCs w:val="24"/>
        </w:rPr>
        <w:t xml:space="preserve"> </w:t>
      </w:r>
      <w:r w:rsidRPr="003A61F3">
        <w:rPr>
          <w:rFonts w:ascii="Times New Roman" w:hAnsi="Times New Roman" w:cs="Times New Roman"/>
          <w:sz w:val="24"/>
          <w:szCs w:val="24"/>
        </w:rPr>
        <w:t xml:space="preserve">MGH SRG Nova Series 2, (edd.) </w:t>
      </w:r>
      <w:r w:rsidRPr="003A61F3">
        <w:rPr>
          <w:rFonts w:ascii="Times New Roman" w:hAnsi="Times New Roman" w:cs="Times New Roman"/>
          <w:caps/>
          <w:sz w:val="24"/>
          <w:szCs w:val="24"/>
        </w:rPr>
        <w:t>Berthold Bretholz</w:t>
      </w:r>
      <w:r w:rsidRPr="003A61F3">
        <w:rPr>
          <w:rFonts w:ascii="Times New Roman" w:hAnsi="Times New Roman" w:cs="Times New Roman"/>
          <w:sz w:val="24"/>
          <w:szCs w:val="24"/>
        </w:rPr>
        <w:t xml:space="preserve"> unter Mitarbeit von W. Weinberger, Berolini 1923.</w:t>
      </w:r>
    </w:p>
    <w:p w:rsidR="007061CD" w:rsidRPr="003A61F3" w:rsidRDefault="007061CD" w:rsidP="007061CD">
      <w:pPr>
        <w:spacing w:after="0" w:line="240" w:lineRule="auto"/>
        <w:jc w:val="both"/>
        <w:rPr>
          <w:rFonts w:ascii="Times New Roman" w:hAnsi="Times New Roman" w:cs="Times New Roman"/>
          <w:sz w:val="24"/>
          <w:szCs w:val="24"/>
        </w:rPr>
      </w:pPr>
      <w:r w:rsidRPr="003A61F3">
        <w:rPr>
          <w:rFonts w:ascii="Times New Roman" w:hAnsi="Times New Roman" w:cs="Times New Roman"/>
          <w:sz w:val="24"/>
          <w:szCs w:val="24"/>
        </w:rPr>
        <w:t>Edice samotného sázavského pokračování Kosmovy kroniky o letech 1126-1162?</w:t>
      </w:r>
      <w:r w:rsidRPr="003A61F3">
        <w:rPr>
          <w:rFonts w:ascii="Times New Roman" w:hAnsi="Times New Roman" w:cs="Times New Roman"/>
          <w:i/>
          <w:sz w:val="24"/>
          <w:szCs w:val="24"/>
        </w:rPr>
        <w:t xml:space="preserve"> Mnich sázavský/Monachi Sazawiensis continuatio Cosmae</w:t>
      </w:r>
      <w:r w:rsidRPr="003A61F3">
        <w:rPr>
          <w:rFonts w:ascii="Times New Roman" w:hAnsi="Times New Roman" w:cs="Times New Roman"/>
          <w:sz w:val="24"/>
          <w:szCs w:val="24"/>
        </w:rPr>
        <w:t xml:space="preserve">, FRB 2, (ed.) </w:t>
      </w:r>
      <w:r w:rsidRPr="003A61F3">
        <w:rPr>
          <w:rFonts w:ascii="Times New Roman" w:hAnsi="Times New Roman" w:cs="Times New Roman"/>
          <w:caps/>
          <w:sz w:val="24"/>
          <w:szCs w:val="24"/>
        </w:rPr>
        <w:t>Josef Emler</w:t>
      </w:r>
      <w:r w:rsidRPr="003A61F3">
        <w:rPr>
          <w:rFonts w:ascii="Times New Roman" w:hAnsi="Times New Roman" w:cs="Times New Roman"/>
          <w:sz w:val="24"/>
          <w:szCs w:val="24"/>
        </w:rPr>
        <w:t>, Praha 1874, 238–269.</w:t>
      </w:r>
    </w:p>
    <w:p w:rsidR="007061CD" w:rsidRDefault="007061CD"/>
    <w:p w:rsidR="00206C87" w:rsidRDefault="00206C87" w:rsidP="00206C87">
      <w:pPr>
        <w:spacing w:after="0" w:line="276" w:lineRule="auto"/>
        <w:jc w:val="both"/>
        <w:rPr>
          <w:rFonts w:ascii="Times New Roman" w:hAnsi="Times New Roman" w:cs="Times New Roman"/>
          <w:b/>
          <w:smallCaps/>
          <w:sz w:val="24"/>
          <w:szCs w:val="24"/>
        </w:rPr>
      </w:pPr>
      <w:r>
        <w:rPr>
          <w:rFonts w:ascii="Times New Roman" w:hAnsi="Times New Roman" w:cs="Times New Roman"/>
          <w:b/>
          <w:smallCaps/>
          <w:sz w:val="24"/>
          <w:szCs w:val="24"/>
        </w:rPr>
        <w:t>Vincentius a Jarloch (Milevský letopis)</w:t>
      </w:r>
    </w:p>
    <w:p w:rsidR="00206C87" w:rsidRDefault="00206C87" w:rsidP="00206C87">
      <w:pPr>
        <w:spacing w:after="0" w:line="276" w:lineRule="auto"/>
        <w:jc w:val="both"/>
        <w:rPr>
          <w:rFonts w:ascii="Times New Roman" w:hAnsi="Times New Roman" w:cs="Times New Roman"/>
          <w:sz w:val="24"/>
          <w:szCs w:val="24"/>
        </w:rPr>
      </w:pPr>
    </w:p>
    <w:p w:rsidR="00206C87" w:rsidRDefault="00206C87" w:rsidP="00206C87">
      <w:pPr>
        <w:pStyle w:val="Odstavecseseznamem"/>
        <w:spacing w:after="0" w:line="276" w:lineRule="auto"/>
        <w:ind w:left="0"/>
        <w:jc w:val="both"/>
        <w:rPr>
          <w:rFonts w:ascii="Times New Roman" w:hAnsi="Times New Roman" w:cs="Times New Roman"/>
          <w:b/>
          <w:i/>
          <w:sz w:val="24"/>
          <w:szCs w:val="24"/>
        </w:rPr>
      </w:pPr>
      <w:r>
        <w:rPr>
          <w:rFonts w:ascii="Times New Roman" w:hAnsi="Times New Roman" w:cs="Times New Roman"/>
          <w:b/>
          <w:i/>
          <w:sz w:val="24"/>
          <w:szCs w:val="24"/>
        </w:rPr>
        <w:t xml:space="preserve">O osobě </w:t>
      </w:r>
      <w:r>
        <w:rPr>
          <w:rFonts w:ascii="Times New Roman" w:hAnsi="Times New Roman" w:cs="Times New Roman"/>
          <w:b/>
          <w:bCs/>
          <w:i/>
          <w:sz w:val="24"/>
          <w:szCs w:val="24"/>
        </w:rPr>
        <w:t>Vincencia</w:t>
      </w:r>
      <w:r>
        <w:rPr>
          <w:rFonts w:ascii="Times New Roman" w:hAnsi="Times New Roman" w:cs="Times New Roman"/>
          <w:b/>
          <w:i/>
          <w:sz w:val="24"/>
          <w:szCs w:val="24"/>
        </w:rPr>
        <w:t>, kanovníka pražského</w:t>
      </w:r>
    </w:p>
    <w:p w:rsidR="00206C87" w:rsidRDefault="00206C87" w:rsidP="00206C87">
      <w:pPr>
        <w:pStyle w:val="Odstavecseseznamem"/>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Vincencius byl vzdělaný český kronikář a notář, který působil jako kanovník u pražského </w:t>
      </w:r>
      <w:r>
        <w:rPr>
          <w:rFonts w:ascii="Times New Roman" w:hAnsi="Times New Roman" w:cs="Times New Roman"/>
          <w:b/>
          <w:bCs/>
          <w:sz w:val="24"/>
          <w:szCs w:val="24"/>
        </w:rPr>
        <w:t>biskupa</w:t>
      </w:r>
      <w:r>
        <w:rPr>
          <w:rFonts w:ascii="Times New Roman" w:hAnsi="Times New Roman" w:cs="Times New Roman"/>
          <w:sz w:val="24"/>
          <w:szCs w:val="24"/>
        </w:rPr>
        <w:t xml:space="preserve"> </w:t>
      </w:r>
      <w:r>
        <w:rPr>
          <w:rFonts w:ascii="Times New Roman" w:hAnsi="Times New Roman" w:cs="Times New Roman"/>
          <w:b/>
          <w:bCs/>
          <w:sz w:val="24"/>
          <w:szCs w:val="24"/>
        </w:rPr>
        <w:t>Daniela</w:t>
      </w:r>
      <w:r>
        <w:rPr>
          <w:rFonts w:ascii="Times New Roman" w:hAnsi="Times New Roman" w:cs="Times New Roman"/>
          <w:sz w:val="24"/>
          <w:szCs w:val="24"/>
        </w:rPr>
        <w:t xml:space="preserve"> za druhého českého krále </w:t>
      </w:r>
      <w:r>
        <w:rPr>
          <w:rFonts w:ascii="Times New Roman" w:hAnsi="Times New Roman" w:cs="Times New Roman"/>
          <w:b/>
          <w:bCs/>
          <w:sz w:val="24"/>
          <w:szCs w:val="24"/>
        </w:rPr>
        <w:t>Vladislava</w:t>
      </w:r>
      <w:r>
        <w:rPr>
          <w:rFonts w:ascii="Times New Roman" w:hAnsi="Times New Roman" w:cs="Times New Roman"/>
          <w:sz w:val="24"/>
          <w:szCs w:val="24"/>
        </w:rPr>
        <w:t xml:space="preserve"> </w:t>
      </w:r>
      <w:r>
        <w:rPr>
          <w:rFonts w:ascii="Times New Roman" w:hAnsi="Times New Roman" w:cs="Times New Roman"/>
          <w:b/>
          <w:bCs/>
          <w:sz w:val="24"/>
          <w:szCs w:val="24"/>
        </w:rPr>
        <w:t>II.</w:t>
      </w:r>
      <w:r>
        <w:rPr>
          <w:rFonts w:ascii="Times New Roman" w:hAnsi="Times New Roman" w:cs="Times New Roman"/>
          <w:sz w:val="24"/>
          <w:szCs w:val="24"/>
        </w:rPr>
        <w:t xml:space="preserve"> Společně s biskupem Danielem zúčastnil vojenské výpravy císaře Fridricha I. Barbarossy a českého krále Vladislava II. v roce 1158 do Milána.</w:t>
      </w:r>
    </w:p>
    <w:p w:rsidR="00206C87" w:rsidRDefault="00206C87" w:rsidP="00206C87">
      <w:pPr>
        <w:pStyle w:val="Odstavecseseznamem"/>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Vincencius svůj letopis zahájil smrtí krále Soběslava I. a nástupem Vladislava II., oslavovaného jako nejjasnější a nejslavnější král Čechů, který byl jeho oblíbencem a který se počátkem kroniky roku </w:t>
      </w:r>
      <w:r>
        <w:rPr>
          <w:rFonts w:ascii="Times New Roman" w:hAnsi="Times New Roman" w:cs="Times New Roman"/>
          <w:b/>
          <w:bCs/>
          <w:sz w:val="24"/>
          <w:szCs w:val="24"/>
        </w:rPr>
        <w:t>1140</w:t>
      </w:r>
      <w:r>
        <w:rPr>
          <w:rFonts w:ascii="Times New Roman" w:hAnsi="Times New Roman" w:cs="Times New Roman"/>
          <w:sz w:val="24"/>
          <w:szCs w:val="24"/>
        </w:rPr>
        <w:t xml:space="preserve"> ujal vlády. Ostatně celý spis i věnoval Vladislavovi II. a jeho choti Juditě Durynské. Kronika má následně každoroční záznamy o dějích v českých zemích. Vypravuje například o Vladislavově bojovném tažení do Uher, jeho královském povýšení ale nejvíce se Vincencius věnuje již zmíněné výpravě do Lombardie, kde horoucně a detailně popisuje celý průběh. Vincenciův letopis končí rokem </w:t>
      </w:r>
      <w:r>
        <w:rPr>
          <w:rFonts w:ascii="Times New Roman" w:hAnsi="Times New Roman" w:cs="Times New Roman"/>
          <w:b/>
          <w:bCs/>
          <w:sz w:val="24"/>
          <w:szCs w:val="24"/>
        </w:rPr>
        <w:t>1167</w:t>
      </w:r>
      <w:r>
        <w:rPr>
          <w:rFonts w:ascii="Times New Roman" w:hAnsi="Times New Roman" w:cs="Times New Roman"/>
          <w:sz w:val="24"/>
          <w:szCs w:val="24"/>
        </w:rPr>
        <w:t>.</w:t>
      </w:r>
    </w:p>
    <w:p w:rsidR="00206C87" w:rsidRDefault="00206C87" w:rsidP="00206C87">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Edice: </w:t>
      </w:r>
      <w:r>
        <w:rPr>
          <w:rFonts w:ascii="Times New Roman" w:hAnsi="Times New Roman" w:cs="Times New Roman"/>
          <w:sz w:val="24"/>
          <w:szCs w:val="24"/>
        </w:rPr>
        <w:t>Letopis Vincencia, in:</w:t>
      </w:r>
      <w:r>
        <w:rPr>
          <w:rFonts w:ascii="Times New Roman" w:hAnsi="Times New Roman" w:cs="Times New Roman"/>
          <w:b/>
          <w:sz w:val="24"/>
          <w:szCs w:val="24"/>
        </w:rPr>
        <w:t xml:space="preserve"> </w:t>
      </w:r>
      <w:r>
        <w:rPr>
          <w:rFonts w:ascii="Times New Roman" w:hAnsi="Times New Roman" w:cs="Times New Roman"/>
          <w:i/>
          <w:iCs/>
          <w:sz w:val="24"/>
          <w:szCs w:val="24"/>
        </w:rPr>
        <w:t xml:space="preserve">Fontes rerum Bohemicarum </w:t>
      </w:r>
      <w:r>
        <w:rPr>
          <w:rFonts w:ascii="Times New Roman" w:hAnsi="Times New Roman" w:cs="Times New Roman"/>
          <w:sz w:val="24"/>
          <w:szCs w:val="24"/>
        </w:rPr>
        <w:t xml:space="preserve">(FRB) II. ed. Josef Emler, Praha 1874; ve </w:t>
      </w:r>
      <w:r>
        <w:rPr>
          <w:rFonts w:ascii="Times New Roman" w:hAnsi="Times New Roman" w:cs="Times New Roman"/>
          <w:b/>
          <w:bCs/>
          <w:sz w:val="24"/>
          <w:szCs w:val="24"/>
        </w:rPr>
        <w:t>Wattenbachově</w:t>
      </w:r>
      <w:r>
        <w:rPr>
          <w:rFonts w:ascii="Times New Roman" w:hAnsi="Times New Roman" w:cs="Times New Roman"/>
          <w:sz w:val="24"/>
          <w:szCs w:val="24"/>
        </w:rPr>
        <w:t xml:space="preserve"> </w:t>
      </w:r>
      <w:r>
        <w:rPr>
          <w:rFonts w:ascii="Times New Roman" w:hAnsi="Times New Roman" w:cs="Times New Roman"/>
          <w:b/>
          <w:bCs/>
          <w:sz w:val="24"/>
          <w:szCs w:val="24"/>
        </w:rPr>
        <w:t>edici</w:t>
      </w:r>
      <w:r>
        <w:rPr>
          <w:rFonts w:ascii="Times New Roman" w:hAnsi="Times New Roman" w:cs="Times New Roman"/>
          <w:sz w:val="24"/>
          <w:szCs w:val="24"/>
        </w:rPr>
        <w:t xml:space="preserve"> v </w:t>
      </w:r>
      <w:r>
        <w:rPr>
          <w:rFonts w:ascii="Times New Roman" w:hAnsi="Times New Roman" w:cs="Times New Roman"/>
          <w:i/>
          <w:iCs/>
          <w:sz w:val="24"/>
          <w:szCs w:val="24"/>
        </w:rPr>
        <w:t>MGH</w:t>
      </w:r>
      <w:r>
        <w:rPr>
          <w:rFonts w:ascii="Times New Roman" w:hAnsi="Times New Roman" w:cs="Times New Roman"/>
          <w:sz w:val="24"/>
          <w:szCs w:val="24"/>
        </w:rPr>
        <w:t xml:space="preserve"> (SS) v XVII. svazku. </w:t>
      </w:r>
    </w:p>
    <w:p w:rsidR="00206C87" w:rsidRDefault="00206C87" w:rsidP="00206C87">
      <w:pPr>
        <w:spacing w:after="0" w:line="276" w:lineRule="auto"/>
        <w:jc w:val="both"/>
        <w:rPr>
          <w:rFonts w:ascii="Times New Roman" w:hAnsi="Times New Roman" w:cs="Times New Roman"/>
          <w:sz w:val="24"/>
          <w:szCs w:val="24"/>
        </w:rPr>
      </w:pPr>
    </w:p>
    <w:p w:rsidR="00206C87" w:rsidRDefault="00206C87" w:rsidP="00206C87">
      <w:pPr>
        <w:pStyle w:val="Odstavecseseznamem"/>
        <w:spacing w:after="0" w:line="276" w:lineRule="auto"/>
        <w:ind w:left="0"/>
        <w:jc w:val="both"/>
        <w:rPr>
          <w:rFonts w:ascii="Times New Roman" w:hAnsi="Times New Roman" w:cs="Times New Roman"/>
          <w:b/>
          <w:i/>
          <w:sz w:val="24"/>
          <w:szCs w:val="24"/>
        </w:rPr>
      </w:pPr>
      <w:r>
        <w:rPr>
          <w:rFonts w:ascii="Times New Roman" w:hAnsi="Times New Roman" w:cs="Times New Roman"/>
          <w:b/>
          <w:i/>
          <w:sz w:val="24"/>
          <w:szCs w:val="24"/>
        </w:rPr>
        <w:t xml:space="preserve">Letopis milevského opata Jarlocha </w:t>
      </w:r>
    </w:p>
    <w:p w:rsidR="00206C87" w:rsidRDefault="00206C87" w:rsidP="00206C87">
      <w:pPr>
        <w:pStyle w:val="Odstavecseseznamem"/>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Byl vzděláván v klášteře </w:t>
      </w:r>
      <w:r>
        <w:rPr>
          <w:rFonts w:ascii="Times New Roman" w:hAnsi="Times New Roman" w:cs="Times New Roman"/>
          <w:i/>
          <w:iCs/>
          <w:sz w:val="24"/>
          <w:szCs w:val="24"/>
        </w:rPr>
        <w:t>Cella u Würzburgu</w:t>
      </w:r>
      <w:r>
        <w:rPr>
          <w:rFonts w:ascii="Times New Roman" w:hAnsi="Times New Roman" w:cs="Times New Roman"/>
          <w:sz w:val="24"/>
          <w:szCs w:val="24"/>
        </w:rPr>
        <w:t xml:space="preserve"> díky ochotnému želivskému opatovi </w:t>
      </w:r>
      <w:r>
        <w:rPr>
          <w:rFonts w:ascii="Times New Roman" w:hAnsi="Times New Roman" w:cs="Times New Roman"/>
          <w:b/>
          <w:bCs/>
          <w:sz w:val="24"/>
          <w:szCs w:val="24"/>
        </w:rPr>
        <w:t>Golšalkovi</w:t>
      </w:r>
      <w:r>
        <w:rPr>
          <w:rFonts w:ascii="Times New Roman" w:hAnsi="Times New Roman" w:cs="Times New Roman"/>
          <w:sz w:val="24"/>
          <w:szCs w:val="24"/>
        </w:rPr>
        <w:t xml:space="preserve">, který jej doprovázel při cestách. Díky Jarlochovi, prvnímu milevskému opatovi, se nám Vincenciova kronika dochovala, poněvadž si ji pro účely vlastní práce nechal opsat. Samotná Jarlochova kronika volně navazuje na Vincencia rokem </w:t>
      </w:r>
      <w:r>
        <w:rPr>
          <w:rFonts w:ascii="Times New Roman" w:hAnsi="Times New Roman" w:cs="Times New Roman"/>
          <w:b/>
          <w:bCs/>
          <w:sz w:val="24"/>
          <w:szCs w:val="24"/>
        </w:rPr>
        <w:t>1167</w:t>
      </w:r>
      <w:r>
        <w:rPr>
          <w:rFonts w:ascii="Times New Roman" w:hAnsi="Times New Roman" w:cs="Times New Roman"/>
          <w:sz w:val="24"/>
          <w:szCs w:val="24"/>
        </w:rPr>
        <w:t xml:space="preserve">. Historikové ji považují za jednu z nejšťastnějších výjimek, protože se nám dochovala v původně psaném kodexu dokonce s Jarlochovým vlastnoručním podpisem. </w:t>
      </w:r>
    </w:p>
    <w:p w:rsidR="00206C87" w:rsidRDefault="00206C87" w:rsidP="00206C87">
      <w:pPr>
        <w:pStyle w:val="Odstavecseseznamem"/>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Na prvních stránkách popisuje již starého a nemocného abdikujícího krále Vladislava II. ve prospěch svého syna a následné boje o český trůn. Kronika milevského opata Jarlocha končí rozepsanou větou v r. </w:t>
      </w:r>
      <w:r>
        <w:rPr>
          <w:rFonts w:ascii="Times New Roman" w:hAnsi="Times New Roman" w:cs="Times New Roman"/>
          <w:b/>
          <w:bCs/>
          <w:sz w:val="24"/>
          <w:szCs w:val="24"/>
        </w:rPr>
        <w:t>1198</w:t>
      </w:r>
      <w:r>
        <w:rPr>
          <w:rFonts w:ascii="Times New Roman" w:hAnsi="Times New Roman" w:cs="Times New Roman"/>
          <w:sz w:val="24"/>
          <w:szCs w:val="24"/>
        </w:rPr>
        <w:t>. Nicméně o této době psal s časovým odstupem někdy v letech 1214-1221.</w:t>
      </w:r>
    </w:p>
    <w:p w:rsidR="00206C87" w:rsidRDefault="00206C87" w:rsidP="00206C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Jarlochova kronika byla v létech 1187-1196 vyplněna tzv. </w:t>
      </w:r>
      <w:r>
        <w:rPr>
          <w:rFonts w:ascii="Times New Roman" w:hAnsi="Times New Roman" w:cs="Times New Roman"/>
          <w:b/>
          <w:bCs/>
          <w:i/>
          <w:iCs/>
          <w:sz w:val="24"/>
          <w:szCs w:val="24"/>
        </w:rPr>
        <w:t>Ansbertovou</w:t>
      </w:r>
      <w:r>
        <w:rPr>
          <w:rFonts w:ascii="Times New Roman" w:hAnsi="Times New Roman" w:cs="Times New Roman"/>
          <w:sz w:val="24"/>
          <w:szCs w:val="24"/>
        </w:rPr>
        <w:t xml:space="preserve"> </w:t>
      </w:r>
      <w:r>
        <w:rPr>
          <w:rFonts w:ascii="Times New Roman" w:hAnsi="Times New Roman" w:cs="Times New Roman"/>
          <w:b/>
          <w:bCs/>
          <w:i/>
          <w:iCs/>
          <w:sz w:val="24"/>
          <w:szCs w:val="24"/>
        </w:rPr>
        <w:t>kronikou</w:t>
      </w:r>
      <w:r>
        <w:rPr>
          <w:rFonts w:ascii="Times New Roman" w:hAnsi="Times New Roman" w:cs="Times New Roman"/>
          <w:sz w:val="24"/>
          <w:szCs w:val="24"/>
        </w:rPr>
        <w:t>.</w:t>
      </w:r>
    </w:p>
    <w:p w:rsidR="00206C87" w:rsidRDefault="00206C87" w:rsidP="00206C87">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Edice</w:t>
      </w:r>
      <w:r>
        <w:rPr>
          <w:rFonts w:ascii="Times New Roman" w:hAnsi="Times New Roman" w:cs="Times New Roman"/>
          <w:sz w:val="24"/>
          <w:szCs w:val="24"/>
        </w:rPr>
        <w:t>: Letopis Jarlocha, in: Fontes rerum Bohemicarum (FRB) II, ed. Josef Emler, Praha 1874.</w:t>
      </w:r>
    </w:p>
    <w:p w:rsidR="00206C87" w:rsidRDefault="00206C87" w:rsidP="00206C87">
      <w:pPr>
        <w:spacing w:after="0" w:line="276" w:lineRule="auto"/>
        <w:jc w:val="both"/>
        <w:rPr>
          <w:rFonts w:ascii="Times New Roman" w:hAnsi="Times New Roman" w:cs="Times New Roman"/>
          <w:b/>
          <w:i/>
          <w:sz w:val="24"/>
          <w:szCs w:val="24"/>
        </w:rPr>
      </w:pPr>
    </w:p>
    <w:p w:rsidR="00206C87" w:rsidRDefault="00206C87" w:rsidP="00206C87">
      <w:p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Milevský letopis</w:t>
      </w:r>
    </w:p>
    <w:p w:rsidR="00206C87" w:rsidRDefault="00206C87" w:rsidP="00206C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Oba prameny se dochovaly v rámci Milevského kodexu. Ten dále obsahuje výpisy i z jiných z děl </w:t>
      </w:r>
      <w:r>
        <w:rPr>
          <w:rFonts w:ascii="Times New Roman" w:hAnsi="Times New Roman" w:cs="Times New Roman"/>
          <w:i/>
          <w:iCs/>
          <w:sz w:val="24"/>
          <w:szCs w:val="24"/>
        </w:rPr>
        <w:t>Bédy Ctihodného</w:t>
      </w:r>
      <w:r>
        <w:rPr>
          <w:rFonts w:ascii="Times New Roman" w:hAnsi="Times New Roman" w:cs="Times New Roman"/>
          <w:sz w:val="24"/>
          <w:szCs w:val="24"/>
        </w:rPr>
        <w:t xml:space="preserve"> a jeho Církevních dějin národa Anglů, dále letopisů psaných kanovníkem </w:t>
      </w:r>
      <w:r>
        <w:rPr>
          <w:rFonts w:ascii="Times New Roman" w:hAnsi="Times New Roman" w:cs="Times New Roman"/>
          <w:b/>
          <w:bCs/>
          <w:sz w:val="24"/>
          <w:szCs w:val="24"/>
        </w:rPr>
        <w:t>Vincenciem</w:t>
      </w:r>
      <w:r>
        <w:rPr>
          <w:rFonts w:ascii="Times New Roman" w:hAnsi="Times New Roman" w:cs="Times New Roman"/>
          <w:sz w:val="24"/>
          <w:szCs w:val="24"/>
        </w:rPr>
        <w:t xml:space="preserve"> a mezi léta 1186 – 1198 vložil </w:t>
      </w:r>
      <w:r>
        <w:rPr>
          <w:rFonts w:ascii="Times New Roman" w:hAnsi="Times New Roman" w:cs="Times New Roman"/>
          <w:b/>
          <w:bCs/>
          <w:sz w:val="24"/>
          <w:szCs w:val="24"/>
        </w:rPr>
        <w:t>Jarloch</w:t>
      </w:r>
      <w:r>
        <w:rPr>
          <w:rFonts w:ascii="Times New Roman" w:hAnsi="Times New Roman" w:cs="Times New Roman"/>
          <w:sz w:val="24"/>
          <w:szCs w:val="24"/>
        </w:rPr>
        <w:t xml:space="preserve"> </w:t>
      </w:r>
      <w:r>
        <w:rPr>
          <w:rFonts w:ascii="Times New Roman" w:hAnsi="Times New Roman" w:cs="Times New Roman"/>
          <w:i/>
          <w:iCs/>
          <w:sz w:val="24"/>
          <w:szCs w:val="24"/>
        </w:rPr>
        <w:t xml:space="preserve">Historii o výpravě císaře Fridricha </w:t>
      </w:r>
      <w:r>
        <w:rPr>
          <w:rFonts w:ascii="Times New Roman" w:hAnsi="Times New Roman" w:cs="Times New Roman"/>
          <w:sz w:val="24"/>
          <w:szCs w:val="24"/>
        </w:rPr>
        <w:t xml:space="preserve">od </w:t>
      </w:r>
      <w:r>
        <w:rPr>
          <w:rFonts w:ascii="Times New Roman" w:hAnsi="Times New Roman" w:cs="Times New Roman"/>
          <w:b/>
          <w:bCs/>
          <w:sz w:val="24"/>
          <w:szCs w:val="24"/>
        </w:rPr>
        <w:t>Ansberta</w:t>
      </w:r>
      <w:r>
        <w:rPr>
          <w:rFonts w:ascii="Times New Roman" w:hAnsi="Times New Roman" w:cs="Times New Roman"/>
          <w:sz w:val="24"/>
          <w:szCs w:val="24"/>
        </w:rPr>
        <w:t xml:space="preserve"> neboli tzv. Ansbertovu kroniku, která zejména pojednává o třetí křížové výpravě, utonutí císaře Fridricha Barborossy, zajetí anglického krále Richarda Lví srdce. Milevský kodex byl v 18. století nezvěstným a po opětovném objevení je uložen ve Strahovské knihovně. Některá folia Vincenciova letopisu jsou však nenávratně ztracena.</w:t>
      </w:r>
    </w:p>
    <w:p w:rsidR="00206C87" w:rsidRPr="00206C87" w:rsidRDefault="00206C87" w:rsidP="00206C87">
      <w:pPr>
        <w:spacing w:after="0" w:line="276" w:lineRule="auto"/>
        <w:jc w:val="both"/>
        <w:rPr>
          <w:rFonts w:ascii="Times New Roman" w:hAnsi="Times New Roman" w:cs="Times New Roman"/>
          <w:b/>
          <w:bCs/>
          <w:sz w:val="20"/>
          <w:szCs w:val="20"/>
        </w:rPr>
      </w:pPr>
      <w:r w:rsidRPr="00206C87">
        <w:rPr>
          <w:rFonts w:ascii="Times New Roman" w:hAnsi="Times New Roman" w:cs="Times New Roman"/>
          <w:b/>
          <w:sz w:val="20"/>
          <w:szCs w:val="20"/>
        </w:rPr>
        <w:t>L</w:t>
      </w:r>
      <w:r w:rsidRPr="00206C87">
        <w:rPr>
          <w:rFonts w:ascii="Times New Roman" w:hAnsi="Times New Roman" w:cs="Times New Roman"/>
          <w:b/>
          <w:bCs/>
          <w:sz w:val="20"/>
          <w:szCs w:val="20"/>
        </w:rPr>
        <w:t>iteratura:</w:t>
      </w:r>
    </w:p>
    <w:p w:rsidR="00206C87" w:rsidRPr="00206C87" w:rsidRDefault="00206C87" w:rsidP="00206C87">
      <w:pPr>
        <w:spacing w:after="0" w:line="276" w:lineRule="auto"/>
        <w:jc w:val="both"/>
        <w:rPr>
          <w:rFonts w:ascii="Times New Roman" w:hAnsi="Times New Roman" w:cs="Times New Roman"/>
          <w:sz w:val="20"/>
          <w:szCs w:val="20"/>
        </w:rPr>
      </w:pPr>
      <w:r w:rsidRPr="00206C87">
        <w:rPr>
          <w:rFonts w:ascii="Times New Roman" w:hAnsi="Times New Roman" w:cs="Times New Roman"/>
          <w:sz w:val="20"/>
          <w:szCs w:val="20"/>
        </w:rPr>
        <w:t xml:space="preserve">KERNBACH, Anna: </w:t>
      </w:r>
      <w:r w:rsidRPr="00206C87">
        <w:rPr>
          <w:rFonts w:ascii="Times New Roman" w:hAnsi="Times New Roman" w:cs="Times New Roman"/>
          <w:i/>
          <w:iCs/>
          <w:sz w:val="20"/>
          <w:szCs w:val="20"/>
        </w:rPr>
        <w:t xml:space="preserve">Vincenciova a Jarlochova kronika v kontextu svého vzniku. </w:t>
      </w:r>
      <w:r w:rsidRPr="00206C87">
        <w:rPr>
          <w:rFonts w:ascii="Times New Roman" w:hAnsi="Times New Roman" w:cs="Times New Roman"/>
          <w:sz w:val="20"/>
          <w:szCs w:val="20"/>
        </w:rPr>
        <w:t>K dějepisectví přemyslovského období.</w:t>
      </w:r>
      <w:r w:rsidRPr="00206C87">
        <w:rPr>
          <w:rFonts w:ascii="Times New Roman" w:hAnsi="Times New Roman" w:cs="Times New Roman"/>
          <w:i/>
          <w:iCs/>
          <w:sz w:val="20"/>
          <w:szCs w:val="20"/>
        </w:rPr>
        <w:t xml:space="preserve"> </w:t>
      </w:r>
      <w:r w:rsidRPr="00206C87">
        <w:rPr>
          <w:rFonts w:ascii="Times New Roman" w:hAnsi="Times New Roman" w:cs="Times New Roman"/>
          <w:sz w:val="20"/>
          <w:szCs w:val="20"/>
        </w:rPr>
        <w:t xml:space="preserve">Brno 2010. </w:t>
      </w:r>
    </w:p>
    <w:p w:rsidR="00206C87" w:rsidRPr="00206C87" w:rsidRDefault="00206C87" w:rsidP="00206C87">
      <w:pPr>
        <w:spacing w:after="0" w:line="276" w:lineRule="auto"/>
        <w:jc w:val="both"/>
        <w:rPr>
          <w:rFonts w:ascii="Times New Roman" w:hAnsi="Times New Roman" w:cs="Times New Roman"/>
          <w:sz w:val="20"/>
          <w:szCs w:val="20"/>
        </w:rPr>
      </w:pPr>
      <w:r w:rsidRPr="00206C87">
        <w:rPr>
          <w:rFonts w:ascii="Times New Roman" w:hAnsi="Times New Roman" w:cs="Times New Roman"/>
          <w:sz w:val="20"/>
          <w:szCs w:val="20"/>
        </w:rPr>
        <w:lastRenderedPageBreak/>
        <w:t xml:space="preserve">KERNBACH, Anna – MORAVOVÁ, Magdaléna – WIHODA, Martin: </w:t>
      </w:r>
      <w:r w:rsidRPr="00206C87">
        <w:rPr>
          <w:rFonts w:ascii="Times New Roman" w:hAnsi="Times New Roman" w:cs="Times New Roman"/>
          <w:i/>
          <w:iCs/>
          <w:sz w:val="20"/>
          <w:szCs w:val="20"/>
        </w:rPr>
        <w:t xml:space="preserve">Milevský letopis. </w:t>
      </w:r>
      <w:r w:rsidRPr="00206C87">
        <w:rPr>
          <w:rFonts w:ascii="Times New Roman" w:hAnsi="Times New Roman" w:cs="Times New Roman"/>
          <w:sz w:val="20"/>
          <w:szCs w:val="20"/>
        </w:rPr>
        <w:t>Zápisky Vincencia, Jarlocha a Ansberta. Praha 2013.</w:t>
      </w:r>
    </w:p>
    <w:sectPr w:rsidR="00206C87" w:rsidRPr="00206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3D4"/>
    <w:rsid w:val="001302D4"/>
    <w:rsid w:val="00171FFF"/>
    <w:rsid w:val="00206C87"/>
    <w:rsid w:val="004846CE"/>
    <w:rsid w:val="007061CD"/>
    <w:rsid w:val="008E03D4"/>
    <w:rsid w:val="00E26282"/>
    <w:rsid w:val="00F42A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BFAC9-4A63-4E7E-BF3D-47212690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03D4"/>
    <w:rPr>
      <w:rFonts w:asciiTheme="minorHAnsi" w:hAnsiTheme="minorHAnsi"/>
      <w:sz w:val="22"/>
    </w:rPr>
  </w:style>
  <w:style w:type="paragraph" w:styleId="Nadpis1">
    <w:name w:val="heading 1"/>
    <w:basedOn w:val="Normln"/>
    <w:next w:val="Normln"/>
    <w:link w:val="Nadpis1Char"/>
    <w:uiPriority w:val="9"/>
    <w:qFormat/>
    <w:rsid w:val="008E03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E03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03D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8E03D4"/>
    <w:rPr>
      <w:rFonts w:asciiTheme="majorHAnsi" w:eastAsiaTheme="majorEastAsia" w:hAnsiTheme="majorHAnsi" w:cstheme="majorBidi"/>
      <w:color w:val="2E74B5" w:themeColor="accent1" w:themeShade="BF"/>
      <w:sz w:val="26"/>
      <w:szCs w:val="26"/>
    </w:rPr>
  </w:style>
  <w:style w:type="paragraph" w:styleId="Textpoznpodarou">
    <w:name w:val="footnote text"/>
    <w:aliases w:val="Char, Char"/>
    <w:basedOn w:val="Normln"/>
    <w:link w:val="TextpoznpodarouChar"/>
    <w:rsid w:val="007061CD"/>
    <w:pPr>
      <w:spacing w:after="0" w:line="240" w:lineRule="auto"/>
    </w:pPr>
    <w:rPr>
      <w:rFonts w:ascii="Times New Roman" w:eastAsia="SimSun" w:hAnsi="Times New Roman" w:cs="Times New Roman"/>
      <w:sz w:val="20"/>
      <w:szCs w:val="20"/>
      <w:lang w:eastAsia="zh-CN"/>
    </w:rPr>
  </w:style>
  <w:style w:type="character" w:customStyle="1" w:styleId="TextpoznpodarouChar">
    <w:name w:val="Text pozn. pod čarou Char"/>
    <w:aliases w:val="Char Char, Char Char"/>
    <w:basedOn w:val="Standardnpsmoodstavce"/>
    <w:link w:val="Textpoznpodarou"/>
    <w:rsid w:val="007061CD"/>
    <w:rPr>
      <w:rFonts w:eastAsia="SimSun" w:cs="Times New Roman"/>
      <w:szCs w:val="20"/>
      <w:lang w:eastAsia="zh-CN"/>
    </w:rPr>
  </w:style>
  <w:style w:type="paragraph" w:styleId="Odstavecseseznamem">
    <w:name w:val="List Paragraph"/>
    <w:basedOn w:val="Normln"/>
    <w:uiPriority w:val="34"/>
    <w:qFormat/>
    <w:rsid w:val="00206C8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99708">
      <w:bodyDiv w:val="1"/>
      <w:marLeft w:val="0"/>
      <w:marRight w:val="0"/>
      <w:marTop w:val="0"/>
      <w:marBottom w:val="0"/>
      <w:divBdr>
        <w:top w:val="none" w:sz="0" w:space="0" w:color="auto"/>
        <w:left w:val="none" w:sz="0" w:space="0" w:color="auto"/>
        <w:bottom w:val="none" w:sz="0" w:space="0" w:color="auto"/>
        <w:right w:val="none" w:sz="0" w:space="0" w:color="auto"/>
      </w:divBdr>
    </w:div>
    <w:div w:id="8639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1632</Words>
  <Characters>9631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11241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2019-11-28T14:36:00Z</dcterms:created>
  <dcterms:modified xsi:type="dcterms:W3CDTF">2019-11-29T19:04:00Z</dcterms:modified>
</cp:coreProperties>
</file>