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0449" w14:textId="54D848CD" w:rsidR="00EA7CA1" w:rsidRDefault="00047F42">
      <w:r>
        <w:t>Klíčová slova a abstrakt</w:t>
      </w:r>
    </w:p>
    <w:p w14:paraId="7637EDB8" w14:textId="77777777" w:rsidR="00047F42" w:rsidRDefault="00047F42"/>
    <w:p w14:paraId="4F11E68C" w14:textId="562F2A50" w:rsidR="00047F42" w:rsidRDefault="00047F42">
      <w:hyperlink r:id="rId4" w:history="1">
        <w:r w:rsidRPr="00231491">
          <w:rPr>
            <w:rStyle w:val="Hypertextovodkaz"/>
          </w:rPr>
          <w:t>https://kisk.phil.muni.cz/media/3089574/kisk.phil.muni.cz/kpi/temata/definovani-tematu/klicova-slova.html</w:t>
        </w:r>
      </w:hyperlink>
    </w:p>
    <w:p w14:paraId="6E927F39" w14:textId="77777777" w:rsidR="00047F42" w:rsidRDefault="00047F42"/>
    <w:p w14:paraId="68440395" w14:textId="0FED654C" w:rsidR="00047F42" w:rsidRDefault="00047F42">
      <w:hyperlink r:id="rId5" w:history="1">
        <w:r w:rsidRPr="00231491">
          <w:rPr>
            <w:rStyle w:val="Hypertextovodkaz"/>
          </w:rPr>
          <w:t>http://iva.k.utb.cz/lekce/co-jsou-klicova-slova-a-jak-je-tvorit/</w:t>
        </w:r>
      </w:hyperlink>
    </w:p>
    <w:p w14:paraId="0AE1A487" w14:textId="77777777" w:rsidR="00047F42" w:rsidRDefault="00047F42"/>
    <w:p w14:paraId="56303F6B" w14:textId="21BE665E" w:rsidR="00047F42" w:rsidRDefault="00047F42">
      <w:hyperlink r:id="rId6" w:history="1">
        <w:r w:rsidRPr="00231491">
          <w:rPr>
            <w:rStyle w:val="Hypertextovodkaz"/>
          </w:rPr>
          <w:t>https://kristynaneubergova.cz/jak-na-abstrakt-a-klicova-slova-caste-popelky-diplomovych-praci/</w:t>
        </w:r>
      </w:hyperlink>
    </w:p>
    <w:p w14:paraId="478A683F" w14:textId="77777777" w:rsidR="00047F42" w:rsidRDefault="00047F42"/>
    <w:p w14:paraId="494E6C9B" w14:textId="77777777" w:rsidR="00047F42" w:rsidRDefault="00047F42"/>
    <w:p w14:paraId="77A4F3A5" w14:textId="77777777" w:rsidR="00047F42" w:rsidRDefault="00047F42"/>
    <w:sectPr w:rsidR="0004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42"/>
    <w:rsid w:val="00047F42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C90A"/>
  <w15:chartTrackingRefBased/>
  <w15:docId w15:val="{9F476F54-57B5-4FE4-B3C5-49625B8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F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istynaneubergova.cz/jak-na-abstrakt-a-klicova-slova-caste-popelky-diplomovych-praci/" TargetMode="External"/><Relationship Id="rId5" Type="http://schemas.openxmlformats.org/officeDocument/2006/relationships/hyperlink" Target="http://iva.k.utb.cz/lekce/co-jsou-klicova-slova-a-jak-je-tvorit/" TargetMode="External"/><Relationship Id="rId4" Type="http://schemas.openxmlformats.org/officeDocument/2006/relationships/hyperlink" Target="https://kisk.phil.muni.cz/media/3089574/kisk.phil.muni.cz/kpi/temata/definovani-tematu/klicova-slova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2023-04-20T05:17:00Z</dcterms:created>
  <dcterms:modified xsi:type="dcterms:W3CDTF">2023-04-20T05:24:00Z</dcterms:modified>
</cp:coreProperties>
</file>