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F60D3" w14:textId="298FF340" w:rsidR="00396827" w:rsidRPr="001F7815" w:rsidRDefault="00B73D66">
      <w:pPr>
        <w:rPr>
          <w:rFonts w:ascii="Times New Roman" w:hAnsi="Times New Roman" w:cs="Times New Roman"/>
          <w:sz w:val="24"/>
          <w:szCs w:val="24"/>
        </w:rPr>
      </w:pPr>
      <w:r w:rsidRPr="001F7815">
        <w:rPr>
          <w:rFonts w:ascii="Times New Roman" w:hAnsi="Times New Roman" w:cs="Times New Roman"/>
          <w:sz w:val="24"/>
          <w:szCs w:val="24"/>
        </w:rPr>
        <w:t>VI Presupozice PREZ.</w:t>
      </w:r>
    </w:p>
    <w:p w14:paraId="1273A55C" w14:textId="799B7C5B" w:rsidR="00812421" w:rsidRPr="001F7815" w:rsidRDefault="00812421">
      <w:pPr>
        <w:rPr>
          <w:rFonts w:ascii="Times New Roman" w:hAnsi="Times New Roman" w:cs="Times New Roman"/>
          <w:sz w:val="24"/>
          <w:szCs w:val="24"/>
        </w:rPr>
      </w:pPr>
    </w:p>
    <w:p w14:paraId="1B43EAD0" w14:textId="2143B641" w:rsidR="00200CD4" w:rsidRPr="001F7815" w:rsidRDefault="00200CD4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→ pojem používaný v logice</w:t>
      </w:r>
    </w:p>
    <w:p w14:paraId="50467A5A" w14:textId="2EF98F99" w:rsidR="00200CD4" w:rsidRPr="001F7815" w:rsidRDefault="00200CD4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→ lingvisté používají většinou definici</w:t>
      </w:r>
    </w:p>
    <w:p w14:paraId="4EAF5D97" w14:textId="5F373895" w:rsidR="00200CD4" w:rsidRPr="001F7815" w:rsidRDefault="00200CD4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výrok A presuponuje výrok B právě tehdy když:</w:t>
      </w:r>
    </w:p>
    <w:p w14:paraId="5BB64EC2" w14:textId="77777777" w:rsidR="00200CD4" w:rsidRPr="001F7815" w:rsidRDefault="00200CD4" w:rsidP="00200C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jestliže A je pravdivé, tak B je pravdivé, </w:t>
      </w:r>
    </w:p>
    <w:p w14:paraId="7D2F6818" w14:textId="1BE5F062" w:rsidR="00812421" w:rsidRPr="00EB3741" w:rsidRDefault="00200CD4" w:rsidP="00F162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741">
        <w:rPr>
          <w:rFonts w:ascii="Times New Roman" w:eastAsia="Times New Roman" w:hAnsi="Times New Roman" w:cs="Times New Roman"/>
          <w:sz w:val="24"/>
          <w:szCs w:val="24"/>
          <w:lang w:eastAsia="fr-CA"/>
        </w:rPr>
        <w:t>jestliže A je nepravdivé, tak B je pravdivé.</w:t>
      </w:r>
    </w:p>
    <w:p w14:paraId="47AE5C28" w14:textId="0A91F158" w:rsidR="00812421" w:rsidRPr="001F7815" w:rsidRDefault="008B57AF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→ lze rozlišovat mezi logickými</w:t>
      </w:r>
      <w:r w:rsidR="00B6338A"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/sémantickými </w:t>
      </w: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 </w:t>
      </w:r>
      <w:r w:rsidR="00562BB1"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diskurzovými/</w:t>
      </w: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pragmatickými presupozicemi</w:t>
      </w:r>
    </w:p>
    <w:p w14:paraId="65D6F606" w14:textId="7347AFC3" w:rsidR="00562BB1" w:rsidRPr="00EB3741" w:rsidRDefault="00562BB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→→logické/sémantické </w:t>
      </w:r>
      <w:r w:rsidR="00EB3741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Slunce je vidět</w:t>
      </w:r>
      <w:r w:rsidR="00534B6D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 xml:space="preserve">/ Slunce není vidět </w:t>
      </w:r>
      <w:r w:rsidR="00534B6D"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→</w:t>
      </w:r>
      <w:r w:rsidR="00534B6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existuje Slunce</w:t>
      </w:r>
    </w:p>
    <w:p w14:paraId="5A60E784" w14:textId="1C17F566" w:rsidR="00B828BC" w:rsidRPr="001F7815" w:rsidRDefault="00B6338A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→→pragmatických presupozic je těžko ohraničitelné množství (= společné povědomí všech komunikujících), = široký kontext</w:t>
      </w:r>
    </w:p>
    <w:p w14:paraId="6BBAB164" w14:textId="77777777" w:rsidR="00B828BC" w:rsidRPr="001F7815" w:rsidRDefault="00B828BC" w:rsidP="00B828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některé výrazy či konstrukce fungují jako tzv. </w:t>
      </w:r>
      <w:r w:rsidRPr="001F78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CA"/>
        </w:rPr>
        <w:t>spouštěče presupozic</w:t>
      </w: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 (</w:t>
      </w:r>
      <w:r w:rsidRPr="001F7815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triggers</w:t>
      </w: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). Lze je utřídit do následujících skupin:</w:t>
      </w:r>
    </w:p>
    <w:p w14:paraId="148E7104" w14:textId="24981497" w:rsidR="00B828BC" w:rsidRPr="001F7815" w:rsidRDefault="00B828BC" w:rsidP="00B828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1/ deskripce spouštějící tzv. referenční presupozice</w:t>
      </w:r>
    </w:p>
    <w:p w14:paraId="795AA24B" w14:textId="696A4180" w:rsidR="00B828BC" w:rsidRPr="001F7815" w:rsidRDefault="00B828BC" w:rsidP="00B828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1/1 </w:t>
      </w:r>
      <w:r w:rsidRPr="001F7815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Stopadesátiletá slonice uhynula</w:t>
      </w: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(=existovala 150letá slonice)</w:t>
      </w:r>
    </w:p>
    <w:p w14:paraId="35CAB170" w14:textId="4D9752A4" w:rsidR="00B828BC" w:rsidRPr="001F7815" w:rsidRDefault="00B828BC" w:rsidP="00B8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2/ presupozice spojené s určitými skupinami predikátů; např. i tzv. judikativní slovesa</w:t>
      </w:r>
      <w:r w:rsidR="006650E1"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„obvinit/ žalovat“ a slovesa spouštějící presupozici, že v pozici jejich komplementu je pravda:</w:t>
      </w: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</w:p>
    <w:p w14:paraId="2C5FC52F" w14:textId="084964F3" w:rsidR="00B828BC" w:rsidRPr="001F7815" w:rsidRDefault="006650E1" w:rsidP="00B828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2/</w:t>
      </w:r>
      <w:r w:rsidR="008145D9"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1</w:t>
      </w: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Pr="001F7815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Obvinila mě, že jsem si ty peníze vzala já</w:t>
      </w: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(= </w:t>
      </w:r>
      <w:r w:rsidR="008145D9"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je pravda, že </w:t>
      </w: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vzít ty peníze je špatné)</w:t>
      </w:r>
    </w:p>
    <w:p w14:paraId="0638F3FB" w14:textId="15802B3C" w:rsidR="006650E1" w:rsidRPr="001F7815" w:rsidRDefault="006650E1" w:rsidP="00B828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2/</w:t>
      </w:r>
      <w:r w:rsidR="008145D9"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2</w:t>
      </w: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832753" w:rsidRPr="001F7815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Chtěl jsem zapomenout, že jsem tam tehdy byl</w:t>
      </w:r>
      <w:r w:rsidR="00832753"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(= </w:t>
      </w:r>
      <w:r w:rsidR="008145D9"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je pravda, že </w:t>
      </w:r>
      <w:r w:rsidR="00832753"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tehdy jsem na tom místě byl)</w:t>
      </w:r>
    </w:p>
    <w:p w14:paraId="72067E18" w14:textId="3E8318E6" w:rsidR="008145D9" w:rsidRPr="001F7815" w:rsidRDefault="00832753" w:rsidP="00814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3/</w:t>
      </w:r>
      <w:r w:rsidR="008145D9"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hyperlink r:id="rId6" w:tooltip="kontrafaktové sloveso" w:history="1">
        <w:r w:rsidR="008145D9" w:rsidRPr="001F7815"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t>kontrafaktová slovesa</w:t>
        </w:r>
      </w:hyperlink>
      <w:r w:rsidR="008145D9"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, spouštějící presupozici, že pravda je v pozici jejich komplementu s opačnou polaritou:</w:t>
      </w:r>
    </w:p>
    <w:p w14:paraId="465F09D8" w14:textId="38562285" w:rsidR="008145D9" w:rsidRPr="001F7815" w:rsidRDefault="008145D9" w:rsidP="00814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3/1 </w:t>
      </w:r>
      <w:r w:rsidRPr="001F7815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Tvářila se jako neviňátko</w:t>
      </w: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(= není neviňátko)</w:t>
      </w:r>
    </w:p>
    <w:p w14:paraId="5B770A67" w14:textId="3B61DC37" w:rsidR="008145D9" w:rsidRPr="001F7815" w:rsidRDefault="008145D9" w:rsidP="00814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4/ fázová slovesa, fázové prefixy</w:t>
      </w:r>
    </w:p>
    <w:p w14:paraId="344A07AD" w14:textId="1E0A0C41" w:rsidR="008145D9" w:rsidRPr="001F7815" w:rsidRDefault="008145D9" w:rsidP="00814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4/1  </w:t>
      </w:r>
      <w:r w:rsidRPr="001F7815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Začala běhat</w:t>
      </w:r>
    </w:p>
    <w:p w14:paraId="05DE5758" w14:textId="1BDF7A25" w:rsidR="008145D9" w:rsidRPr="001F7815" w:rsidRDefault="008145D9" w:rsidP="00814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5/ mutační slovesa – spouštějí presupozici, že je pravda událost předcházející změně</w:t>
      </w:r>
    </w:p>
    <w:p w14:paraId="675D9AA8" w14:textId="0B12436C" w:rsidR="008145D9" w:rsidRPr="001F7815" w:rsidRDefault="008145D9" w:rsidP="00814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5/1 </w:t>
      </w:r>
      <w:r w:rsidRPr="001F7815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 xml:space="preserve">Probořili se do </w:t>
      </w:r>
      <w:proofErr w:type="gramStart"/>
      <w:r w:rsidRPr="001F7815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ledu</w:t>
      </w:r>
      <w:r w:rsidR="00922EAA"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 (= presupozice</w:t>
      </w:r>
      <w:proofErr w:type="gramEnd"/>
      <w:r w:rsidR="00922EAA"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, že stáli/chodili/bruslili/ po ledě)</w:t>
      </w:r>
    </w:p>
    <w:p w14:paraId="36FA3640" w14:textId="75221DFD" w:rsidR="000C1B5B" w:rsidRPr="001F7815" w:rsidRDefault="000C1B5B" w:rsidP="00814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6/ implikativní slovesa</w:t>
      </w:r>
    </w:p>
    <w:p w14:paraId="38E561CE" w14:textId="3BF35A92" w:rsidR="000C1B5B" w:rsidRPr="001F7815" w:rsidRDefault="000C1B5B" w:rsidP="00814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6/1 </w:t>
      </w:r>
      <w:r w:rsidR="001F7815" w:rsidRPr="001F7815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N</w:t>
      </w:r>
      <w:r w:rsidRPr="001F7815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epodařilo se nám přijet včas</w:t>
      </w: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(= </w:t>
      </w:r>
      <w:r w:rsidR="00443F1C"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presupozice </w:t>
      </w: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snažili jsme se přijet včas)</w:t>
      </w:r>
    </w:p>
    <w:p w14:paraId="1E7EB551" w14:textId="72B284DD" w:rsidR="00443F1C" w:rsidRPr="001F7815" w:rsidRDefault="00443F1C" w:rsidP="00443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lastRenderedPageBreak/>
        <w:t>7/ Kromě sloves mohou presupozici „spouštět“ i některé jiné slovní druhy, např.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6619"/>
      </w:tblGrid>
      <w:tr w:rsidR="00443F1C" w:rsidRPr="001F7815" w14:paraId="73B81694" w14:textId="77777777" w:rsidTr="00C2204C"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7DFE9666" w14:textId="09ECE63E" w:rsidR="00443F1C" w:rsidRPr="001F7815" w:rsidRDefault="00443F1C" w:rsidP="00C22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1F781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7/1 spojky :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2ADCCD2E" w14:textId="3CF0175C" w:rsidR="00443F1C" w:rsidRPr="001F7815" w:rsidRDefault="0092157C" w:rsidP="00C22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1F7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 w:eastAsia="fr-CA"/>
              </w:rPr>
              <w:t>Usušil oblečení ještě předtím, než vyhasl oheň</w:t>
            </w:r>
            <w:r w:rsidRPr="001F781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 xml:space="preserve"> </w:t>
            </w:r>
            <w:r w:rsidR="00443F1C" w:rsidRPr="001F781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 xml:space="preserve"> (</w:t>
            </w:r>
            <w:r w:rsidR="00612DA7" w:rsidRPr="001F781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→</w:t>
            </w:r>
            <w:r w:rsidR="00443F1C" w:rsidRPr="001F781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 „</w:t>
            </w:r>
            <w:r w:rsidRPr="001F781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oheň</w:t>
            </w:r>
            <w:r w:rsidR="001F7815" w:rsidRPr="001F781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 xml:space="preserve"> vyhasl</w:t>
            </w:r>
            <w:r w:rsidR="00443F1C" w:rsidRPr="001F781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“)</w:t>
            </w:r>
          </w:p>
        </w:tc>
      </w:tr>
      <w:tr w:rsidR="00443F1C" w:rsidRPr="001F7815" w14:paraId="3E3F5FF4" w14:textId="77777777" w:rsidTr="00C2204C"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784726CB" w14:textId="6FFEFF5B" w:rsidR="00443F1C" w:rsidRPr="001F7815" w:rsidRDefault="00443F1C" w:rsidP="00C22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1F781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 xml:space="preserve">7/2 </w:t>
            </w:r>
            <w:r w:rsidR="0092157C" w:rsidRPr="001F781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přídavná jména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5CA843D6" w14:textId="32FE8326" w:rsidR="00443F1C" w:rsidRPr="00612DA7" w:rsidRDefault="00443F1C" w:rsidP="00C22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612D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 w:eastAsia="fr-CA"/>
              </w:rPr>
              <w:t xml:space="preserve">Dej mi </w:t>
            </w:r>
            <w:r w:rsidR="0092157C" w:rsidRPr="00612D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 w:eastAsia="fr-CA"/>
              </w:rPr>
              <w:t>další pětikorunu</w:t>
            </w:r>
            <w:r w:rsidR="0092157C" w:rsidRPr="00612DA7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 xml:space="preserve"> </w:t>
            </w:r>
            <w:r w:rsidR="0092157C" w:rsidRPr="00612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 w:eastAsia="fr-CA"/>
              </w:rPr>
              <w:t>(</w:t>
            </w:r>
            <w:r w:rsidR="00612DA7" w:rsidRPr="001F781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→ </w:t>
            </w:r>
            <w:r w:rsidR="0092157C" w:rsidRPr="00612DA7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„už nějakou dostal”)</w:t>
            </w:r>
          </w:p>
        </w:tc>
      </w:tr>
      <w:tr w:rsidR="00443F1C" w:rsidRPr="001F7815" w14:paraId="6317BFFE" w14:textId="77777777" w:rsidTr="00C2204C"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2050ED1B" w14:textId="0A525A55" w:rsidR="00443F1C" w:rsidRPr="001F7815" w:rsidRDefault="00443F1C" w:rsidP="00C22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1F781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7/3 příslovce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bottom"/>
            <w:hideMark/>
          </w:tcPr>
          <w:p w14:paraId="5BA4FA00" w14:textId="5E590E50" w:rsidR="00443F1C" w:rsidRPr="001F7815" w:rsidRDefault="0092157C" w:rsidP="00C22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1F7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 w:eastAsia="fr-CA"/>
              </w:rPr>
              <w:t>Postupně všechny šperky ukradla</w:t>
            </w:r>
            <w:r w:rsidR="00443F1C" w:rsidRPr="001F781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 xml:space="preserve"> (</w:t>
            </w:r>
            <w:r w:rsidR="00612DA7" w:rsidRPr="001F781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→ </w:t>
            </w:r>
            <w:r w:rsidR="00443F1C" w:rsidRPr="001F781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„</w:t>
            </w:r>
            <w:r w:rsidRPr="001F781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ukradla vš</w:t>
            </w:r>
            <w:r w:rsidR="00650513" w:rsidRPr="001F781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e</w:t>
            </w:r>
            <w:r w:rsidRPr="001F781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chny šperky</w:t>
            </w:r>
            <w:r w:rsidR="00443F1C" w:rsidRPr="001F781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“)</w:t>
            </w:r>
          </w:p>
        </w:tc>
      </w:tr>
    </w:tbl>
    <w:p w14:paraId="6C0042D4" w14:textId="7CBFA118" w:rsidR="00922EAA" w:rsidRPr="001F7815" w:rsidRDefault="00922EAA" w:rsidP="008145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46266" w14:textId="5E3D87E1" w:rsidR="00922EAA" w:rsidRPr="001F7815" w:rsidRDefault="00650513" w:rsidP="008145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815">
        <w:rPr>
          <w:rFonts w:ascii="Times New Roman" w:hAnsi="Times New Roman" w:cs="Times New Roman"/>
          <w:sz w:val="24"/>
          <w:szCs w:val="24"/>
        </w:rPr>
        <w:t>8/ presupozice souvisí se vztahem → vyplývání</w:t>
      </w:r>
      <w:r w:rsidR="00BF1057" w:rsidRPr="001F7815">
        <w:rPr>
          <w:rFonts w:ascii="Times New Roman" w:hAnsi="Times New Roman" w:cs="Times New Roman"/>
          <w:sz w:val="24"/>
          <w:szCs w:val="24"/>
        </w:rPr>
        <w:t>, kde jsou rozhodující pravdivostní podmínky/ hodnoty vět → význam pro sémantiku</w:t>
      </w:r>
    </w:p>
    <w:p w14:paraId="7992A1D2" w14:textId="124059C9" w:rsidR="00BF1057" w:rsidRPr="001F7815" w:rsidRDefault="00BF1057" w:rsidP="008145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815">
        <w:rPr>
          <w:rFonts w:ascii="Times New Roman" w:hAnsi="Times New Roman" w:cs="Times New Roman"/>
          <w:sz w:val="24"/>
          <w:szCs w:val="24"/>
        </w:rPr>
        <w:t>→ jsou určeny vztahem k zápornému protějšku dané věty → třeba odlišit jazykovou negaci od logické negace</w:t>
      </w:r>
    </w:p>
    <w:p w14:paraId="49C12A0B" w14:textId="44C2015B" w:rsidR="00BF1057" w:rsidRPr="001F7815" w:rsidRDefault="00BF1057" w:rsidP="008145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815">
        <w:rPr>
          <w:rFonts w:ascii="Times New Roman" w:hAnsi="Times New Roman" w:cs="Times New Roman"/>
          <w:sz w:val="24"/>
          <w:szCs w:val="24"/>
        </w:rPr>
        <w:t>→→ zápornou větu lze chápat tak, že „ohnisko neplatí o základu“, ale základ negován není:</w:t>
      </w:r>
    </w:p>
    <w:p w14:paraId="61BACE22" w14:textId="0E1EB90B" w:rsidR="00BF1057" w:rsidRPr="001F7815" w:rsidRDefault="00BF1057" w:rsidP="008145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815">
        <w:rPr>
          <w:rFonts w:ascii="Times New Roman" w:hAnsi="Times New Roman" w:cs="Times New Roman"/>
          <w:sz w:val="24"/>
          <w:szCs w:val="24"/>
        </w:rPr>
        <w:t xml:space="preserve">8/1/1  + </w:t>
      </w:r>
      <w:r w:rsidRPr="008C5E29">
        <w:rPr>
          <w:rFonts w:ascii="Times New Roman" w:hAnsi="Times New Roman" w:cs="Times New Roman"/>
          <w:i/>
          <w:iCs/>
          <w:sz w:val="24"/>
          <w:szCs w:val="24"/>
        </w:rPr>
        <w:t>Slonice Ylva se stará o mláďata</w:t>
      </w:r>
    </w:p>
    <w:p w14:paraId="4ECF3DDC" w14:textId="35E642FD" w:rsidR="00BF1057" w:rsidRPr="008C5E29" w:rsidRDefault="00BF1057" w:rsidP="008145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7815">
        <w:rPr>
          <w:rFonts w:ascii="Times New Roman" w:hAnsi="Times New Roman" w:cs="Times New Roman"/>
          <w:sz w:val="24"/>
          <w:szCs w:val="24"/>
        </w:rPr>
        <w:t xml:space="preserve">8/1/2  - </w:t>
      </w:r>
      <w:r w:rsidRPr="008C5E29">
        <w:rPr>
          <w:rFonts w:ascii="Times New Roman" w:hAnsi="Times New Roman" w:cs="Times New Roman"/>
          <w:i/>
          <w:iCs/>
          <w:sz w:val="24"/>
          <w:szCs w:val="24"/>
        </w:rPr>
        <w:t>Slonice Ylva se nestará o mláďata</w:t>
      </w:r>
    </w:p>
    <w:p w14:paraId="76CD6D10" w14:textId="1DE60F10" w:rsidR="00BF1057" w:rsidRPr="008C5E29" w:rsidRDefault="00BF1057" w:rsidP="008145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7815">
        <w:rPr>
          <w:rFonts w:ascii="Times New Roman" w:hAnsi="Times New Roman" w:cs="Times New Roman"/>
          <w:sz w:val="24"/>
          <w:szCs w:val="24"/>
        </w:rPr>
        <w:t xml:space="preserve">8/1/2 → </w:t>
      </w:r>
      <w:r w:rsidRPr="008C5E29">
        <w:rPr>
          <w:rFonts w:ascii="Times New Roman" w:hAnsi="Times New Roman" w:cs="Times New Roman"/>
          <w:i/>
          <w:iCs/>
          <w:sz w:val="24"/>
          <w:szCs w:val="24"/>
        </w:rPr>
        <w:t>Slonice Ylva má mláďata</w:t>
      </w:r>
    </w:p>
    <w:p w14:paraId="0CECCDF7" w14:textId="2F9F7496" w:rsidR="00C07AAF" w:rsidRPr="008C5E29" w:rsidRDefault="00BF1057" w:rsidP="00814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8/2/1  </w:t>
      </w:r>
      <w:r w:rsidRPr="008C5E29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O mláďata se stará slonice Ylva</w:t>
      </w:r>
    </w:p>
    <w:p w14:paraId="134868E6" w14:textId="73C31E64" w:rsidR="00BF1057" w:rsidRDefault="00BF1057" w:rsidP="00814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8/2/2 </w:t>
      </w:r>
      <w:r w:rsidRPr="008C5E29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O mláďata se nestará slonice Ylva</w:t>
      </w:r>
      <w:r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(ale samec </w:t>
      </w:r>
      <w:r w:rsidR="001F7815" w:rsidRPr="001F7815">
        <w:rPr>
          <w:rFonts w:ascii="Times New Roman" w:eastAsia="Times New Roman" w:hAnsi="Times New Roman" w:cs="Times New Roman"/>
          <w:sz w:val="24"/>
          <w:szCs w:val="24"/>
          <w:lang w:eastAsia="fr-CA"/>
        </w:rPr>
        <w:t>Chrudoš)</w:t>
      </w:r>
    </w:p>
    <w:p w14:paraId="1F71CF34" w14:textId="6A56D6A3" w:rsidR="008C5E29" w:rsidRPr="001F7815" w:rsidRDefault="00EB3741" w:rsidP="00814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42A3F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stupňovitost vyplývání</w:t>
      </w:r>
    </w:p>
    <w:p w14:paraId="154A7CEB" w14:textId="77777777" w:rsidR="00BF1057" w:rsidRPr="001F7815" w:rsidRDefault="00BF1057" w:rsidP="000905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33DDCD" w14:textId="48E766DD" w:rsidR="00090557" w:rsidRPr="001F7815" w:rsidRDefault="00EB3741" w:rsidP="0009055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8281102"/>
      <w:r w:rsidRPr="001F7815">
        <w:rPr>
          <w:rFonts w:ascii="Times New Roman" w:hAnsi="Times New Roman" w:cs="Times New Roman"/>
          <w:b/>
          <w:bCs/>
          <w:sz w:val="24"/>
          <w:szCs w:val="24"/>
        </w:rPr>
        <w:t>PŘEKLAD A PRESUPOZICE:</w:t>
      </w:r>
    </w:p>
    <w:p w14:paraId="1FD0D4DF" w14:textId="77777777" w:rsidR="00090557" w:rsidRPr="001F7815" w:rsidRDefault="00090557" w:rsidP="000905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7815">
        <w:rPr>
          <w:rFonts w:ascii="Times New Roman" w:hAnsi="Times New Roman" w:cs="Times New Roman"/>
          <w:sz w:val="24"/>
          <w:szCs w:val="24"/>
        </w:rPr>
        <w:t>Christiane</w:t>
      </w:r>
      <w:proofErr w:type="gramEnd"/>
      <w:r w:rsidRPr="001F7815">
        <w:rPr>
          <w:rFonts w:ascii="Times New Roman" w:hAnsi="Times New Roman" w:cs="Times New Roman"/>
          <w:sz w:val="24"/>
          <w:szCs w:val="24"/>
        </w:rPr>
        <w:t xml:space="preserve"> Nord </w:t>
      </w:r>
      <w:proofErr w:type="gramStart"/>
      <w:r w:rsidRPr="001F7815">
        <w:rPr>
          <w:rFonts w:ascii="Times New Roman" w:hAnsi="Times New Roman" w:cs="Times New Roman"/>
          <w:sz w:val="24"/>
          <w:szCs w:val="24"/>
        </w:rPr>
        <w:t>užívá</w:t>
      </w:r>
      <w:proofErr w:type="gramEnd"/>
      <w:r w:rsidRPr="001F7815">
        <w:rPr>
          <w:rFonts w:ascii="Times New Roman" w:hAnsi="Times New Roman" w:cs="Times New Roman"/>
          <w:sz w:val="24"/>
          <w:szCs w:val="24"/>
        </w:rPr>
        <w:t xml:space="preserve"> pojem presupozice pro předpokládané znalosti (zejm. kulturní), rozlišuje 3 typy:</w:t>
      </w:r>
    </w:p>
    <w:p w14:paraId="298328DC" w14:textId="77777777" w:rsidR="00090557" w:rsidRPr="001F7815" w:rsidRDefault="00090557" w:rsidP="00090557">
      <w:pPr>
        <w:rPr>
          <w:rFonts w:ascii="Times New Roman" w:hAnsi="Times New Roman" w:cs="Times New Roman"/>
          <w:sz w:val="24"/>
          <w:szCs w:val="24"/>
        </w:rPr>
      </w:pPr>
    </w:p>
    <w:p w14:paraId="27C33C17" w14:textId="77777777" w:rsidR="00090557" w:rsidRPr="001F7815" w:rsidRDefault="00090557" w:rsidP="00090557">
      <w:pPr>
        <w:rPr>
          <w:rFonts w:ascii="Times New Roman" w:hAnsi="Times New Roman" w:cs="Times New Roman"/>
          <w:sz w:val="24"/>
          <w:szCs w:val="24"/>
        </w:rPr>
      </w:pPr>
      <w:r w:rsidRPr="001F7815">
        <w:rPr>
          <w:rFonts w:ascii="Times New Roman" w:hAnsi="Times New Roman" w:cs="Times New Roman"/>
          <w:sz w:val="24"/>
          <w:szCs w:val="24"/>
        </w:rPr>
        <w:t>1/ jazykové presupozice odkazující k metajazykovým znalostem</w:t>
      </w:r>
    </w:p>
    <w:p w14:paraId="07E512BA" w14:textId="77777777" w:rsidR="00090557" w:rsidRPr="001F7815" w:rsidRDefault="00090557" w:rsidP="00090557">
      <w:pPr>
        <w:rPr>
          <w:rFonts w:ascii="Times New Roman" w:hAnsi="Times New Roman" w:cs="Times New Roman"/>
          <w:sz w:val="24"/>
          <w:szCs w:val="24"/>
        </w:rPr>
      </w:pPr>
      <w:r w:rsidRPr="001F7815">
        <w:rPr>
          <w:rFonts w:ascii="Times New Roman" w:hAnsi="Times New Roman" w:cs="Times New Roman"/>
          <w:sz w:val="24"/>
          <w:szCs w:val="24"/>
        </w:rPr>
        <w:t>2/ encyklopedické znalosti týkající se kulturně specifických faktických znalostí, znalosti kulturně specifických forem chování</w:t>
      </w:r>
    </w:p>
    <w:p w14:paraId="7A0C3146" w14:textId="77777777" w:rsidR="00090557" w:rsidRPr="001F7815" w:rsidRDefault="00090557" w:rsidP="00090557">
      <w:pPr>
        <w:rPr>
          <w:rFonts w:ascii="Times New Roman" w:hAnsi="Times New Roman" w:cs="Times New Roman"/>
          <w:sz w:val="24"/>
          <w:szCs w:val="24"/>
        </w:rPr>
      </w:pPr>
      <w:r w:rsidRPr="001F7815">
        <w:rPr>
          <w:rFonts w:ascii="Times New Roman" w:hAnsi="Times New Roman" w:cs="Times New Roman"/>
          <w:sz w:val="24"/>
          <w:szCs w:val="24"/>
        </w:rPr>
        <w:t>3/ pragmatické znalosti komunikační situace zdrojového textu (pokud se liší od situace cílového textu)</w:t>
      </w:r>
    </w:p>
    <w:bookmarkEnd w:id="0"/>
    <w:p w14:paraId="40CB441D" w14:textId="77777777" w:rsidR="00090557" w:rsidRPr="001F7815" w:rsidRDefault="00090557" w:rsidP="00090557">
      <w:pPr>
        <w:rPr>
          <w:rFonts w:ascii="Times New Roman" w:hAnsi="Times New Roman" w:cs="Times New Roman"/>
          <w:sz w:val="24"/>
          <w:szCs w:val="24"/>
        </w:rPr>
      </w:pPr>
    </w:p>
    <w:p w14:paraId="5100E5C6" w14:textId="77777777" w:rsidR="00090557" w:rsidRPr="001F7815" w:rsidRDefault="00090557" w:rsidP="00090557">
      <w:pPr>
        <w:rPr>
          <w:rFonts w:ascii="Times New Roman" w:hAnsi="Times New Roman" w:cs="Times New Roman"/>
          <w:sz w:val="24"/>
          <w:szCs w:val="24"/>
        </w:rPr>
      </w:pPr>
    </w:p>
    <w:p w14:paraId="737CB9F6" w14:textId="3F2F3075" w:rsidR="00832753" w:rsidRPr="001F7815" w:rsidRDefault="00832753" w:rsidP="00B828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B78DCA6" w14:textId="77777777" w:rsidR="009C1B0C" w:rsidRPr="001F7815" w:rsidRDefault="009C1B0C" w:rsidP="00B828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14F4702" w14:textId="2A392E58" w:rsidR="00D44481" w:rsidRPr="001F7815" w:rsidRDefault="00D44481" w:rsidP="00B828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rPr>
          <w:rFonts w:ascii="Times New Roman" w:eastAsia="Times New Roman" w:hAnsi="Times New Roman" w:cs="Times New Roman"/>
          <w:noProof/>
          <w:sz w:val="24"/>
          <w:szCs w:val="24"/>
          <w:lang w:val="fr-CA" w:eastAsia="fr-CA"/>
        </w:rPr>
        <w:lastRenderedPageBreak/>
        <w:drawing>
          <wp:inline distT="0" distB="0" distL="0" distR="0" wp14:anchorId="6EB3B431" wp14:editId="07BA9FCE">
            <wp:extent cx="5760720" cy="4344670"/>
            <wp:effectExtent l="0" t="0" r="0" b="0"/>
            <wp:docPr id="5" name="Obrázek 4" descr="Obsah obrázku text, plak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text, plaketa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1" b="-1"/>
                    <a:stretch/>
                  </pic:blipFill>
                  <pic:spPr>
                    <a:xfrm>
                      <a:off x="0" y="0"/>
                      <a:ext cx="5760720" cy="434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EB329" w14:textId="77777777" w:rsidR="00030994" w:rsidRDefault="00030994" w:rsidP="009C1B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6DDDF" w14:textId="673F576B" w:rsidR="00562EFF" w:rsidRPr="001F7815" w:rsidRDefault="009C1B0C" w:rsidP="009C1B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815">
        <w:rPr>
          <w:rFonts w:ascii="Times New Roman" w:hAnsi="Times New Roman" w:cs="Times New Roman"/>
          <w:sz w:val="24"/>
          <w:szCs w:val="24"/>
        </w:rPr>
        <w:t xml:space="preserve">PRESUPOZICE </w:t>
      </w:r>
      <w:r w:rsidR="00562EFF">
        <w:rPr>
          <w:rFonts w:ascii="Times New Roman" w:hAnsi="Times New Roman" w:cs="Times New Roman"/>
          <w:sz w:val="24"/>
          <w:szCs w:val="24"/>
        </w:rPr>
        <w:t>–</w:t>
      </w:r>
      <w:r w:rsidRPr="001F7815">
        <w:rPr>
          <w:rFonts w:ascii="Times New Roman" w:hAnsi="Times New Roman" w:cs="Times New Roman"/>
          <w:sz w:val="24"/>
          <w:szCs w:val="24"/>
        </w:rPr>
        <w:t xml:space="preserve"> TEXTY</w:t>
      </w:r>
    </w:p>
    <w:p w14:paraId="668A1ED1" w14:textId="5BCD16B5" w:rsidR="00030994" w:rsidRPr="00030994" w:rsidRDefault="00030994" w:rsidP="0003099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94">
        <w:rPr>
          <w:rFonts w:ascii="Times New Roman" w:hAnsi="Times New Roman" w:cs="Times New Roman"/>
          <w:sz w:val="24"/>
          <w:szCs w:val="24"/>
        </w:rPr>
        <w:t>lidová píseň</w:t>
      </w:r>
    </w:p>
    <w:p w14:paraId="62A9875E" w14:textId="2529F26B" w:rsidR="00030994" w:rsidRDefault="00030994" w:rsidP="00F93514">
      <w:r>
        <w:t>Běží voda, běží, po kameni šustí,</w:t>
      </w:r>
    </w:p>
    <w:p w14:paraId="5545AFA3" w14:textId="53B8D976" w:rsidR="00030994" w:rsidRDefault="00030994" w:rsidP="00F93514">
      <w:r>
        <w:t>řekla mně má milá, že už mě opustí,</w:t>
      </w:r>
    </w:p>
    <w:p w14:paraId="02B65C02" w14:textId="50FE007E" w:rsidR="00030994" w:rsidRDefault="00030994" w:rsidP="00F93514">
      <w:r>
        <w:t>teče voda, teče, po kameni skáče,</w:t>
      </w:r>
    </w:p>
    <w:p w14:paraId="3B65B7B7" w14:textId="37614796" w:rsidR="00030994" w:rsidRDefault="00030994" w:rsidP="00F93514">
      <w:r>
        <w:t xml:space="preserve">když </w:t>
      </w:r>
      <w:r w:rsidR="005A103D">
        <w:t>t</w:t>
      </w:r>
      <w:r>
        <w:t>ě milá nech</w:t>
      </w:r>
      <w:r w:rsidR="005A103D">
        <w:t>á,</w:t>
      </w:r>
      <w:r>
        <w:t xml:space="preserve"> ať si jiný pláče</w:t>
      </w:r>
    </w:p>
    <w:p w14:paraId="38D251E6" w14:textId="4DDA88A4" w:rsidR="00030994" w:rsidRDefault="00030994" w:rsidP="00F93514">
      <w:r>
        <w:t>[…]</w:t>
      </w:r>
    </w:p>
    <w:p w14:paraId="0E671661" w14:textId="3CCA52AB" w:rsidR="009C1B0C" w:rsidRPr="00030994" w:rsidRDefault="009C1B0C" w:rsidP="00F93514">
      <w:r w:rsidRPr="00030994">
        <w:t>Když jsi to věděla, to, co vím až dneska,</w:t>
      </w:r>
    </w:p>
    <w:p w14:paraId="23D24249" w14:textId="77777777" w:rsidR="009C1B0C" w:rsidRPr="001F7815" w:rsidRDefault="009C1B0C" w:rsidP="00F93514">
      <w:r w:rsidRPr="001F7815">
        <w:t xml:space="preserve">mohla sis ušetřit svoje slova hezká, </w:t>
      </w:r>
    </w:p>
    <w:p w14:paraId="5445A317" w14:textId="77777777" w:rsidR="009C1B0C" w:rsidRPr="001F7815" w:rsidRDefault="009C1B0C" w:rsidP="00F93514">
      <w:r w:rsidRPr="001F7815">
        <w:t>hezká slova, hezká, málo lásky ke mně,</w:t>
      </w:r>
    </w:p>
    <w:p w14:paraId="6C6AD75E" w14:textId="6B608EFB" w:rsidR="009C1B0C" w:rsidRPr="001F7815" w:rsidRDefault="009C1B0C" w:rsidP="00562EFF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F7815">
        <w:t xml:space="preserve">jak jsem teď </w:t>
      </w:r>
      <w:r w:rsidR="00EB3741">
        <w:t>b</w:t>
      </w:r>
      <w:r w:rsidRPr="001F7815">
        <w:t>ože rád, že tě nemám v domě</w:t>
      </w:r>
    </w:p>
    <w:p w14:paraId="59D519F9" w14:textId="18D9020C" w:rsidR="009C1B0C" w:rsidRPr="00F93514" w:rsidRDefault="00430338" w:rsidP="00F9351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9351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pastorální román </w:t>
      </w:r>
      <w:r w:rsidR="009C1B0C" w:rsidRPr="00F93514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 xml:space="preserve">Nová </w:t>
      </w:r>
      <w:proofErr w:type="gramStart"/>
      <w:r w:rsidR="009C1B0C" w:rsidRPr="00F93514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Astrea,</w:t>
      </w:r>
      <w:r w:rsidR="009C1B0C" w:rsidRPr="00F9351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 </w:t>
      </w:r>
      <w:r w:rsidR="009C1B0C" w:rsidRPr="00F93514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(</w:t>
      </w:r>
      <w:r w:rsidRPr="00F93514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La</w:t>
      </w:r>
      <w:proofErr w:type="gramEnd"/>
      <w:r w:rsidRPr="00F93514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 xml:space="preserve"> Nouvelle Astrée, </w:t>
      </w:r>
      <w:r w:rsidR="00F93514" w:rsidRPr="00F93514">
        <w:rPr>
          <w:rFonts w:ascii="Times New Roman" w:eastAsia="Times New Roman" w:hAnsi="Times New Roman" w:cs="Times New Roman"/>
          <w:sz w:val="24"/>
          <w:szCs w:val="24"/>
          <w:lang w:eastAsia="fr-CA"/>
        </w:rPr>
        <w:t>podle</w:t>
      </w:r>
      <w:r w:rsidR="00F93514" w:rsidRPr="00F93514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 xml:space="preserve"> </w:t>
      </w:r>
      <w:r w:rsidR="009C1B0C" w:rsidRPr="00F93514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L´Astrée,</w:t>
      </w:r>
      <w:r w:rsidR="009C1B0C" w:rsidRPr="00F9351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Honoré d´Urfé, 1607-1627), česky 2017.</w:t>
      </w:r>
    </w:p>
    <w:p w14:paraId="4714738D" w14:textId="77777777" w:rsidR="003E37AD" w:rsidRDefault="00D44481" w:rsidP="00F93514">
      <w:pPr>
        <w:rPr>
          <w:lang w:eastAsia="fr-CA"/>
        </w:rPr>
      </w:pPr>
      <w:r w:rsidRPr="001F7815">
        <w:rPr>
          <w:lang w:eastAsia="fr-CA"/>
        </w:rPr>
        <w:lastRenderedPageBreak/>
        <w:t xml:space="preserve">A považte, jak je Amor špatný pán a jak špatně oplácí za námahu těm, kdo mu slouží </w:t>
      </w:r>
      <w:r w:rsidRPr="001F7815">
        <w:rPr>
          <w:highlight w:val="magenta"/>
          <w:lang w:eastAsia="fr-CA"/>
        </w:rPr>
        <w:t>–</w:t>
      </w:r>
      <w:r w:rsidRPr="001F7815">
        <w:rPr>
          <w:lang w:eastAsia="fr-CA"/>
        </w:rPr>
        <w:t xml:space="preserve"> dává těm milencům všechno, po čem by jen mohli toužit, neboť způsobuje, že umírají láskou jeden pro druhého, a v jejich duši není palčivější touhy, než po oboustranném odhodlání k tomu: </w:t>
      </w:r>
    </w:p>
    <w:p w14:paraId="71CF732D" w14:textId="53084DCA" w:rsidR="00D44481" w:rsidRDefault="00D44481" w:rsidP="00F93514">
      <w:pPr>
        <w:rPr>
          <w:lang w:eastAsia="fr-CA"/>
        </w:rPr>
      </w:pPr>
      <w:r w:rsidRPr="001F7815">
        <w:rPr>
          <w:lang w:eastAsia="fr-CA"/>
        </w:rPr>
        <w:t>ale jako by žárlil, že je pozemšťanům dopřáno takového uspokojení, že ani nesmrtelní nemají větší, chce, aby o tom dobru, co jim poskytuje, nevěděli, a v té nevědomosti z něj neměli žádné potěšení.</w:t>
      </w:r>
    </w:p>
    <w:p w14:paraId="58D7C8F1" w14:textId="77777777" w:rsidR="00562EFF" w:rsidRPr="001F7815" w:rsidRDefault="00562EFF" w:rsidP="00F93514">
      <w:pPr>
        <w:rPr>
          <w:lang w:eastAsia="fr-CA"/>
        </w:rPr>
      </w:pPr>
    </w:p>
    <w:p w14:paraId="7BA73698" w14:textId="1AE14C10" w:rsidR="00686EE1" w:rsidRPr="00562EFF" w:rsidRDefault="00A836E2" w:rsidP="009552E1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fr-CA"/>
        </w:rPr>
      </w:pPr>
      <w:r w:rsidRPr="00562EFF">
        <w:rPr>
          <w:rFonts w:ascii="Times New Roman" w:hAnsi="Times New Roman" w:cs="Times New Roman"/>
          <w:sz w:val="24"/>
          <w:szCs w:val="24"/>
        </w:rPr>
        <w:t xml:space="preserve">Blaise </w:t>
      </w:r>
      <w:r w:rsidR="00686EE1" w:rsidRPr="00562EFF">
        <w:rPr>
          <w:rFonts w:ascii="Times New Roman" w:hAnsi="Times New Roman" w:cs="Times New Roman"/>
          <w:sz w:val="24"/>
          <w:szCs w:val="24"/>
        </w:rPr>
        <w:t xml:space="preserve">Pascal, </w:t>
      </w:r>
      <w:r w:rsidR="00686EE1" w:rsidRPr="00562EFF">
        <w:rPr>
          <w:rFonts w:ascii="Times New Roman" w:hAnsi="Times New Roman" w:cs="Times New Roman"/>
          <w:i/>
          <w:iCs/>
          <w:sz w:val="24"/>
          <w:szCs w:val="24"/>
        </w:rPr>
        <w:t>Les Pensées</w:t>
      </w:r>
      <w:r w:rsidR="00043715" w:rsidRPr="00562EFF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043715" w:rsidRPr="00562EFF">
        <w:rPr>
          <w:rFonts w:ascii="Times New Roman" w:hAnsi="Times New Roman" w:cs="Times New Roman"/>
          <w:i/>
          <w:iCs/>
          <w:sz w:val="24"/>
          <w:szCs w:val="24"/>
          <w:lang w:val="fr-CA"/>
        </w:rPr>
        <w:t>Myšlenky</w:t>
      </w:r>
      <w:r w:rsidR="00686EE1" w:rsidRPr="00562EFF">
        <w:rPr>
          <w:rFonts w:ascii="Times New Roman" w:hAnsi="Times New Roman" w:cs="Times New Roman"/>
          <w:sz w:val="24"/>
          <w:szCs w:val="24"/>
          <w:lang w:val="fr-CA"/>
        </w:rPr>
        <w:t>: </w:t>
      </w:r>
    </w:p>
    <w:p w14:paraId="58E64D38" w14:textId="77777777" w:rsidR="00686EE1" w:rsidRPr="001F7815" w:rsidRDefault="00686EE1" w:rsidP="00A836E2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1F7815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„La </w:t>
      </w: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  <w:lang w:val="fr-CA"/>
        </w:rPr>
        <w:t>misère (A)</w:t>
      </w:r>
      <w:r w:rsidRPr="001F7815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 porte au </w:t>
      </w: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  <w:lang w:val="fr-CA"/>
        </w:rPr>
        <w:t>désespoir (B)</w:t>
      </w:r>
      <w:r w:rsidRPr="001F7815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: la </w:t>
      </w: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  <w:lang w:val="fr-CA"/>
        </w:rPr>
        <w:t>grandeur (A’)</w:t>
      </w:r>
      <w:r w:rsidRPr="001F7815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 inspire la </w:t>
      </w: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  <w:lang w:val="fr-CA"/>
        </w:rPr>
        <w:t>présomption (B’)…</w:t>
      </w:r>
      <w:r w:rsidRPr="001F7815">
        <w:rPr>
          <w:rFonts w:ascii="Times New Roman" w:hAnsi="Times New Roman" w:cs="Times New Roman"/>
          <w:i/>
          <w:iCs/>
          <w:sz w:val="24"/>
          <w:szCs w:val="24"/>
          <w:lang w:val="fr-CA"/>
        </w:rPr>
        <w:t>“</w:t>
      </w:r>
    </w:p>
    <w:p w14:paraId="162D3BAE" w14:textId="47C97BB2" w:rsidR="00686EE1" w:rsidRPr="00341D33" w:rsidRDefault="00686EE1" w:rsidP="009C1B0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341D3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 </w:t>
      </w:r>
      <w:r w:rsidR="0060312D" w:rsidRPr="00341D3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Miseria</w:t>
      </w:r>
      <w:r w:rsidR="0060312D" w:rsidRPr="00341D3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ab/>
      </w:r>
      <w:r w:rsidR="0060312D" w:rsidRPr="00341D3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ab/>
        <w:t>desesperanza</w:t>
      </w:r>
      <w:r w:rsidR="0060312D" w:rsidRPr="00341D3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ab/>
      </w:r>
      <w:r w:rsidR="0060312D" w:rsidRPr="00341D3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ab/>
        <w:t xml:space="preserve">grandezza </w:t>
      </w:r>
      <w:r w:rsidR="00341D33" w:rsidRPr="00341D3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ab/>
      </w:r>
      <w:r w:rsidR="00341D3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 </w:t>
      </w:r>
      <w:r w:rsidR="00341D33" w:rsidRPr="00341D3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presunción</w:t>
      </w:r>
    </w:p>
    <w:p w14:paraId="60574FFC" w14:textId="56FBE305" w:rsidR="00686EE1" w:rsidRPr="0060312D" w:rsidRDefault="00686EE1" w:rsidP="00A836E2">
      <w:pPr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r w:rsidRPr="0060312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F7815">
        <w:rPr>
          <w:rFonts w:ascii="Times New Roman" w:hAnsi="Times New Roman" w:cs="Times New Roman"/>
          <w:sz w:val="24"/>
          <w:szCs w:val="24"/>
        </w:rPr>
        <w:t>český překlad</w:t>
      </w:r>
    </w:p>
    <w:p w14:paraId="10A46538" w14:textId="242C1CDD" w:rsidR="00686EE1" w:rsidRPr="000D7FAA" w:rsidRDefault="00686EE1" w:rsidP="00A836E2">
      <w:pPr>
        <w:rPr>
          <w:rFonts w:ascii="Times New Roman" w:hAnsi="Times New Roman" w:cs="Times New Roman"/>
          <w:sz w:val="24"/>
          <w:szCs w:val="24"/>
        </w:rPr>
      </w:pP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Bída (A)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 plodí </w:t>
      </w: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zoufalství (B)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domýšlivost (A’)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 plodí </w:t>
      </w: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pýchu (B’)</w:t>
      </w:r>
      <w:r w:rsidR="000D7FA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gramStart"/>
      <w:r w:rsidR="000D7FAA">
        <w:rPr>
          <w:rFonts w:ascii="Times New Roman" w:hAnsi="Times New Roman" w:cs="Times New Roman"/>
          <w:sz w:val="24"/>
          <w:szCs w:val="24"/>
        </w:rPr>
        <w:t>vs.</w:t>
      </w:r>
      <w:proofErr w:type="gramEnd"/>
      <w:r w:rsidR="000D7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06302" w14:textId="567E57AD" w:rsidR="007129E7" w:rsidRDefault="000D7FAA" w:rsidP="007129E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Bída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 vede k</w:t>
      </w: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zoufalství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vznešenost</w:t>
      </w:r>
      <w:r w:rsidRPr="001F7815">
        <w:rPr>
          <w:rFonts w:ascii="Times New Roman" w:hAnsi="Times New Roman" w:cs="Times New Roman"/>
          <w:sz w:val="24"/>
          <w:szCs w:val="24"/>
        </w:rPr>
        <w:t xml:space="preserve">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>navádí k</w:t>
      </w:r>
      <w:r w:rsidR="007129E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domýšlivosti</w:t>
      </w:r>
    </w:p>
    <w:p w14:paraId="5F84BF35" w14:textId="1CF00A1B" w:rsidR="00686EE1" w:rsidRPr="007129E7" w:rsidRDefault="00686EE1" w:rsidP="007129E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7815">
        <w:rPr>
          <w:rFonts w:ascii="Times New Roman" w:hAnsi="Times New Roman" w:cs="Times New Roman"/>
          <w:sz w:val="24"/>
          <w:szCs w:val="24"/>
        </w:rPr>
        <w:t>Dvojice protikladů neboli binární opozice vystupují z původního francouzského textu na pozadí symetrické kompozice; osou souměrnosti souvětí je dvojtečka, před ní stojí zleva první členy binárních opozic, za ní druhé členy.</w:t>
      </w:r>
    </w:p>
    <w:p w14:paraId="02A83DE8" w14:textId="77777777" w:rsidR="00686EE1" w:rsidRPr="009408FB" w:rsidRDefault="00686EE1" w:rsidP="00A836E2">
      <w:pPr>
        <w:ind w:left="360"/>
        <w:rPr>
          <w:rFonts w:ascii="Times New Roman" w:hAnsi="Times New Roman" w:cs="Times New Roman"/>
          <w:sz w:val="24"/>
          <w:szCs w:val="24"/>
        </w:rPr>
      </w:pPr>
      <w:r w:rsidRPr="001F7815">
        <w:rPr>
          <w:rFonts w:ascii="Times New Roman" w:hAnsi="Times New Roman" w:cs="Times New Roman"/>
          <w:sz w:val="24"/>
          <w:szCs w:val="24"/>
        </w:rPr>
        <w:t>Schematicky lze francouzské tvrzení vyjádřit takto:</w:t>
      </w:r>
    </w:p>
    <w:p w14:paraId="55D9BCA6" w14:textId="02F85A17" w:rsidR="00686EE1" w:rsidRPr="009408FB" w:rsidRDefault="00686EE1" w:rsidP="00090557">
      <w:pPr>
        <w:ind w:left="360"/>
        <w:rPr>
          <w:rFonts w:ascii="Times New Roman" w:hAnsi="Times New Roman" w:cs="Times New Roman"/>
          <w:sz w:val="24"/>
          <w:szCs w:val="24"/>
        </w:rPr>
      </w:pPr>
      <w:r w:rsidRPr="001F7815">
        <w:rPr>
          <w:rFonts w:ascii="Times New Roman" w:hAnsi="Times New Roman" w:cs="Times New Roman"/>
          <w:sz w:val="24"/>
          <w:szCs w:val="24"/>
        </w:rPr>
        <w:t xml:space="preserve">A (–) → B (–) : A’ (+) → B’ (+), přičemž A’, B’ jsou protiklady A, B a záporné a kladné znaménko neoznačují nějaké morální, tedy kvalitativní hodnocení, ale kvantitativní (u A ze společenského hlediska: 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misère </w:t>
      </w:r>
      <w:r w:rsidRPr="001F7815">
        <w:rPr>
          <w:rFonts w:ascii="Times New Roman" w:hAnsi="Times New Roman" w:cs="Times New Roman"/>
          <w:sz w:val="24"/>
          <w:szCs w:val="24"/>
        </w:rPr>
        <w:t>neboli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  bída/chudoba</w:t>
      </w:r>
      <w:r w:rsidRPr="001F7815">
        <w:rPr>
          <w:rFonts w:ascii="Times New Roman" w:hAnsi="Times New Roman" w:cs="Times New Roman"/>
          <w:sz w:val="24"/>
          <w:szCs w:val="24"/>
        </w:rPr>
        <w:t xml:space="preserve"> versus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>grandeur</w:t>
      </w:r>
      <w:r w:rsidRPr="001F7815">
        <w:rPr>
          <w:rFonts w:ascii="Times New Roman" w:hAnsi="Times New Roman" w:cs="Times New Roman"/>
          <w:sz w:val="24"/>
          <w:szCs w:val="24"/>
        </w:rPr>
        <w:t xml:space="preserve">  neboli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>vznešenost/urozenost</w:t>
      </w:r>
      <w:r w:rsidRPr="001F7815">
        <w:rPr>
          <w:rFonts w:ascii="Times New Roman" w:hAnsi="Times New Roman" w:cs="Times New Roman"/>
          <w:sz w:val="24"/>
          <w:szCs w:val="24"/>
        </w:rPr>
        <w:t xml:space="preserve">, u B z hlediska postoje k vlastní situaci: 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>désespoir</w:t>
      </w:r>
      <w:r w:rsidRPr="001F7815">
        <w:rPr>
          <w:rFonts w:ascii="Times New Roman" w:hAnsi="Times New Roman" w:cs="Times New Roman"/>
          <w:sz w:val="24"/>
          <w:szCs w:val="24"/>
        </w:rPr>
        <w:t xml:space="preserve"> neboli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zoufalství </w:t>
      </w:r>
      <w:r w:rsidRPr="001F7815">
        <w:rPr>
          <w:rFonts w:ascii="Times New Roman" w:hAnsi="Times New Roman" w:cs="Times New Roman"/>
          <w:sz w:val="24"/>
          <w:szCs w:val="24"/>
        </w:rPr>
        <w:t xml:space="preserve">versus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>présomption</w:t>
      </w: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F7815">
        <w:rPr>
          <w:rFonts w:ascii="Times New Roman" w:hAnsi="Times New Roman" w:cs="Times New Roman"/>
          <w:sz w:val="24"/>
          <w:szCs w:val="24"/>
        </w:rPr>
        <w:t>neboli</w:t>
      </w: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>domýšlivost</w:t>
      </w:r>
      <w:r w:rsidRPr="001F7815">
        <w:rPr>
          <w:rFonts w:ascii="Times New Roman" w:hAnsi="Times New Roman" w:cs="Times New Roman"/>
          <w:sz w:val="24"/>
          <w:szCs w:val="24"/>
        </w:rPr>
        <w:t>).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1D2713D9" w14:textId="77777777" w:rsidR="00686EE1" w:rsidRPr="001F7815" w:rsidRDefault="00686EE1" w:rsidP="00A836E2">
      <w:pPr>
        <w:ind w:left="360"/>
        <w:rPr>
          <w:rFonts w:ascii="Times New Roman" w:hAnsi="Times New Roman" w:cs="Times New Roman"/>
          <w:sz w:val="24"/>
          <w:szCs w:val="24"/>
        </w:rPr>
      </w:pPr>
      <w:r w:rsidRPr="001F7815">
        <w:rPr>
          <w:rFonts w:ascii="Times New Roman" w:hAnsi="Times New Roman" w:cs="Times New Roman"/>
          <w:sz w:val="24"/>
          <w:szCs w:val="24"/>
        </w:rPr>
        <w:t xml:space="preserve">Uvedený český překlad nebral v úvahu paralelní použití binárních opozic, konkrétně opozici A vs A’, a proto je nepřesný ve volbě výrazu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>domýšlivost</w:t>
      </w:r>
      <w:r w:rsidRPr="001F7815">
        <w:rPr>
          <w:rFonts w:ascii="Times New Roman" w:hAnsi="Times New Roman" w:cs="Times New Roman"/>
          <w:sz w:val="24"/>
          <w:szCs w:val="24"/>
        </w:rPr>
        <w:t xml:space="preserve"> pro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grandeur. </w:t>
      </w:r>
      <w:r w:rsidRPr="001F7815">
        <w:rPr>
          <w:rFonts w:ascii="Times New Roman" w:hAnsi="Times New Roman" w:cs="Times New Roman"/>
          <w:sz w:val="24"/>
          <w:szCs w:val="24"/>
        </w:rPr>
        <w:t xml:space="preserve">Jednak slova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>domýšlivost</w:t>
      </w:r>
      <w:r w:rsidRPr="001F7815">
        <w:rPr>
          <w:rFonts w:ascii="Times New Roman" w:hAnsi="Times New Roman" w:cs="Times New Roman"/>
          <w:sz w:val="24"/>
          <w:szCs w:val="24"/>
        </w:rPr>
        <w:t xml:space="preserve"> a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>pýcha</w:t>
      </w:r>
      <w:r w:rsidRPr="001F7815">
        <w:rPr>
          <w:rFonts w:ascii="Times New Roman" w:hAnsi="Times New Roman" w:cs="Times New Roman"/>
          <w:sz w:val="24"/>
          <w:szCs w:val="24"/>
        </w:rPr>
        <w:t xml:space="preserve"> lze považovat za synonymní, takže by věta po dvojtečce nepřinášela žádnou informaci, ale hlavně slovo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grandeur </w:t>
      </w:r>
      <w:r w:rsidRPr="001F7815">
        <w:rPr>
          <w:rFonts w:ascii="Times New Roman" w:hAnsi="Times New Roman" w:cs="Times New Roman"/>
          <w:sz w:val="24"/>
          <w:szCs w:val="24"/>
        </w:rPr>
        <w:t xml:space="preserve">(zde: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vznešenost/urozenost) </w:t>
      </w:r>
      <w:r w:rsidRPr="001F7815">
        <w:rPr>
          <w:rFonts w:ascii="Times New Roman" w:hAnsi="Times New Roman" w:cs="Times New Roman"/>
          <w:sz w:val="24"/>
          <w:szCs w:val="24"/>
        </w:rPr>
        <w:t>vyžaduje český ekvivalent, který bude v opozici k 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>misère</w:t>
      </w:r>
      <w:r w:rsidRPr="001F7815">
        <w:rPr>
          <w:rFonts w:ascii="Times New Roman" w:hAnsi="Times New Roman" w:cs="Times New Roman"/>
          <w:sz w:val="24"/>
          <w:szCs w:val="24"/>
        </w:rPr>
        <w:t xml:space="preserve"> (zde: </w:t>
      </w:r>
      <w:proofErr w:type="gramStart"/>
      <w:r w:rsidRPr="001F7815">
        <w:rPr>
          <w:rFonts w:ascii="Times New Roman" w:hAnsi="Times New Roman" w:cs="Times New Roman"/>
          <w:i/>
          <w:iCs/>
          <w:sz w:val="24"/>
          <w:szCs w:val="24"/>
        </w:rPr>
        <w:t>bída/chudoba</w:t>
      </w:r>
      <w:r w:rsidRPr="001F7815">
        <w:rPr>
          <w:rFonts w:ascii="Times New Roman" w:hAnsi="Times New Roman" w:cs="Times New Roman"/>
          <w:sz w:val="24"/>
          <w:szCs w:val="24"/>
        </w:rPr>
        <w:t>),  tak</w:t>
      </w:r>
      <w:proofErr w:type="gramEnd"/>
      <w:r w:rsidRPr="001F7815">
        <w:rPr>
          <w:rFonts w:ascii="Times New Roman" w:hAnsi="Times New Roman" w:cs="Times New Roman"/>
          <w:sz w:val="24"/>
          <w:szCs w:val="24"/>
        </w:rPr>
        <w:t xml:space="preserve"> jak jsou v binární opozici výrazy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désespoir (zoufalství) </w:t>
      </w:r>
      <w:r w:rsidRPr="001F7815">
        <w:rPr>
          <w:rFonts w:ascii="Times New Roman" w:hAnsi="Times New Roman" w:cs="Times New Roman"/>
          <w:sz w:val="24"/>
          <w:szCs w:val="24"/>
        </w:rPr>
        <w:t xml:space="preserve">a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présomption (domýšlivost). </w:t>
      </w:r>
      <w:r w:rsidRPr="001F7815">
        <w:rPr>
          <w:rFonts w:ascii="Times New Roman" w:hAnsi="Times New Roman" w:cs="Times New Roman"/>
          <w:sz w:val="24"/>
          <w:szCs w:val="24"/>
        </w:rPr>
        <w:t>Překladatel si zřejmě zběžně všiml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7815">
        <w:rPr>
          <w:rFonts w:ascii="Times New Roman" w:hAnsi="Times New Roman" w:cs="Times New Roman"/>
          <w:sz w:val="24"/>
          <w:szCs w:val="24"/>
        </w:rPr>
        <w:t xml:space="preserve">použitého prostředku podvojnosti ve výchozím textu, ale uplatnil jej tam, kde nebyl a kde ani nenese vlastní sdělení, tedy paralelním zopakováním slovesného tvaru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>plodí</w:t>
      </w:r>
      <w:r w:rsidRPr="001F7815">
        <w:rPr>
          <w:rFonts w:ascii="Times New Roman" w:hAnsi="Times New Roman" w:cs="Times New Roman"/>
          <w:sz w:val="24"/>
          <w:szCs w:val="24"/>
        </w:rPr>
        <w:t xml:space="preserve">. U použitých francouzských sloves by naopak bylo možné hodnotit i příznak aktivnosti subjektů, o nichž je řeč; sloveso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porter [au désespoir] </w:t>
      </w:r>
      <w:r w:rsidRPr="001F7815">
        <w:rPr>
          <w:rFonts w:ascii="Times New Roman" w:hAnsi="Times New Roman" w:cs="Times New Roman"/>
          <w:sz w:val="24"/>
          <w:szCs w:val="24"/>
        </w:rPr>
        <w:t xml:space="preserve">užité pro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>bídu</w:t>
      </w:r>
      <w:r w:rsidRPr="001F7815">
        <w:rPr>
          <w:rFonts w:ascii="Times New Roman" w:hAnsi="Times New Roman" w:cs="Times New Roman"/>
          <w:sz w:val="24"/>
          <w:szCs w:val="24"/>
        </w:rPr>
        <w:t xml:space="preserve"> konotuje jakousi nutnost, malý podíl aktivity –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>vede [k zoufalství]</w:t>
      </w:r>
      <w:r w:rsidRPr="001F7815">
        <w:rPr>
          <w:rFonts w:ascii="Times New Roman" w:hAnsi="Times New Roman" w:cs="Times New Roman"/>
          <w:sz w:val="24"/>
          <w:szCs w:val="24"/>
        </w:rPr>
        <w:t xml:space="preserve"> bez přičinění nositele té vlastnosti, zatímco u slovesa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inspirer </w:t>
      </w:r>
      <w:r w:rsidRPr="001F7815">
        <w:rPr>
          <w:rFonts w:ascii="Times New Roman" w:hAnsi="Times New Roman" w:cs="Times New Roman"/>
          <w:sz w:val="24"/>
          <w:szCs w:val="24"/>
        </w:rPr>
        <w:t>(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>inspirovat někoho k něčemu/vyvolávat v někom něco/navádět někoho k něčemu</w:t>
      </w:r>
      <w:r w:rsidRPr="001F7815">
        <w:rPr>
          <w:rFonts w:ascii="Times New Roman" w:hAnsi="Times New Roman" w:cs="Times New Roman"/>
          <w:sz w:val="24"/>
          <w:szCs w:val="24"/>
        </w:rPr>
        <w:t xml:space="preserve">) aktivita narůstá, mezi slovesy je jisté zesílení příznaku, gradace. Pro sdělení obsažené v originálním textu je nicméně zásadní v první řadě prostředek binární opozice u podstatných jmen a v úplnosti je přetlumočeno jen tehdy, když jsou protiklady zachovány i v překladu: </w:t>
      </w: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Bída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 vede k</w:t>
      </w: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zoufalství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vznešenost</w:t>
      </w:r>
      <w:r w:rsidRPr="001F7815">
        <w:rPr>
          <w:rFonts w:ascii="Times New Roman" w:hAnsi="Times New Roman" w:cs="Times New Roman"/>
          <w:sz w:val="24"/>
          <w:szCs w:val="24"/>
        </w:rPr>
        <w:t xml:space="preserve"> 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 xml:space="preserve">navádí k </w:t>
      </w:r>
      <w:r w:rsidRPr="001F7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domýšlivosti</w:t>
      </w:r>
      <w:r w:rsidRPr="001F781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B78A260" w14:textId="178CE431" w:rsidR="00686EE1" w:rsidRPr="001F7815" w:rsidRDefault="00686EE1">
      <w:pPr>
        <w:rPr>
          <w:rFonts w:ascii="Times New Roman" w:hAnsi="Times New Roman" w:cs="Times New Roman"/>
          <w:sz w:val="24"/>
          <w:szCs w:val="24"/>
        </w:rPr>
      </w:pPr>
      <w:r w:rsidRPr="001F7815">
        <w:rPr>
          <w:rFonts w:ascii="Times New Roman" w:hAnsi="Times New Roman" w:cs="Times New Roman"/>
          <w:sz w:val="24"/>
          <w:szCs w:val="24"/>
        </w:rPr>
        <w:t xml:space="preserve">Pascal, Blaise, </w:t>
      </w:r>
      <w:r w:rsidRPr="001F7815">
        <w:rPr>
          <w:rFonts w:ascii="Times New Roman" w:hAnsi="Times New Roman" w:cs="Times New Roman"/>
          <w:i/>
          <w:iCs/>
          <w:sz w:val="24"/>
          <w:szCs w:val="24"/>
          <w:lang w:val="fr-CA"/>
        </w:rPr>
        <w:t>Moralistes francois, Pensées de Blaise Pascal</w:t>
      </w:r>
      <w:r w:rsidRPr="001F7815">
        <w:rPr>
          <w:rFonts w:ascii="Times New Roman" w:hAnsi="Times New Roman" w:cs="Times New Roman"/>
          <w:sz w:val="24"/>
          <w:szCs w:val="24"/>
          <w:lang w:val="fr-CA"/>
        </w:rPr>
        <w:t>, Paris, Lefèvre, 1834, s. 95.</w:t>
      </w:r>
      <w:bookmarkStart w:id="1" w:name="_GoBack"/>
      <w:bookmarkEnd w:id="1"/>
    </w:p>
    <w:sectPr w:rsidR="00686EE1" w:rsidRPr="001F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6E9"/>
    <w:multiLevelType w:val="hybridMultilevel"/>
    <w:tmpl w:val="32E25CF4"/>
    <w:lvl w:ilvl="0" w:tplc="5F048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4B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2A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E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ED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2F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B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EF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20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301B7C"/>
    <w:multiLevelType w:val="hybridMultilevel"/>
    <w:tmpl w:val="20604D40"/>
    <w:lvl w:ilvl="0" w:tplc="17129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EC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86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C1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A6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E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4B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C5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3EA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ED06F2"/>
    <w:multiLevelType w:val="hybridMultilevel"/>
    <w:tmpl w:val="924AC860"/>
    <w:lvl w:ilvl="0" w:tplc="67D00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86219"/>
    <w:multiLevelType w:val="hybridMultilevel"/>
    <w:tmpl w:val="6C580E5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C75B3"/>
    <w:multiLevelType w:val="hybridMultilevel"/>
    <w:tmpl w:val="4AAAB20E"/>
    <w:lvl w:ilvl="0" w:tplc="0C0C000F">
      <w:start w:val="1"/>
      <w:numFmt w:val="decimal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66"/>
    <w:rsid w:val="00030994"/>
    <w:rsid w:val="00043715"/>
    <w:rsid w:val="00090557"/>
    <w:rsid w:val="000C1B5B"/>
    <w:rsid w:val="000D7FAA"/>
    <w:rsid w:val="001F7815"/>
    <w:rsid w:val="00200CD4"/>
    <w:rsid w:val="00242A3F"/>
    <w:rsid w:val="00331B3A"/>
    <w:rsid w:val="00341D33"/>
    <w:rsid w:val="00396827"/>
    <w:rsid w:val="003E37AD"/>
    <w:rsid w:val="00413754"/>
    <w:rsid w:val="00430338"/>
    <w:rsid w:val="00443F1C"/>
    <w:rsid w:val="00534B6D"/>
    <w:rsid w:val="00562BB1"/>
    <w:rsid w:val="00562EFF"/>
    <w:rsid w:val="005A103D"/>
    <w:rsid w:val="0060312D"/>
    <w:rsid w:val="00612DA7"/>
    <w:rsid w:val="00650513"/>
    <w:rsid w:val="006650E1"/>
    <w:rsid w:val="00686EE1"/>
    <w:rsid w:val="006F50D7"/>
    <w:rsid w:val="007129E7"/>
    <w:rsid w:val="007D306D"/>
    <w:rsid w:val="00812421"/>
    <w:rsid w:val="008145D9"/>
    <w:rsid w:val="00832753"/>
    <w:rsid w:val="008B57AF"/>
    <w:rsid w:val="008C5E29"/>
    <w:rsid w:val="0092157C"/>
    <w:rsid w:val="00922EAA"/>
    <w:rsid w:val="009408FB"/>
    <w:rsid w:val="009C1B0C"/>
    <w:rsid w:val="00A836E2"/>
    <w:rsid w:val="00B6338A"/>
    <w:rsid w:val="00B73D66"/>
    <w:rsid w:val="00B828BC"/>
    <w:rsid w:val="00BF1057"/>
    <w:rsid w:val="00C07AAF"/>
    <w:rsid w:val="00D44481"/>
    <w:rsid w:val="00E24C8F"/>
    <w:rsid w:val="00E54C60"/>
    <w:rsid w:val="00EB3741"/>
    <w:rsid w:val="00EE4E1C"/>
    <w:rsid w:val="00F90B61"/>
    <w:rsid w:val="00F9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8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CD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22E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CD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22E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6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echency.org/slovnik/KONTRAFAKTOV%C3%89%20SLOVES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Pavla Doležalová</cp:lastModifiedBy>
  <cp:revision>41</cp:revision>
  <dcterms:created xsi:type="dcterms:W3CDTF">2022-10-31T10:05:00Z</dcterms:created>
  <dcterms:modified xsi:type="dcterms:W3CDTF">2022-11-03T07:26:00Z</dcterms:modified>
</cp:coreProperties>
</file>