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76" w:rsidRPr="000D49D8" w:rsidRDefault="00090E76" w:rsidP="00090E76">
      <w:pPr>
        <w:jc w:val="center"/>
        <w:textAlignment w:val="top"/>
        <w:rPr>
          <w:rFonts w:ascii="Times New Roman" w:hAnsi="Times New Roman"/>
          <w:b/>
          <w:color w:val="888888"/>
          <w:sz w:val="44"/>
          <w:szCs w:val="44"/>
        </w:rPr>
      </w:pPr>
      <w:r>
        <w:rPr>
          <w:rStyle w:val="hps"/>
          <w:rFonts w:ascii="Times New Roman" w:hAnsi="Times New Roman"/>
          <w:color w:val="000000"/>
          <w:sz w:val="28"/>
          <w:szCs w:val="28"/>
        </w:rPr>
        <w:t xml:space="preserve">Title: </w:t>
      </w:r>
      <w:r w:rsidRPr="00090E76">
        <w:rPr>
          <w:rStyle w:val="hps"/>
          <w:rFonts w:ascii="Times New Roman" w:hAnsi="Times New Roman"/>
          <w:b/>
          <w:color w:val="000000"/>
          <w:sz w:val="28"/>
          <w:szCs w:val="28"/>
        </w:rPr>
        <w:t>Study of</w:t>
      </w:r>
      <w:r w:rsidRPr="00090E76">
        <w:rPr>
          <w:rStyle w:val="longtext"/>
          <w:rFonts w:ascii="Times New Roman" w:hAnsi="Times New Roman"/>
          <w:b/>
          <w:color w:val="000000"/>
          <w:sz w:val="28"/>
          <w:szCs w:val="28"/>
        </w:rPr>
        <w:t xml:space="preserve"> the </w:t>
      </w:r>
      <w:r w:rsidRPr="00090E76">
        <w:rPr>
          <w:rStyle w:val="hps"/>
          <w:rFonts w:ascii="Times New Roman" w:hAnsi="Times New Roman"/>
          <w:b/>
          <w:color w:val="000000"/>
          <w:sz w:val="28"/>
          <w:szCs w:val="28"/>
        </w:rPr>
        <w:t>Photoreaction</w:t>
      </w:r>
      <w:r w:rsidR="0013143E">
        <w:rPr>
          <w:rStyle w:val="hps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90E76">
        <w:rPr>
          <w:rStyle w:val="hps"/>
          <w:rFonts w:ascii="Times New Roman" w:hAnsi="Times New Roman"/>
          <w:b/>
          <w:color w:val="000000"/>
          <w:sz w:val="28"/>
          <w:szCs w:val="28"/>
        </w:rPr>
        <w:t>Mechanisms</w:t>
      </w:r>
      <w:r w:rsidR="0013143E">
        <w:rPr>
          <w:rStyle w:val="hps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90E76">
        <w:rPr>
          <w:rStyle w:val="hps"/>
          <w:rFonts w:ascii="Times New Roman" w:hAnsi="Times New Roman"/>
          <w:b/>
          <w:color w:val="000000"/>
          <w:sz w:val="28"/>
          <w:szCs w:val="28"/>
        </w:rPr>
        <w:t xml:space="preserve">of </w:t>
      </w:r>
      <w:proofErr w:type="spellStart"/>
      <w:r w:rsidRPr="00090E76">
        <w:rPr>
          <w:rStyle w:val="hps"/>
          <w:rFonts w:ascii="Times New Roman" w:hAnsi="Times New Roman"/>
          <w:b/>
          <w:color w:val="000000"/>
          <w:sz w:val="28"/>
          <w:szCs w:val="28"/>
        </w:rPr>
        <w:t>Photoactivatable</w:t>
      </w:r>
      <w:proofErr w:type="spellEnd"/>
      <w:r w:rsidR="0013143E">
        <w:rPr>
          <w:rStyle w:val="hps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90E76">
        <w:rPr>
          <w:rStyle w:val="hps"/>
          <w:rFonts w:ascii="Times New Roman" w:hAnsi="Times New Roman"/>
          <w:b/>
          <w:color w:val="000000"/>
          <w:sz w:val="28"/>
          <w:szCs w:val="28"/>
        </w:rPr>
        <w:t>Compounds</w:t>
      </w:r>
    </w:p>
    <w:p w:rsidR="005024C0" w:rsidRDefault="005024C0" w:rsidP="00090E76">
      <w:pPr>
        <w:spacing w:line="240" w:lineRule="auto"/>
        <w:jc w:val="both"/>
        <w:rPr>
          <w:rStyle w:val="hps"/>
          <w:rFonts w:ascii="Times New Roman" w:hAnsi="Times New Roman"/>
          <w:color w:val="000000"/>
          <w:sz w:val="28"/>
          <w:szCs w:val="28"/>
        </w:rPr>
      </w:pPr>
      <w:proofErr w:type="spellStart"/>
      <w:r w:rsidRPr="005024C0">
        <w:rPr>
          <w:rStyle w:val="hps"/>
          <w:rFonts w:ascii="Times New Roman" w:hAnsi="Times New Roman"/>
          <w:color w:val="000000"/>
          <w:sz w:val="28"/>
          <w:szCs w:val="28"/>
        </w:rPr>
        <w:t>Bokolombe</w:t>
      </w:r>
      <w:proofErr w:type="spellEnd"/>
      <w:r w:rsidRPr="005024C0">
        <w:rPr>
          <w:rStyle w:val="hps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024C0">
        <w:rPr>
          <w:rStyle w:val="hps"/>
          <w:rFonts w:ascii="Times New Roman" w:hAnsi="Times New Roman"/>
          <w:color w:val="000000"/>
          <w:sz w:val="28"/>
          <w:szCs w:val="28"/>
        </w:rPr>
        <w:t>Pitchou</w:t>
      </w:r>
      <w:proofErr w:type="spellEnd"/>
      <w:r w:rsidRPr="005024C0">
        <w:rPr>
          <w:rStyle w:val="hps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024C0">
        <w:rPr>
          <w:rStyle w:val="hps"/>
          <w:rFonts w:ascii="Times New Roman" w:hAnsi="Times New Roman"/>
          <w:color w:val="000000"/>
          <w:sz w:val="28"/>
          <w:szCs w:val="28"/>
        </w:rPr>
        <w:t>Ngoy</w:t>
      </w:r>
      <w:proofErr w:type="spellEnd"/>
    </w:p>
    <w:p w:rsidR="005024C0" w:rsidRDefault="005024C0" w:rsidP="00090E76">
      <w:pPr>
        <w:spacing w:line="240" w:lineRule="auto"/>
        <w:jc w:val="both"/>
        <w:rPr>
          <w:rStyle w:val="hps"/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090E76" w:rsidRDefault="00090E76" w:rsidP="00090E76">
      <w:pPr>
        <w:spacing w:line="240" w:lineRule="auto"/>
        <w:jc w:val="both"/>
        <w:rPr>
          <w:rStyle w:val="hps"/>
          <w:rFonts w:ascii="Times New Roman" w:hAnsi="Times New Roman"/>
          <w:color w:val="000000"/>
          <w:sz w:val="28"/>
          <w:szCs w:val="28"/>
        </w:rPr>
      </w:pPr>
      <w:r>
        <w:rPr>
          <w:rStyle w:val="hps"/>
          <w:rFonts w:ascii="Times New Roman" w:hAnsi="Times New Roman"/>
          <w:color w:val="000000"/>
          <w:sz w:val="28"/>
          <w:szCs w:val="28"/>
        </w:rPr>
        <w:t>Abstract.</w:t>
      </w:r>
    </w:p>
    <w:p w:rsidR="00090E76" w:rsidRDefault="00090E76" w:rsidP="00090E76">
      <w:pPr>
        <w:spacing w:line="360" w:lineRule="auto"/>
        <w:jc w:val="both"/>
        <w:rPr>
          <w:rStyle w:val="longtext"/>
          <w:rFonts w:ascii="Times New Roman" w:hAnsi="Times New Roman"/>
          <w:color w:val="000000"/>
          <w:sz w:val="24"/>
          <w:szCs w:val="24"/>
        </w:rPr>
      </w:pPr>
      <w:r w:rsidRPr="00090E76">
        <w:rPr>
          <w:rFonts w:ascii="Times New Roman" w:hAnsi="Times New Roman"/>
          <w:sz w:val="24"/>
          <w:szCs w:val="24"/>
        </w:rPr>
        <w:t xml:space="preserve">Recent investigations </w:t>
      </w:r>
      <w:r>
        <w:rPr>
          <w:rFonts w:ascii="Times New Roman" w:hAnsi="Times New Roman"/>
          <w:sz w:val="24"/>
          <w:szCs w:val="24"/>
        </w:rPr>
        <w:t xml:space="preserve">of photochemists </w:t>
      </w:r>
      <w:r w:rsidRPr="00090E76">
        <w:rPr>
          <w:rFonts w:ascii="Times New Roman" w:hAnsi="Times New Roman"/>
          <w:sz w:val="24"/>
          <w:szCs w:val="24"/>
        </w:rPr>
        <w:t xml:space="preserve">have focused on the mechanistic design, synthesis and study of photoreleasable protecting groups. The overall goal is to create a suite of protecting groups whose release can be triggered using inexpensive light sources. 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 xml:space="preserve">The </w:t>
      </w:r>
      <w:r w:rsidR="0013143E">
        <w:rPr>
          <w:rStyle w:val="hps"/>
          <w:rFonts w:ascii="Times New Roman" w:hAnsi="Times New Roman"/>
          <w:color w:val="000000"/>
          <w:sz w:val="24"/>
          <w:szCs w:val="24"/>
        </w:rPr>
        <w:t xml:space="preserve">development 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>of new</w:t>
      </w:r>
      <w:r w:rsidR="0013143E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>photoactivatable</w:t>
      </w:r>
      <w:proofErr w:type="spellEnd"/>
      <w:r w:rsidR="0013143E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="00C21FA4">
        <w:rPr>
          <w:rStyle w:val="longtext"/>
          <w:rFonts w:ascii="Times New Roman" w:hAnsi="Times New Roman"/>
          <w:color w:val="000000"/>
          <w:sz w:val="24"/>
          <w:szCs w:val="24"/>
        </w:rPr>
        <w:t xml:space="preserve">moiety 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>responds</w:t>
      </w:r>
      <w:r w:rsidR="0013143E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>to</w:t>
      </w:r>
      <w:r w:rsidR="0013143E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>the current</w:t>
      </w:r>
      <w:r w:rsidR="0013143E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>search for</w:t>
      </w:r>
      <w:r w:rsidR="0013143E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>a new</w:t>
      </w:r>
      <w:r w:rsidR="0013143E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>methodology</w:t>
      </w:r>
      <w:r w:rsidR="0013143E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>for biological</w:t>
      </w:r>
      <w:r w:rsidR="0013143E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>and</w:t>
      </w:r>
      <w:r w:rsidR="0013143E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>other applications. The development</w:t>
      </w:r>
      <w:r w:rsidRPr="00090E76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of </w:t>
      </w:r>
      <w:r w:rsidR="00C21FA4">
        <w:rPr>
          <w:rStyle w:val="longtext"/>
          <w:rFonts w:ascii="Times New Roman" w:hAnsi="Times New Roman"/>
          <w:color w:val="000000"/>
          <w:sz w:val="24"/>
          <w:szCs w:val="24"/>
        </w:rPr>
        <w:t xml:space="preserve">the </w:t>
      </w:r>
      <w:proofErr w:type="spellStart"/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>photoremovable</w:t>
      </w:r>
      <w:proofErr w:type="spellEnd"/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 xml:space="preserve"> protecting group also</w:t>
      </w:r>
      <w:r w:rsidR="0013143E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>brings a new</w:t>
      </w:r>
      <w:r w:rsidR="0013143E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>strategy</w:t>
      </w:r>
      <w:r w:rsidR="0013143E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>in</w:t>
      </w:r>
      <w:r w:rsidR="0013143E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>organic</w:t>
      </w:r>
      <w:r w:rsidR="0013143E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>synthesis</w:t>
      </w:r>
      <w:r w:rsidRPr="00090E76">
        <w:rPr>
          <w:rStyle w:val="longtext"/>
          <w:rFonts w:ascii="Times New Roman" w:hAnsi="Times New Roman"/>
          <w:color w:val="000000"/>
          <w:sz w:val="24"/>
          <w:szCs w:val="24"/>
        </w:rPr>
        <w:t xml:space="preserve">. 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>The aim</w:t>
      </w:r>
      <w:r w:rsidR="0013143E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 xml:space="preserve">of </w:t>
      </w:r>
      <w:r w:rsidR="00C21FA4">
        <w:rPr>
          <w:rStyle w:val="hps"/>
          <w:rFonts w:ascii="Times New Roman" w:hAnsi="Times New Roman"/>
          <w:color w:val="000000"/>
          <w:sz w:val="24"/>
          <w:szCs w:val="24"/>
        </w:rPr>
        <w:t>my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 xml:space="preserve"> work </w:t>
      </w:r>
      <w:r w:rsidR="00C21FA4">
        <w:rPr>
          <w:rStyle w:val="hps"/>
          <w:rFonts w:ascii="Times New Roman" w:hAnsi="Times New Roman"/>
          <w:color w:val="000000"/>
          <w:sz w:val="24"/>
          <w:szCs w:val="24"/>
        </w:rPr>
        <w:t>was</w:t>
      </w:r>
      <w:r w:rsidR="0013143E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longtext"/>
          <w:rFonts w:ascii="Times New Roman" w:hAnsi="Times New Roman"/>
          <w:color w:val="000000"/>
          <w:sz w:val="24"/>
          <w:szCs w:val="24"/>
        </w:rPr>
        <w:t xml:space="preserve">to 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>study</w:t>
      </w:r>
      <w:r w:rsidR="0013143E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>the mechanisms</w:t>
      </w:r>
      <w:r w:rsidR="0013143E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>of new</w:t>
      </w:r>
      <w:r w:rsidR="0013143E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>types</w:t>
      </w:r>
      <w:r w:rsidR="0013143E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>of photoreactions</w:t>
      </w:r>
      <w:r w:rsidR="0013143E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>using</w:t>
      </w:r>
      <w:r w:rsidR="0013143E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>fast kinetic</w:t>
      </w:r>
      <w:r w:rsidR="0013143E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>techniques, such</w:t>
      </w:r>
      <w:r w:rsidR="0013143E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>as</w:t>
      </w:r>
      <w:r w:rsidR="0013143E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>laser</w:t>
      </w:r>
      <w:r w:rsidR="0013143E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>flash</w:t>
      </w:r>
      <w:r w:rsidR="0013143E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Pr="00090E76">
        <w:rPr>
          <w:rStyle w:val="hps"/>
          <w:rFonts w:ascii="Times New Roman" w:hAnsi="Times New Roman"/>
          <w:color w:val="000000"/>
          <w:sz w:val="24"/>
          <w:szCs w:val="24"/>
        </w:rPr>
        <w:t>spectroscopy</w:t>
      </w:r>
      <w:r w:rsidRPr="00090E76">
        <w:rPr>
          <w:rStyle w:val="longtext"/>
          <w:rFonts w:ascii="Times New Roman" w:hAnsi="Times New Roman"/>
          <w:color w:val="000000"/>
          <w:sz w:val="24"/>
          <w:szCs w:val="24"/>
        </w:rPr>
        <w:t xml:space="preserve">. </w:t>
      </w:r>
      <w:r w:rsidR="00C21FA4">
        <w:rPr>
          <w:rStyle w:val="longtext"/>
          <w:rFonts w:ascii="Times New Roman" w:hAnsi="Times New Roman"/>
          <w:color w:val="000000"/>
          <w:sz w:val="24"/>
          <w:szCs w:val="24"/>
        </w:rPr>
        <w:t>Fem</w:t>
      </w:r>
      <w:r>
        <w:rPr>
          <w:rStyle w:val="longtext"/>
          <w:rFonts w:ascii="Times New Roman" w:hAnsi="Times New Roman"/>
          <w:color w:val="000000"/>
          <w:sz w:val="24"/>
          <w:szCs w:val="24"/>
        </w:rPr>
        <w:t>tosecond and nanose</w:t>
      </w:r>
      <w:r w:rsidR="00C21FA4">
        <w:rPr>
          <w:rStyle w:val="longtext"/>
          <w:rFonts w:ascii="Times New Roman" w:hAnsi="Times New Roman"/>
          <w:color w:val="000000"/>
          <w:sz w:val="24"/>
          <w:szCs w:val="24"/>
        </w:rPr>
        <w:t xml:space="preserve">cond time-resolved spectroscopy, which </w:t>
      </w:r>
      <w:r>
        <w:rPr>
          <w:rStyle w:val="longtext"/>
          <w:rFonts w:ascii="Times New Roman" w:hAnsi="Times New Roman"/>
          <w:color w:val="000000"/>
          <w:sz w:val="24"/>
          <w:szCs w:val="24"/>
        </w:rPr>
        <w:t xml:space="preserve">have been used </w:t>
      </w:r>
      <w:r w:rsidR="00C21FA4">
        <w:rPr>
          <w:rStyle w:val="longtext"/>
          <w:rFonts w:ascii="Times New Roman" w:hAnsi="Times New Roman"/>
          <w:color w:val="000000"/>
          <w:sz w:val="24"/>
          <w:szCs w:val="24"/>
        </w:rPr>
        <w:t>together with</w:t>
      </w:r>
      <w:r>
        <w:rPr>
          <w:rStyle w:val="longtext"/>
          <w:rFonts w:ascii="Times New Roman" w:hAnsi="Times New Roman"/>
          <w:color w:val="000000"/>
          <w:sz w:val="24"/>
          <w:szCs w:val="24"/>
        </w:rPr>
        <w:t xml:space="preserve"> theoretical calculations to detect </w:t>
      </w:r>
      <w:r w:rsidR="00C21FA4">
        <w:rPr>
          <w:rStyle w:val="longtext"/>
          <w:rFonts w:ascii="Times New Roman" w:hAnsi="Times New Roman"/>
          <w:color w:val="000000"/>
          <w:sz w:val="24"/>
          <w:szCs w:val="24"/>
        </w:rPr>
        <w:t xml:space="preserve">the reaction </w:t>
      </w:r>
      <w:r w:rsidR="0013143E">
        <w:rPr>
          <w:rStyle w:val="longtext"/>
          <w:rFonts w:ascii="Times New Roman" w:hAnsi="Times New Roman"/>
          <w:color w:val="000000"/>
          <w:sz w:val="24"/>
          <w:szCs w:val="24"/>
        </w:rPr>
        <w:t xml:space="preserve">intermediates, </w:t>
      </w:r>
      <w:r w:rsidR="00C21FA4">
        <w:rPr>
          <w:rStyle w:val="longtext"/>
          <w:rFonts w:ascii="Times New Roman" w:hAnsi="Times New Roman"/>
          <w:color w:val="000000"/>
          <w:sz w:val="24"/>
          <w:szCs w:val="24"/>
        </w:rPr>
        <w:t>will be introduced in my presentation</w:t>
      </w:r>
      <w:r>
        <w:rPr>
          <w:rStyle w:val="longtext"/>
          <w:rFonts w:ascii="Times New Roman" w:hAnsi="Times New Roman"/>
          <w:color w:val="000000"/>
          <w:sz w:val="24"/>
          <w:szCs w:val="24"/>
        </w:rPr>
        <w:t>.</w:t>
      </w:r>
    </w:p>
    <w:p w:rsidR="00090E76" w:rsidRDefault="00090E76" w:rsidP="00090E76">
      <w:pPr>
        <w:spacing w:line="240" w:lineRule="auto"/>
        <w:jc w:val="both"/>
        <w:rPr>
          <w:rStyle w:val="longtext"/>
          <w:rFonts w:ascii="Times New Roman" w:hAnsi="Times New Roman"/>
          <w:color w:val="000000"/>
          <w:sz w:val="24"/>
          <w:szCs w:val="24"/>
        </w:rPr>
      </w:pPr>
    </w:p>
    <w:p w:rsidR="00090E76" w:rsidRDefault="00090E76" w:rsidP="00090E76">
      <w:pPr>
        <w:spacing w:line="480" w:lineRule="auto"/>
        <w:textAlignment w:val="top"/>
        <w:rPr>
          <w:rFonts w:ascii="Times New Roman" w:hAnsi="Times New Roman"/>
          <w:color w:val="888888"/>
          <w:sz w:val="28"/>
          <w:szCs w:val="28"/>
        </w:rPr>
      </w:pPr>
    </w:p>
    <w:p w:rsidR="0019170F" w:rsidRDefault="0019170F"/>
    <w:sectPr w:rsidR="0019170F" w:rsidSect="00191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0E76"/>
    <w:rsid w:val="00090E76"/>
    <w:rsid w:val="0013143E"/>
    <w:rsid w:val="0019170F"/>
    <w:rsid w:val="00312EAA"/>
    <w:rsid w:val="005024C0"/>
    <w:rsid w:val="00C21FA4"/>
    <w:rsid w:val="00C70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76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rsid w:val="00090E76"/>
  </w:style>
  <w:style w:type="character" w:customStyle="1" w:styleId="hps">
    <w:name w:val="hps"/>
    <w:rsid w:val="00090E76"/>
  </w:style>
  <w:style w:type="paragraph" w:customStyle="1" w:styleId="Default">
    <w:name w:val="Default"/>
    <w:rsid w:val="00090E76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76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rsid w:val="00090E76"/>
  </w:style>
  <w:style w:type="character" w:customStyle="1" w:styleId="hps">
    <w:name w:val="hps"/>
    <w:rsid w:val="00090E76"/>
  </w:style>
  <w:style w:type="paragraph" w:customStyle="1" w:styleId="Default">
    <w:name w:val="Default"/>
    <w:rsid w:val="00090E76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>Toshiba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Winner</dc:creator>
  <cp:lastModifiedBy>Jan</cp:lastModifiedBy>
  <cp:revision>3</cp:revision>
  <dcterms:created xsi:type="dcterms:W3CDTF">2012-04-04T20:46:00Z</dcterms:created>
  <dcterms:modified xsi:type="dcterms:W3CDTF">2012-04-05T07:45:00Z</dcterms:modified>
</cp:coreProperties>
</file>