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35" w:rsidRDefault="00FC7F35" w:rsidP="00FC7F35">
      <w:pPr>
        <w:rPr>
          <w:rFonts w:ascii="Arial" w:hAnsi="Arial" w:cs="Arial"/>
          <w:color w:val="000000"/>
          <w:sz w:val="23"/>
          <w:szCs w:val="23"/>
        </w:rPr>
      </w:pPr>
      <w:r w:rsidRPr="00FC7F35">
        <w:rPr>
          <w:rFonts w:ascii="Arial" w:hAnsi="Arial" w:cs="Arial"/>
          <w:b/>
          <w:color w:val="000000"/>
          <w:sz w:val="36"/>
          <w:szCs w:val="36"/>
        </w:rPr>
        <w:t>Exkurze Rumunsko 2012</w:t>
      </w:r>
      <w:r w:rsidRPr="00FC7F35">
        <w:rPr>
          <w:rFonts w:ascii="Arial" w:hAnsi="Arial" w:cs="Arial"/>
          <w:b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FC7F35">
        <w:rPr>
          <w:rFonts w:ascii="Arial" w:hAnsi="Arial" w:cs="Arial"/>
          <w:b/>
          <w:color w:val="000000"/>
          <w:sz w:val="23"/>
          <w:szCs w:val="23"/>
        </w:rPr>
        <w:t>Termín:</w:t>
      </w:r>
      <w:r>
        <w:rPr>
          <w:rFonts w:ascii="Arial" w:hAnsi="Arial" w:cs="Arial"/>
          <w:color w:val="000000"/>
          <w:sz w:val="23"/>
          <w:szCs w:val="23"/>
        </w:rPr>
        <w:t xml:space="preserve"> sobota 16. – neděle 24. června 2012</w:t>
      </w:r>
      <w:r>
        <w:rPr>
          <w:rFonts w:ascii="Arial" w:hAnsi="Arial" w:cs="Arial"/>
          <w:color w:val="000000"/>
          <w:sz w:val="23"/>
          <w:szCs w:val="23"/>
        </w:rPr>
        <w:br/>
        <w:t xml:space="preserve">Vedoucí exkurze: dr. Pavel Ptáček (UPOL), Mgr. Ondřej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Herzán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(MU)</w:t>
      </w:r>
      <w:r>
        <w:rPr>
          <w:rFonts w:ascii="Arial" w:hAnsi="Arial" w:cs="Arial"/>
          <w:color w:val="000000"/>
          <w:sz w:val="23"/>
          <w:szCs w:val="23"/>
        </w:rPr>
        <w:br/>
        <w:t>Odjezd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•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FC7F35">
        <w:rPr>
          <w:rFonts w:ascii="Arial" w:hAnsi="Arial" w:cs="Arial"/>
          <w:b/>
          <w:color w:val="000000"/>
          <w:sz w:val="23"/>
          <w:szCs w:val="23"/>
        </w:rPr>
        <w:t xml:space="preserve">sraz v sobotu </w:t>
      </w:r>
      <w:proofErr w:type="gramStart"/>
      <w:r w:rsidRPr="00FC7F35">
        <w:rPr>
          <w:rFonts w:ascii="Arial" w:hAnsi="Arial" w:cs="Arial"/>
          <w:b/>
          <w:color w:val="000000"/>
          <w:sz w:val="23"/>
          <w:szCs w:val="23"/>
        </w:rPr>
        <w:t>16.6. v Brně</w:t>
      </w:r>
      <w:proofErr w:type="gramEnd"/>
      <w:r w:rsidRPr="00FC7F35">
        <w:rPr>
          <w:rFonts w:ascii="Arial" w:hAnsi="Arial" w:cs="Arial"/>
          <w:b/>
          <w:color w:val="000000"/>
          <w:sz w:val="23"/>
          <w:szCs w:val="23"/>
        </w:rPr>
        <w:t xml:space="preserve">, </w:t>
      </w:r>
      <w:proofErr w:type="spellStart"/>
      <w:r w:rsidRPr="00FC7F35">
        <w:rPr>
          <w:rFonts w:ascii="Arial" w:hAnsi="Arial" w:cs="Arial"/>
          <w:b/>
          <w:color w:val="000000"/>
          <w:sz w:val="23"/>
          <w:szCs w:val="23"/>
        </w:rPr>
        <w:t>Roosveltova</w:t>
      </w:r>
      <w:proofErr w:type="spellEnd"/>
      <w:r w:rsidRPr="00FC7F35">
        <w:rPr>
          <w:rFonts w:ascii="Arial" w:hAnsi="Arial" w:cs="Arial"/>
          <w:b/>
          <w:color w:val="000000"/>
          <w:sz w:val="23"/>
          <w:szCs w:val="23"/>
        </w:rPr>
        <w:t xml:space="preserve"> ul., parkoviště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  <w:t xml:space="preserve">zájezdových autobusů vedle Janáčkova divadla (cca 8.30). </w:t>
      </w:r>
      <w:r>
        <w:rPr>
          <w:rFonts w:ascii="Arial" w:hAnsi="Arial" w:cs="Arial"/>
          <w:color w:val="000000"/>
          <w:sz w:val="23"/>
          <w:szCs w:val="23"/>
        </w:rPr>
        <w:t>Zájemci o nástup v</w:t>
      </w:r>
      <w:r>
        <w:rPr>
          <w:rFonts w:ascii="Arial" w:hAnsi="Arial" w:cs="Arial"/>
          <w:color w:val="000000"/>
          <w:sz w:val="23"/>
          <w:szCs w:val="23"/>
        </w:rPr>
        <w:br/>
        <w:t>Olomouci nahlaste do 15. června 2012 své jméno a číslo mobilního telefonu</w:t>
      </w:r>
      <w:r>
        <w:rPr>
          <w:rFonts w:ascii="Arial" w:hAnsi="Arial" w:cs="Arial"/>
          <w:color w:val="000000"/>
          <w:sz w:val="23"/>
          <w:szCs w:val="23"/>
        </w:rPr>
        <w:br/>
        <w:t xml:space="preserve">Ondrovi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Herzánovi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(emailem či telefonicky na +420 774 854 361). </w:t>
      </w:r>
      <w:r w:rsidRPr="00FC7F35">
        <w:rPr>
          <w:rFonts w:ascii="Arial" w:hAnsi="Arial" w:cs="Arial"/>
          <w:b/>
          <w:color w:val="000000"/>
          <w:sz w:val="23"/>
          <w:szCs w:val="23"/>
        </w:rPr>
        <w:t>Druhé nástupní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  <w:t>místo v Olomouci již v 7.30 ráno před budovou Přírodovědecké fakulty UP (třída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  <w:t>17. listopadu 12),</w:t>
      </w:r>
      <w:r>
        <w:rPr>
          <w:rFonts w:ascii="Arial" w:hAnsi="Arial" w:cs="Arial"/>
          <w:color w:val="000000"/>
          <w:sz w:val="23"/>
          <w:szCs w:val="23"/>
        </w:rPr>
        <w:t xml:space="preserve"> parkoviště směrem ke státnímu zastupitelství (menze)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FC7F35">
        <w:rPr>
          <w:rFonts w:ascii="Arial" w:hAnsi="Arial" w:cs="Arial"/>
          <w:b/>
          <w:color w:val="000000"/>
          <w:sz w:val="23"/>
          <w:szCs w:val="23"/>
        </w:rPr>
        <w:t>Souhrnné pokyny pro studenty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• z vybrané zálohy 2 500 Kč bude hrazeno ubytování a předpokládaný podíl</w:t>
      </w:r>
      <w:r>
        <w:rPr>
          <w:rFonts w:ascii="Arial" w:hAnsi="Arial" w:cs="Arial"/>
          <w:color w:val="000000"/>
          <w:sz w:val="23"/>
          <w:szCs w:val="23"/>
        </w:rPr>
        <w:br/>
        <w:t>na dopravě (projekt OPVK hradí autobus do cca 2 000 Kč/studenta).</w:t>
      </w:r>
      <w:r>
        <w:rPr>
          <w:rFonts w:ascii="Arial" w:hAnsi="Arial" w:cs="Arial"/>
          <w:color w:val="000000"/>
          <w:sz w:val="23"/>
          <w:szCs w:val="23"/>
        </w:rPr>
        <w:br/>
        <w:t>• pro další předpokládané výdaje v eurech si studenti vezmou peníze s</w:t>
      </w:r>
      <w:r>
        <w:rPr>
          <w:rFonts w:ascii="Arial" w:hAnsi="Arial" w:cs="Arial"/>
          <w:color w:val="000000"/>
          <w:sz w:val="23"/>
          <w:szCs w:val="23"/>
        </w:rPr>
        <w:br/>
        <w:t>sebou a budou vybírány před konkrétní akcí. Studenti si hradí ubytování, vstupné</w:t>
      </w:r>
      <w:r>
        <w:rPr>
          <w:rFonts w:ascii="Arial" w:hAnsi="Arial" w:cs="Arial"/>
          <w:color w:val="000000"/>
          <w:sz w:val="23"/>
          <w:szCs w:val="23"/>
        </w:rPr>
        <w:br/>
        <w:t>a menší část ceny za dopravu.</w:t>
      </w:r>
      <w:r>
        <w:rPr>
          <w:rFonts w:ascii="Arial" w:hAnsi="Arial" w:cs="Arial"/>
          <w:color w:val="000000"/>
          <w:sz w:val="23"/>
          <w:szCs w:val="23"/>
        </w:rPr>
        <w:br/>
        <w:t>• očekávané výdaje</w:t>
      </w:r>
      <w:r w:rsidRPr="00FC7F35">
        <w:rPr>
          <w:rFonts w:ascii="Arial" w:hAnsi="Arial" w:cs="Arial"/>
          <w:b/>
          <w:color w:val="000000"/>
          <w:sz w:val="23"/>
          <w:szCs w:val="23"/>
        </w:rPr>
        <w:t>: 50–60 EUR plus náklady na vlastní jídlo (dle vlastního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  <w:t xml:space="preserve">uvážení, bude možnost nákupu v </w:t>
      </w:r>
      <w:proofErr w:type="gramStart"/>
      <w:r w:rsidRPr="00FC7F35">
        <w:rPr>
          <w:rFonts w:ascii="Arial" w:hAnsi="Arial" w:cs="Arial"/>
          <w:b/>
          <w:color w:val="000000"/>
          <w:sz w:val="23"/>
          <w:szCs w:val="23"/>
        </w:rPr>
        <w:t>místní</w:t>
      </w:r>
      <w:proofErr w:type="gramEnd"/>
      <w:r w:rsidRPr="00FC7F35">
        <w:rPr>
          <w:rFonts w:ascii="Arial" w:hAnsi="Arial" w:cs="Arial"/>
          <w:b/>
          <w:color w:val="000000"/>
          <w:sz w:val="23"/>
          <w:szCs w:val="23"/>
        </w:rPr>
        <w:t xml:space="preserve"> supermarketech,</w:t>
      </w:r>
      <w:r>
        <w:rPr>
          <w:rFonts w:ascii="Arial" w:hAnsi="Arial" w:cs="Arial"/>
          <w:color w:val="000000"/>
          <w:sz w:val="23"/>
          <w:szCs w:val="23"/>
        </w:rPr>
        <w:t xml:space="preserve"> jsou zde ceny srovnatelné</w:t>
      </w:r>
      <w:r>
        <w:rPr>
          <w:rFonts w:ascii="Arial" w:hAnsi="Arial" w:cs="Arial"/>
          <w:color w:val="000000"/>
          <w:sz w:val="23"/>
          <w:szCs w:val="23"/>
        </w:rPr>
        <w:br/>
        <w:t xml:space="preserve">s ČR, v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Sibiu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máme v ceně ubytování snídaně – 3 noci, ve Sv. Heleně pak</w:t>
      </w:r>
      <w:r>
        <w:rPr>
          <w:rFonts w:ascii="Arial" w:hAnsi="Arial" w:cs="Arial"/>
          <w:color w:val="000000"/>
          <w:sz w:val="23"/>
          <w:szCs w:val="23"/>
        </w:rPr>
        <w:br/>
        <w:t>polopenze – 2 noci). Do Budapešti si vyměňte podle uvážení forinty (jídlo,</w:t>
      </w:r>
      <w:r>
        <w:rPr>
          <w:rFonts w:ascii="Arial" w:hAnsi="Arial" w:cs="Arial"/>
          <w:color w:val="000000"/>
          <w:sz w:val="23"/>
          <w:szCs w:val="23"/>
        </w:rPr>
        <w:br/>
        <w:t xml:space="preserve">vstupy na koupání do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termálů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Vidámpark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apod.), doporučujeme si vyměnit i</w:t>
      </w:r>
      <w:r>
        <w:rPr>
          <w:rFonts w:ascii="Arial" w:hAnsi="Arial" w:cs="Arial"/>
          <w:color w:val="000000"/>
          <w:sz w:val="23"/>
          <w:szCs w:val="23"/>
        </w:rPr>
        <w:br/>
        <w:t xml:space="preserve">nějaké rumunské lei, ale v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Sibiu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pak bude také možnost si vyměnit, popř. vybrat</w:t>
      </w:r>
      <w:r>
        <w:rPr>
          <w:rFonts w:ascii="Arial" w:hAnsi="Arial" w:cs="Arial"/>
          <w:color w:val="000000"/>
          <w:sz w:val="23"/>
          <w:szCs w:val="23"/>
        </w:rPr>
        <w:br/>
        <w:t>z bankomatu.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 </w:t>
      </w:r>
      <w:r w:rsidRPr="00FC7F35">
        <w:rPr>
          <w:rFonts w:ascii="Arial" w:hAnsi="Arial" w:cs="Arial"/>
          <w:b/>
          <w:color w:val="000000"/>
          <w:sz w:val="23"/>
          <w:szCs w:val="23"/>
        </w:rPr>
        <w:t>do 16. června 2012 si je třeba sjednat krátkodobé úrazové pojištění.</w:t>
      </w:r>
      <w:r>
        <w:rPr>
          <w:rFonts w:ascii="Arial" w:hAnsi="Arial" w:cs="Arial"/>
          <w:color w:val="000000"/>
          <w:sz w:val="23"/>
          <w:szCs w:val="23"/>
        </w:rPr>
        <w:t xml:space="preserve"> Pro</w:t>
      </w:r>
      <w:r>
        <w:rPr>
          <w:rFonts w:ascii="Arial" w:hAnsi="Arial" w:cs="Arial"/>
          <w:color w:val="000000"/>
          <w:sz w:val="23"/>
          <w:szCs w:val="23"/>
        </w:rPr>
        <w:br/>
        <w:t>ty, kdo ještě nemají kartu zdravotní pojišťovny v podobě tzv. evropského průkazu</w:t>
      </w:r>
      <w:r>
        <w:rPr>
          <w:rFonts w:ascii="Arial" w:hAnsi="Arial" w:cs="Arial"/>
          <w:color w:val="000000"/>
          <w:sz w:val="23"/>
          <w:szCs w:val="23"/>
        </w:rPr>
        <w:br/>
        <w:t>zdravotního pojištění, je nutné si tento typ karty zajistit a vzít s sebou.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FC7F35">
        <w:rPr>
          <w:rFonts w:ascii="Arial" w:hAnsi="Arial" w:cs="Arial"/>
          <w:b/>
          <w:color w:val="000000"/>
          <w:sz w:val="23"/>
          <w:szCs w:val="23"/>
        </w:rPr>
        <w:t>Vemte</w:t>
      </w:r>
      <w:proofErr w:type="spellEnd"/>
      <w:r w:rsidRPr="00FC7F35">
        <w:rPr>
          <w:rFonts w:ascii="Arial" w:hAnsi="Arial" w:cs="Arial"/>
          <w:b/>
          <w:color w:val="000000"/>
          <w:sz w:val="23"/>
          <w:szCs w:val="23"/>
        </w:rPr>
        <w:t xml:space="preserve"> si s sebou také studentskou kartu ISIC (slevy na vstupy).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• 24. června 2012 v ranních hodinách návrat do Brna / Olomouce. </w:t>
      </w:r>
    </w:p>
    <w:p w:rsidR="005F1170" w:rsidRDefault="00FC7F35" w:rsidP="00FC7F35">
      <w:r w:rsidRPr="00FC7F35">
        <w:rPr>
          <w:rFonts w:ascii="Arial" w:hAnsi="Arial" w:cs="Arial"/>
          <w:b/>
          <w:color w:val="000000"/>
          <w:sz w:val="23"/>
          <w:szCs w:val="23"/>
        </w:rPr>
        <w:t>Požadavky k udělení zápočtu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• aktivní účast na exkurzi</w:t>
      </w:r>
      <w:r>
        <w:rPr>
          <w:rFonts w:ascii="Arial" w:hAnsi="Arial" w:cs="Arial"/>
          <w:color w:val="000000"/>
          <w:sz w:val="23"/>
          <w:szCs w:val="23"/>
        </w:rPr>
        <w:br/>
        <w:t>• prezentace příspěvku během cesty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FC7F35">
        <w:rPr>
          <w:rFonts w:ascii="Arial" w:hAnsi="Arial" w:cs="Arial"/>
          <w:b/>
          <w:color w:val="000000"/>
          <w:sz w:val="23"/>
          <w:szCs w:val="23"/>
        </w:rPr>
        <w:t>Požadavky na vybavení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Účastníci exkurze budou ubytováni 3 noci (ne-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v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hostelu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Sibiu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Traveler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hostel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ve vícelůžkových pokojích,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hostel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je vybaven kuchyňkou, v ceně je zahrnuta</w:t>
      </w:r>
      <w:r>
        <w:rPr>
          <w:rFonts w:ascii="Arial" w:hAnsi="Arial" w:cs="Arial"/>
          <w:color w:val="000000"/>
          <w:sz w:val="23"/>
          <w:szCs w:val="23"/>
        </w:rPr>
        <w:br/>
        <w:t xml:space="preserve">snídaně. Jedná se podle majitele o 3 pokoje s 12, 9 a 14 lůžky - 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>
          <w:rPr>
            <w:rFonts w:ascii="Arial" w:hAnsi="Arial" w:cs="Arial"/>
            <w:color w:val="0000FF"/>
            <w:sz w:val="23"/>
            <w:szCs w:val="23"/>
            <w:u w:val="single"/>
          </w:rPr>
          <w:t>www.sibiutravelershostel.com</w:t>
        </w:r>
      </w:hyperlink>
      <w:r>
        <w:rPr>
          <w:rFonts w:ascii="Arial" w:hAnsi="Arial" w:cs="Arial"/>
          <w:color w:val="000000"/>
          <w:sz w:val="23"/>
          <w:szCs w:val="23"/>
        </w:rPr>
        <w:t>, dům má i vybavení na zahradě – podrobněji na www.</w:t>
      </w:r>
      <w:r>
        <w:rPr>
          <w:rFonts w:ascii="Arial" w:hAnsi="Arial" w:cs="Arial"/>
          <w:color w:val="000000"/>
          <w:sz w:val="23"/>
          <w:szCs w:val="23"/>
        </w:rPr>
        <w:br/>
        <w:t xml:space="preserve">Zbylí účastníci budou ubytováni v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Old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Town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Hostel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Sibiu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za stejných podmínek -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tgtFrame="_blank" w:history="1">
        <w:r>
          <w:rPr>
            <w:rFonts w:ascii="Arial" w:hAnsi="Arial" w:cs="Arial"/>
            <w:color w:val="0000FF"/>
            <w:sz w:val="23"/>
            <w:szCs w:val="23"/>
            <w:u w:val="single"/>
          </w:rPr>
          <w:t>http://www.hostelsibiu.ro/</w:t>
        </w:r>
      </w:hyperlink>
      <w:r>
        <w:rPr>
          <w:rFonts w:ascii="Arial" w:hAnsi="Arial" w:cs="Arial"/>
          <w:color w:val="000000"/>
          <w:sz w:val="23"/>
          <w:szCs w:val="23"/>
        </w:rPr>
        <w:br/>
        <w:t xml:space="preserve">Následující dvě noci budou stráveny v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Banátu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česká vesnice Svatá Helena v</w:t>
      </w:r>
      <w:r>
        <w:rPr>
          <w:rFonts w:ascii="Arial" w:hAnsi="Arial" w:cs="Arial"/>
          <w:color w:val="000000"/>
          <w:sz w:val="23"/>
          <w:szCs w:val="23"/>
        </w:rPr>
        <w:br/>
        <w:t>rodinách místních obyvatel (rozdělení po 4-8 lidech po jednotlivých chalupách) s</w:t>
      </w:r>
      <w:r>
        <w:rPr>
          <w:rFonts w:ascii="Arial" w:hAnsi="Arial" w:cs="Arial"/>
          <w:color w:val="000000"/>
          <w:sz w:val="23"/>
          <w:szCs w:val="23"/>
        </w:rPr>
        <w:br/>
        <w:t xml:space="preserve">polopenzí. Poslední noc potom v Srbsku v obci Bela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Crkva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také u českých krajanů </w:t>
      </w:r>
      <w:r>
        <w:rPr>
          <w:rFonts w:ascii="Arial" w:hAnsi="Arial" w:cs="Arial"/>
          <w:color w:val="000000"/>
          <w:sz w:val="23"/>
          <w:szCs w:val="23"/>
        </w:rPr>
        <w:lastRenderedPageBreak/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Detski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dom).</w:t>
      </w:r>
      <w:r>
        <w:rPr>
          <w:rFonts w:ascii="Arial" w:hAnsi="Arial" w:cs="Arial"/>
          <w:color w:val="000000"/>
          <w:sz w:val="23"/>
          <w:szCs w:val="23"/>
        </w:rPr>
        <w:br/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 </w:t>
      </w:r>
      <w:r w:rsidRPr="00FC7F35">
        <w:rPr>
          <w:rFonts w:ascii="Arial" w:hAnsi="Arial" w:cs="Arial"/>
          <w:b/>
          <w:color w:val="000000"/>
          <w:sz w:val="23"/>
          <w:szCs w:val="23"/>
        </w:rPr>
        <w:t>platný cestovní doklad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  <w:t>• cestovní zdravotní pojištění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  <w:t>• poznámkový blok, psací potřeby</w:t>
      </w:r>
      <w:r w:rsidRPr="00FC7F35">
        <w:rPr>
          <w:rFonts w:ascii="Arial" w:hAnsi="Arial" w:cs="Arial"/>
          <w:b/>
          <w:color w:val="000000"/>
          <w:sz w:val="23"/>
          <w:szCs w:val="23"/>
        </w:rPr>
        <w:br/>
        <w:t>• vybavení pro pěší turistiku</w:t>
      </w:r>
      <w:r>
        <w:rPr>
          <w:rFonts w:ascii="Arial" w:hAnsi="Arial" w:cs="Arial"/>
          <w:color w:val="000000"/>
          <w:sz w:val="23"/>
          <w:szCs w:val="23"/>
        </w:rPr>
        <w:t>, baterku (plánuje se výšlap v pohoří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Fagaraš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Bucegi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a v okolí Sv. Heleny)</w:t>
      </w:r>
      <w:r>
        <w:rPr>
          <w:rFonts w:ascii="Arial" w:hAnsi="Arial" w:cs="Arial"/>
          <w:color w:val="000000"/>
          <w:sz w:val="23"/>
          <w:szCs w:val="23"/>
        </w:rPr>
        <w:br/>
        <w:t>Doporučujeme též:</w:t>
      </w:r>
      <w:r>
        <w:rPr>
          <w:rFonts w:ascii="Arial" w:hAnsi="Arial" w:cs="Arial"/>
          <w:color w:val="000000"/>
          <w:sz w:val="23"/>
          <w:szCs w:val="23"/>
        </w:rPr>
        <w:br/>
        <w:t>• mapy příslušných oblastí</w:t>
      </w:r>
      <w:r>
        <w:rPr>
          <w:rFonts w:ascii="Arial" w:hAnsi="Arial" w:cs="Arial"/>
          <w:color w:val="000000"/>
          <w:sz w:val="23"/>
          <w:szCs w:val="23"/>
        </w:rPr>
        <w:br/>
        <w:t>• vybavení k přežití pro případ ztráty nebo zatoulání (např. busola,</w:t>
      </w:r>
      <w:r>
        <w:rPr>
          <w:rFonts w:ascii="Arial" w:hAnsi="Arial" w:cs="Arial"/>
          <w:color w:val="000000"/>
          <w:sz w:val="23"/>
          <w:szCs w:val="23"/>
        </w:rPr>
        <w:br/>
        <w:t>slovníky, KPZ apod.)</w:t>
      </w:r>
      <w:r>
        <w:rPr>
          <w:rFonts w:ascii="Arial" w:hAnsi="Arial" w:cs="Arial"/>
          <w:color w:val="000000"/>
          <w:sz w:val="23"/>
          <w:szCs w:val="23"/>
        </w:rPr>
        <w:br/>
        <w:t>• plavky</w:t>
      </w:r>
    </w:p>
    <w:sectPr w:rsidR="005F1170" w:rsidSect="005F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F35"/>
    <w:rsid w:val="005F1170"/>
    <w:rsid w:val="00FC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stelsibiu.ro/" TargetMode="External"/><Relationship Id="rId4" Type="http://schemas.openxmlformats.org/officeDocument/2006/relationships/hyperlink" Target="http://www.sibiutravelershoste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2012-06-13T20:31:00Z</dcterms:created>
  <dcterms:modified xsi:type="dcterms:W3CDTF">2012-06-13T20:34:00Z</dcterms:modified>
</cp:coreProperties>
</file>