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</w:t>
      </w:r>
      <w:proofErr w:type="spell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Original</w:t>
      </w:r>
      <w:proofErr w:type="spell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Message</w:t>
      </w:r>
      <w:proofErr w:type="spell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</w:t>
      </w: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From</w:t>
      </w:r>
      <w:proofErr w:type="spell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: Zdeňka </w:t>
      </w:r>
      <w:proofErr w:type="spell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Dohnálková</w:t>
      </w:r>
      <w:proofErr w:type="spell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[</w:t>
      </w:r>
      <w:hyperlink r:id="rId4" w:history="1">
        <w:r w:rsidRPr="00EE139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eastAsia="cs-CZ"/>
          </w:rPr>
          <w:t>mailto:1736@mail.muni.cz</w:t>
        </w:r>
      </w:hyperlink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]</w:t>
      </w: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Sent</w:t>
      </w:r>
      <w:proofErr w:type="spell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: </w:t>
      </w:r>
      <w:proofErr w:type="spell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Friday</w:t>
      </w:r>
      <w:proofErr w:type="spell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February</w:t>
      </w:r>
      <w:proofErr w:type="spell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08, 2013 8:20 AM</w:t>
      </w: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To: Alois </w:t>
      </w:r>
      <w:proofErr w:type="spell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Kozubík</w:t>
      </w:r>
      <w:proofErr w:type="spellEnd"/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Subject</w:t>
      </w:r>
      <w:proofErr w:type="spell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: Přístup do databáze </w:t>
      </w:r>
      <w:proofErr w:type="spell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Environment</w:t>
      </w:r>
      <w:proofErr w:type="spell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Complete</w:t>
      </w:r>
      <w:proofErr w:type="spell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(do </w:t>
      </w:r>
      <w:proofErr w:type="gram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31.12. 2017</w:t>
      </w:r>
      <w:proofErr w:type="gram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Díky partnerství v projektu MENDELU RESEARCH LIBRARY(OP </w:t>
      </w:r>
      <w:proofErr w:type="spell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VaVpI</w:t>
      </w:r>
      <w:proofErr w:type="spell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) je </w:t>
      </w:r>
      <w:proofErr w:type="gram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pro MU</w:t>
      </w:r>
      <w:proofErr w:type="gramEnd"/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zpřístupněna a plně hrazena na příštích 5 let databáze o životním prostředí</w:t>
      </w: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Environment</w:t>
      </w:r>
      <w:proofErr w:type="spell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Complete</w:t>
      </w:r>
      <w:proofErr w:type="spell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Bližší informace naleznete na Portálu EIZ:</w:t>
      </w: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5" w:tgtFrame="_blank" w:history="1">
        <w:r w:rsidRPr="00EE139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eastAsia="cs-CZ"/>
          </w:rPr>
          <w:t>http://ezdroje.muni.cz/prehled/zdroj.php?lang=cs&amp;id=351</w:t>
        </w:r>
      </w:hyperlink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Koordinátorka </w:t>
      </w:r>
      <w:proofErr w:type="gram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za</w:t>
      </w:r>
      <w:proofErr w:type="gram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MU </w:t>
      </w:r>
      <w:proofErr w:type="gram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Zdeňka</w:t>
      </w:r>
      <w:proofErr w:type="gram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Dohnálková</w:t>
      </w:r>
      <w:proofErr w:type="spell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hyperlink r:id="rId6" w:history="1">
        <w:r w:rsidRPr="00EE139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eastAsia="cs-CZ"/>
          </w:rPr>
          <w:t>dohnalko@ukb.muni.cz</w:t>
        </w:r>
      </w:hyperlink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technické otázky</w:t>
      </w: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přístupu Ludmila </w:t>
      </w:r>
      <w:proofErr w:type="spell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Plisková</w:t>
      </w:r>
      <w:proofErr w:type="spell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hyperlink r:id="rId7" w:history="1">
        <w:r w:rsidRPr="00EE139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eastAsia="cs-CZ"/>
          </w:rPr>
          <w:t>macku@ukb.muni.cz</w:t>
        </w:r>
      </w:hyperlink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Databáze doporučena pracovištěm:</w:t>
      </w: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RECETOX.</w:t>
      </w: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Obsah: plné texty více než 930 časopisů a 190 encyklopedií a monografií i</w:t>
      </w: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bibliografické záznamy a přes 2,5 mil. bibliografických záznamů z více než 2300</w:t>
      </w: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zahraničních titulů, součástí je i tezaurus (cca 6800 předmětových hesel) a autorské</w:t>
      </w: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profily více než 5 000 nejčastěji indexovaných autorů. Oborově pokrývá zemědělství,</w:t>
      </w: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ekologii, obnovitelné přírodních zdrojů, geografii, zvl. Vědy o mořích a vodstvech,</w:t>
      </w: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odpadové hospodářství, právní, politické a sociální aspekty životního prostředí atd.</w:t>
      </w: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Neváhejte mne kontaktovat v případě doplňujících dotazů a zájmu o zaškolení.</w:t>
      </w:r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 pozdravem Zdeňka </w:t>
      </w:r>
      <w:proofErr w:type="spellStart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Dohnálková</w:t>
      </w:r>
      <w:proofErr w:type="spellEnd"/>
      <w:r w:rsidRPr="00EE139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Knihovna univerzitního kampusu </w:t>
      </w:r>
      <w:hyperlink r:id="rId8" w:history="1">
        <w:r w:rsidRPr="00EE139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eastAsia="cs-CZ"/>
          </w:rPr>
          <w:t>1736@mail.muni.cz</w:t>
        </w:r>
      </w:hyperlink>
    </w:p>
    <w:p w:rsidR="00EE1399" w:rsidRPr="00EE1399" w:rsidRDefault="00EE1399" w:rsidP="00EE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5D6B20" w:rsidRDefault="005D6B20"/>
    <w:sectPr w:rsidR="005D6B20" w:rsidSect="005D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399"/>
    <w:rsid w:val="001F0832"/>
    <w:rsid w:val="005D6B20"/>
    <w:rsid w:val="007C3B77"/>
    <w:rsid w:val="00EE1399"/>
    <w:rsid w:val="00F8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1399"/>
    <w:rPr>
      <w:color w:val="0000CC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1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E1399"/>
    <w:rPr>
      <w:rFonts w:ascii="Courier New" w:eastAsia="Times New Roman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nor.sci.muni.cz/squirrelmail/src/compose.php?send_to=1736%40mail.mun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anor.sci.muni.cz/squirrelmail/src/compose.php?send_to=macku%40ukb.m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anor.sci.muni.cz/squirrelmail/src/compose.php?send_to=dohnalko%40ukb.muni.cz" TargetMode="External"/><Relationship Id="rId5" Type="http://schemas.openxmlformats.org/officeDocument/2006/relationships/hyperlink" Target="http://ezdroje.muni.cz/prehled/zdroj.php?lang=cs&amp;id=35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lanor.sci.muni.cz/squirrelmail/src/compose.php?send_to=1736@mail.muni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</cp:revision>
  <dcterms:created xsi:type="dcterms:W3CDTF">2013-02-08T09:10:00Z</dcterms:created>
  <dcterms:modified xsi:type="dcterms:W3CDTF">2013-02-08T11:04:00Z</dcterms:modified>
</cp:coreProperties>
</file>