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F5" w:rsidRDefault="00461090" w:rsidP="00461090">
      <w:pPr>
        <w:pStyle w:val="Nzev"/>
      </w:pPr>
      <w:r>
        <w:t xml:space="preserve">Úloha č. </w:t>
      </w:r>
      <w:r w:rsidR="0056578B">
        <w:t>3</w:t>
      </w:r>
      <w:r>
        <w:t xml:space="preserve"> – </w:t>
      </w:r>
      <w:r w:rsidR="0056578B">
        <w:t>ko</w:t>
      </w:r>
      <w:r>
        <w:t>polymerace styrénu s</w:t>
      </w:r>
      <w:r w:rsidR="0056578B">
        <w:t xml:space="preserve"> maleinanhydridem s radikálovou (peroxidickou) </w:t>
      </w:r>
      <w:r>
        <w:t>iniciací</w:t>
      </w:r>
    </w:p>
    <w:p w:rsidR="00461090" w:rsidRDefault="00461090" w:rsidP="00461090">
      <w:r>
        <w:rPr>
          <w:noProof/>
          <w:lang w:eastAsia="cs-CZ"/>
        </w:rPr>
        <w:drawing>
          <wp:inline distT="0" distB="0" distL="0" distR="0">
            <wp:extent cx="5786528" cy="6304840"/>
            <wp:effectExtent l="19050" t="0" r="4672" b="0"/>
            <wp:docPr id="1" name="Obrázek 0" descr="img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858" cy="63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090" w:rsidRDefault="00461090">
      <w:r>
        <w:br w:type="page"/>
      </w:r>
    </w:p>
    <w:p w:rsidR="0056578B" w:rsidRDefault="0056578B" w:rsidP="00461090">
      <w:r>
        <w:rPr>
          <w:noProof/>
          <w:lang w:eastAsia="cs-CZ"/>
        </w:rPr>
        <w:lastRenderedPageBreak/>
        <w:drawing>
          <wp:inline distT="0" distB="0" distL="0" distR="0">
            <wp:extent cx="4462272" cy="6894576"/>
            <wp:effectExtent l="19050" t="0" r="0" b="0"/>
            <wp:docPr id="4" name="Obrázek 3" descr="img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8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2272" cy="689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78B" w:rsidRDefault="0056578B">
      <w:r>
        <w:br w:type="page"/>
      </w:r>
    </w:p>
    <w:p w:rsidR="00461090" w:rsidRDefault="00BB5A65" w:rsidP="00461090">
      <w:r>
        <w:rPr>
          <w:noProof/>
          <w:lang w:eastAsia="cs-CZ"/>
        </w:rPr>
        <w:lastRenderedPageBreak/>
        <w:drawing>
          <wp:inline distT="0" distB="0" distL="0" distR="0">
            <wp:extent cx="4462272" cy="6894576"/>
            <wp:effectExtent l="19050" t="0" r="0" b="0"/>
            <wp:docPr id="6" name="Obrázek 5" descr="img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8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2272" cy="689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090" w:rsidRDefault="00461090">
      <w:r>
        <w:br w:type="page"/>
      </w:r>
    </w:p>
    <w:p w:rsidR="00461090" w:rsidRDefault="00461090" w:rsidP="00461090">
      <w:pPr>
        <w:pStyle w:val="Nadpis1"/>
      </w:pPr>
      <w:r>
        <w:lastRenderedPageBreak/>
        <w:t>Tady uděláme úpravu takto:</w:t>
      </w:r>
    </w:p>
    <w:p w:rsidR="00BB5A65" w:rsidRPr="00BB5A65" w:rsidRDefault="00BB5A65" w:rsidP="00461090">
      <w:pPr>
        <w:pStyle w:val="Odstavecseseznamem"/>
        <w:numPr>
          <w:ilvl w:val="0"/>
          <w:numId w:val="1"/>
        </w:numPr>
      </w:pPr>
      <w:r w:rsidRPr="00BB5A65">
        <w:rPr>
          <w:b/>
        </w:rPr>
        <w:t>Benzen nahradíme toluenem.</w:t>
      </w:r>
    </w:p>
    <w:p w:rsidR="00461090" w:rsidRDefault="00461090" w:rsidP="00461090">
      <w:pPr>
        <w:pStyle w:val="Odstavecseseznamem"/>
        <w:numPr>
          <w:ilvl w:val="0"/>
          <w:numId w:val="1"/>
        </w:numPr>
      </w:pPr>
      <w:r>
        <w:t>Napřed si předestilují styrén, protože se dodává se stabilizátorem proti oxidaci a polymeraci</w:t>
      </w:r>
    </w:p>
    <w:p w:rsidR="00461090" w:rsidRDefault="00461090" w:rsidP="00461090">
      <w:pPr>
        <w:pStyle w:val="Odstavecseseznamem"/>
        <w:numPr>
          <w:ilvl w:val="0"/>
          <w:numId w:val="1"/>
        </w:numPr>
      </w:pPr>
      <w:r>
        <w:t xml:space="preserve">Zahřívat na vodní lázni při </w:t>
      </w:r>
      <w:r w:rsidR="00BB5A65">
        <w:t>70</w:t>
      </w:r>
      <w:r>
        <w:t xml:space="preserve"> °C, baňka, zpětný chladič</w:t>
      </w:r>
    </w:p>
    <w:p w:rsidR="00461090" w:rsidRDefault="00461090" w:rsidP="00461090">
      <w:pPr>
        <w:pStyle w:val="Odstavecseseznamem"/>
        <w:numPr>
          <w:ilvl w:val="0"/>
          <w:numId w:val="1"/>
        </w:numPr>
      </w:pPr>
      <w:r>
        <w:t>Doby 3</w:t>
      </w:r>
      <w:r w:rsidR="00BB5A65">
        <w:t>0 a 60 minut</w:t>
      </w:r>
      <w:r>
        <w:t xml:space="preserve">, postupný odběr vzorků </w:t>
      </w:r>
    </w:p>
    <w:p w:rsidR="00461090" w:rsidRDefault="00461090" w:rsidP="00461090">
      <w:pPr>
        <w:pStyle w:val="Odstavecseseznamem"/>
        <w:numPr>
          <w:ilvl w:val="0"/>
          <w:numId w:val="1"/>
        </w:numPr>
      </w:pPr>
      <w:r>
        <w:t>Pak rozpustit a převářet do</w:t>
      </w:r>
      <w:r w:rsidR="00BB5A65">
        <w:t xml:space="preserve"> vody</w:t>
      </w:r>
      <w:r w:rsidR="00557EFF">
        <w:t>. Budeme potřebovat fritu na filtraci a sušárnu a váhy.</w:t>
      </w:r>
      <w:r w:rsidR="00EE145E">
        <w:t xml:space="preserve"> Udělat obsah maleinanhydridu přes IFČ, ale musím sehnat kalibrační spektra u nás.</w:t>
      </w:r>
      <w:r w:rsidR="00941CCF">
        <w:t xml:space="preserve"> (Úloha č. 13)</w:t>
      </w:r>
    </w:p>
    <w:p w:rsidR="00461090" w:rsidRDefault="00461090" w:rsidP="00461090">
      <w:pPr>
        <w:pStyle w:val="Nadpis1"/>
      </w:pPr>
      <w:r>
        <w:t>Chemikálie</w:t>
      </w:r>
    </w:p>
    <w:p w:rsidR="00461090" w:rsidRDefault="00461090" w:rsidP="00461090">
      <w:pPr>
        <w:pStyle w:val="Odstavecseseznamem"/>
        <w:numPr>
          <w:ilvl w:val="0"/>
          <w:numId w:val="2"/>
        </w:numPr>
      </w:pPr>
      <w:r>
        <w:t>Styrén</w:t>
      </w:r>
    </w:p>
    <w:p w:rsidR="00EE145E" w:rsidRDefault="00EE145E" w:rsidP="00461090">
      <w:pPr>
        <w:pStyle w:val="Odstavecseseznamem"/>
        <w:numPr>
          <w:ilvl w:val="0"/>
          <w:numId w:val="2"/>
        </w:numPr>
      </w:pPr>
      <w:r>
        <w:t>Maleinanhydrid (seženu na ústavu)</w:t>
      </w:r>
    </w:p>
    <w:p w:rsidR="00EE145E" w:rsidRDefault="00EE145E" w:rsidP="00461090">
      <w:pPr>
        <w:pStyle w:val="Odstavecseseznamem"/>
        <w:numPr>
          <w:ilvl w:val="0"/>
          <w:numId w:val="2"/>
        </w:numPr>
      </w:pPr>
      <w:proofErr w:type="spellStart"/>
      <w:r>
        <w:t>Dibenzoylperoxid</w:t>
      </w:r>
      <w:proofErr w:type="spellEnd"/>
      <w:r>
        <w:t xml:space="preserve"> </w:t>
      </w:r>
    </w:p>
    <w:p w:rsidR="00557EFF" w:rsidRDefault="00EE145E" w:rsidP="00461090">
      <w:pPr>
        <w:pStyle w:val="Odstavecseseznamem"/>
        <w:numPr>
          <w:ilvl w:val="0"/>
          <w:numId w:val="2"/>
        </w:numPr>
      </w:pPr>
      <w:r>
        <w:t xml:space="preserve">Aceton </w:t>
      </w:r>
      <w:r w:rsidR="00557EFF">
        <w:t>na rozpuštění polystyrénu</w:t>
      </w:r>
    </w:p>
    <w:p w:rsidR="00542D8D" w:rsidRDefault="00542D8D" w:rsidP="00542D8D">
      <w:pPr>
        <w:pStyle w:val="Nadpis1"/>
      </w:pPr>
      <w:r>
        <w:t xml:space="preserve">Likvidace </w:t>
      </w:r>
      <w:proofErr w:type="spellStart"/>
      <w:r>
        <w:t>dibenzoylperoxidu</w:t>
      </w:r>
      <w:proofErr w:type="spellEnd"/>
      <w:r>
        <w:t>, pokud ho někde rozsypeme</w:t>
      </w:r>
    </w:p>
    <w:p w:rsidR="00542D8D" w:rsidRDefault="00542D8D" w:rsidP="00542D8D">
      <w:proofErr w:type="spellStart"/>
      <w:r>
        <w:t>Dibenzoylperoxid</w:t>
      </w:r>
      <w:proofErr w:type="spellEnd"/>
      <w:r>
        <w:t xml:space="preserve">  je látka NEBEZPEČNÁ, která se nárazem či třením prudce rozkládá, až vybuchuje.</w:t>
      </w:r>
    </w:p>
    <w:p w:rsidR="00542D8D" w:rsidRDefault="00542D8D" w:rsidP="00542D8D">
      <w:r>
        <w:t>Pokud možno ho nikde nerozsypat. Pokud už k tomu dojde, opatrně ho nalepíme na mokrou papírovou vatu. Netřeme místo. Peroxid pak rozložíme dle následující reakce, kdy si činidlo předem čerstvě připravíme v množství cca. 150 ml.</w:t>
      </w:r>
    </w:p>
    <w:p w:rsidR="00542D8D" w:rsidRDefault="00542D8D" w:rsidP="00542D8D">
      <w:r>
        <w:t xml:space="preserve">7,5 g KJ do 150 ml vody + 20 kapek </w:t>
      </w:r>
      <w:proofErr w:type="spellStart"/>
      <w:r>
        <w:t>HCl</w:t>
      </w:r>
      <w:proofErr w:type="spellEnd"/>
      <w:r>
        <w:t xml:space="preserve"> </w:t>
      </w:r>
      <w:proofErr w:type="spellStart"/>
      <w:r>
        <w:t>konc</w:t>
      </w:r>
      <w:proofErr w:type="spellEnd"/>
      <w:r>
        <w:t xml:space="preserve">. </w:t>
      </w:r>
      <w:r>
        <w:rPr>
          <w:noProof/>
          <w:lang w:eastAsia="cs-CZ"/>
        </w:rPr>
        <w:drawing>
          <wp:inline distT="0" distB="0" distL="0" distR="0">
            <wp:extent cx="3248160" cy="4362724"/>
            <wp:effectExtent l="571500" t="0" r="561840" b="0"/>
            <wp:docPr id="2" name="Obrázek 3" descr="Dezaktivace peroxidů okyseleným jodidem draselný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zaktivace peroxidů okyseleným jodidem draselný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48160" cy="436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D8D" w:rsidRDefault="00542D8D" w:rsidP="00542D8D"/>
    <w:p w:rsidR="00461090" w:rsidRPr="00461090" w:rsidRDefault="00461090" w:rsidP="00542D8D">
      <w:pPr>
        <w:pStyle w:val="Odstavecseseznamem"/>
      </w:pPr>
    </w:p>
    <w:p w:rsidR="00461090" w:rsidRPr="00461090" w:rsidRDefault="00461090" w:rsidP="00461090"/>
    <w:sectPr w:rsidR="00461090" w:rsidRPr="00461090" w:rsidSect="001B0E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CFB" w:rsidRDefault="001A3CFB" w:rsidP="00542D8D">
      <w:pPr>
        <w:spacing w:after="0" w:line="240" w:lineRule="auto"/>
      </w:pPr>
      <w:r>
        <w:separator/>
      </w:r>
    </w:p>
  </w:endnote>
  <w:endnote w:type="continuationSeparator" w:id="0">
    <w:p w:rsidR="001A3CFB" w:rsidRDefault="001A3CFB" w:rsidP="0054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8D" w:rsidRDefault="00542D8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98010"/>
      <w:docPartObj>
        <w:docPartGallery w:val="Page Numbers (Bottom of Page)"/>
        <w:docPartUnique/>
      </w:docPartObj>
    </w:sdtPr>
    <w:sdtContent>
      <w:p w:rsidR="00542D8D" w:rsidRDefault="00A17001">
        <w:pPr>
          <w:pStyle w:val="Zpat"/>
          <w:jc w:val="center"/>
        </w:pPr>
        <w:r>
          <w:fldChar w:fldCharType="begin"/>
        </w:r>
        <w:r w:rsidR="00542D8D">
          <w:instrText xml:space="preserve"> PAGE   \* MERGEFORMAT </w:instrText>
        </w:r>
        <w:r>
          <w:fldChar w:fldCharType="separate"/>
        </w:r>
        <w:r w:rsidR="0076575A">
          <w:rPr>
            <w:noProof/>
          </w:rPr>
          <w:t>3</w:t>
        </w:r>
        <w:r>
          <w:fldChar w:fldCharType="end"/>
        </w:r>
      </w:p>
    </w:sdtContent>
  </w:sdt>
  <w:p w:rsidR="00542D8D" w:rsidRDefault="00542D8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8D" w:rsidRDefault="00542D8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CFB" w:rsidRDefault="001A3CFB" w:rsidP="00542D8D">
      <w:pPr>
        <w:spacing w:after="0" w:line="240" w:lineRule="auto"/>
      </w:pPr>
      <w:r>
        <w:separator/>
      </w:r>
    </w:p>
  </w:footnote>
  <w:footnote w:type="continuationSeparator" w:id="0">
    <w:p w:rsidR="001A3CFB" w:rsidRDefault="001A3CFB" w:rsidP="00542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8D" w:rsidRDefault="00542D8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8D" w:rsidRDefault="00542D8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8D" w:rsidRDefault="00542D8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332F"/>
    <w:multiLevelType w:val="hybridMultilevel"/>
    <w:tmpl w:val="98CAE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91E84"/>
    <w:multiLevelType w:val="hybridMultilevel"/>
    <w:tmpl w:val="AED48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090"/>
    <w:rsid w:val="001A3CFB"/>
    <w:rsid w:val="001B0EF5"/>
    <w:rsid w:val="002F44C9"/>
    <w:rsid w:val="00461090"/>
    <w:rsid w:val="00542D8D"/>
    <w:rsid w:val="00557EFF"/>
    <w:rsid w:val="0056578B"/>
    <w:rsid w:val="006414D0"/>
    <w:rsid w:val="007319F0"/>
    <w:rsid w:val="0076575A"/>
    <w:rsid w:val="00857921"/>
    <w:rsid w:val="00941CCF"/>
    <w:rsid w:val="009E7057"/>
    <w:rsid w:val="00A17001"/>
    <w:rsid w:val="00BB5A65"/>
    <w:rsid w:val="00BC55EA"/>
    <w:rsid w:val="00C3323A"/>
    <w:rsid w:val="00EE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EF5"/>
  </w:style>
  <w:style w:type="paragraph" w:styleId="Nadpis1">
    <w:name w:val="heading 1"/>
    <w:basedOn w:val="Normln"/>
    <w:next w:val="Normln"/>
    <w:link w:val="Nadpis1Char"/>
    <w:uiPriority w:val="9"/>
    <w:qFormat/>
    <w:rsid w:val="00461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61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61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09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109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61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54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D8D"/>
  </w:style>
  <w:style w:type="paragraph" w:styleId="Zpat">
    <w:name w:val="footer"/>
    <w:basedOn w:val="Normln"/>
    <w:link w:val="ZpatChar"/>
    <w:uiPriority w:val="99"/>
    <w:unhideWhenUsed/>
    <w:rsid w:val="0054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pospisil</cp:lastModifiedBy>
  <cp:revision>2</cp:revision>
  <dcterms:created xsi:type="dcterms:W3CDTF">2014-04-12T15:22:00Z</dcterms:created>
  <dcterms:modified xsi:type="dcterms:W3CDTF">2014-04-12T15:22:00Z</dcterms:modified>
</cp:coreProperties>
</file>