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EE" w:rsidRPr="004E39D8" w:rsidRDefault="00D721EE" w:rsidP="004E39D8">
      <w:pPr>
        <w:jc w:val="center"/>
        <w:rPr>
          <w:rFonts w:asciiTheme="majorHAnsi" w:hAnsiTheme="majorHAnsi" w:cstheme="majorHAnsi"/>
          <w:b/>
          <w:lang w:val="fr-FR"/>
        </w:rPr>
      </w:pPr>
      <w:r w:rsidRPr="004E39D8">
        <w:rPr>
          <w:rFonts w:asciiTheme="majorHAnsi" w:hAnsiTheme="majorHAnsi" w:cstheme="majorHAnsi"/>
          <w:b/>
          <w:lang w:val="fr-FR"/>
        </w:rPr>
        <w:t>G</w:t>
      </w:r>
      <w:r w:rsidR="004E39D8">
        <w:rPr>
          <w:rFonts w:asciiTheme="majorHAnsi" w:hAnsiTheme="majorHAnsi" w:cstheme="majorHAnsi"/>
          <w:b/>
          <w:lang w:val="fr-FR"/>
        </w:rPr>
        <w:t>rammaire 5</w:t>
      </w:r>
    </w:p>
    <w:p w:rsidR="004E39D8" w:rsidRDefault="004E39D8" w:rsidP="00D721EE">
      <w:pPr>
        <w:jc w:val="center"/>
        <w:rPr>
          <w:rFonts w:asciiTheme="majorHAnsi" w:hAnsiTheme="majorHAnsi" w:cstheme="majorHAnsi"/>
          <w:b/>
          <w:lang w:val="fr-FR"/>
        </w:rPr>
      </w:pPr>
    </w:p>
    <w:p w:rsidR="00856D5C" w:rsidRPr="004E39D8" w:rsidRDefault="00D721EE" w:rsidP="00D721EE">
      <w:pPr>
        <w:jc w:val="center"/>
        <w:rPr>
          <w:rFonts w:asciiTheme="majorHAnsi" w:hAnsiTheme="majorHAnsi" w:cstheme="majorHAnsi"/>
          <w:b/>
          <w:lang w:val="fr-FR"/>
        </w:rPr>
      </w:pPr>
      <w:r w:rsidRPr="004E39D8">
        <w:rPr>
          <w:rFonts w:asciiTheme="majorHAnsi" w:hAnsiTheme="majorHAnsi" w:cstheme="majorHAnsi"/>
          <w:b/>
          <w:lang w:val="fr-FR"/>
        </w:rPr>
        <w:t>Le passé composé</w:t>
      </w:r>
    </w:p>
    <w:p w:rsidR="00D721EE" w:rsidRPr="004E39D8" w:rsidRDefault="004E39D8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EXERCICES</w:t>
      </w:r>
    </w:p>
    <w:p w:rsidR="00D721EE" w:rsidRPr="004E39D8" w:rsidRDefault="00D721EE" w:rsidP="00D721EE">
      <w:pPr>
        <w:pStyle w:val="Nadpis20"/>
        <w:keepNext/>
        <w:keepLines/>
        <w:shd w:val="clear" w:color="auto" w:fill="auto"/>
        <w:spacing w:before="0" w:after="0" w:line="310" w:lineRule="exact"/>
        <w:ind w:left="140" w:firstLine="2"/>
        <w:jc w:val="left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4E39D8">
        <w:rPr>
          <w:rFonts w:asciiTheme="majorHAnsi" w:eastAsiaTheme="minorEastAsia" w:hAnsiTheme="majorHAnsi" w:cstheme="majorHAnsi"/>
          <w:b/>
          <w:sz w:val="24"/>
          <w:szCs w:val="24"/>
          <w:lang w:val="fr-FR"/>
        </w:rPr>
        <w:t xml:space="preserve">1. </w:t>
      </w:r>
      <w:bookmarkStart w:id="0" w:name="bookmark5"/>
      <w:r w:rsidRPr="004E39D8">
        <w:rPr>
          <w:rFonts w:asciiTheme="majorHAnsi" w:hAnsiTheme="majorHAnsi" w:cstheme="majorHAnsi"/>
          <w:b/>
          <w:sz w:val="24"/>
          <w:szCs w:val="24"/>
          <w:lang w:val="fr-FR"/>
        </w:rPr>
        <w:t>Conjuguez au passé composé (rétablissez l'apostrophe si nécessaire (attention à l'accord du participe passé).</w:t>
      </w:r>
      <w:bookmarkEnd w:id="0"/>
    </w:p>
    <w:p w:rsidR="00D721EE" w:rsidRPr="004E39D8" w:rsidRDefault="00D721EE" w:rsidP="00D721EE">
      <w:pPr>
        <w:pStyle w:val="Nadpis20"/>
        <w:keepNext/>
        <w:keepLines/>
        <w:shd w:val="clear" w:color="auto" w:fill="auto"/>
        <w:spacing w:before="0" w:after="0" w:line="310" w:lineRule="exact"/>
        <w:ind w:left="140" w:firstLine="2"/>
        <w:jc w:val="left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55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Ils </w:t>
      </w:r>
      <w:r w:rsidRPr="004E39D8">
        <w:rPr>
          <w:rStyle w:val="Zkladntext2TrebuchetMS105ptKurzva"/>
          <w:rFonts w:asciiTheme="majorHAnsi" w:hAnsiTheme="majorHAnsi" w:cstheme="majorHAnsi"/>
          <w:sz w:val="24"/>
          <w:szCs w:val="24"/>
        </w:rPr>
        <w:t>se sont mariés</w:t>
      </w:r>
      <w:r w:rsidRPr="004E39D8">
        <w:rPr>
          <w:rFonts w:asciiTheme="majorHAnsi" w:hAnsiTheme="majorHAnsi" w:cstheme="majorHAnsi"/>
          <w:lang w:val="fr-FR"/>
        </w:rPr>
        <w:t xml:space="preserve"> (se marier) la semaine dernière.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88"/>
          <w:tab w:val="left" w:leader="dot" w:pos="1155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>Elle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………………………………………………………………….  </w:t>
      </w:r>
      <w:r w:rsidRPr="004E39D8">
        <w:rPr>
          <w:rFonts w:asciiTheme="majorHAnsi" w:hAnsiTheme="majorHAnsi" w:cstheme="majorHAnsi"/>
          <w:lang w:val="fr-FR"/>
        </w:rPr>
        <w:t>(préparer) son voyage en une semaine.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88"/>
          <w:tab w:val="left" w:leader="dot" w:pos="964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Il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(naître) le 30 janvier 1989.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98"/>
          <w:tab w:val="left" w:leader="dot" w:pos="2151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L'autre jour, il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  <w:r w:rsidRPr="004E39D8">
        <w:rPr>
          <w:rFonts w:asciiTheme="majorHAnsi" w:hAnsiTheme="majorHAnsi" w:cstheme="majorHAnsi"/>
          <w:lang w:val="fr-FR"/>
        </w:rPr>
        <w:t xml:space="preserve"> (rencontrer) un ancien étudiant dans la rue.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98"/>
          <w:tab w:val="left" w:leader="dot" w:pos="964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Ils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 </w:t>
      </w:r>
      <w:r w:rsidRPr="004E39D8">
        <w:rPr>
          <w:rFonts w:asciiTheme="majorHAnsi" w:hAnsiTheme="majorHAnsi" w:cstheme="majorHAnsi"/>
          <w:lang w:val="fr-FR"/>
        </w:rPr>
        <w:t>(se disputer) toute la soirée.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98"/>
          <w:tab w:val="left" w:leader="dot" w:pos="1364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Nous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(déménager) il y a un an.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498"/>
          <w:tab w:val="left" w:leader="dot" w:pos="964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Je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(lire) ce livre au moins dix fois.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02"/>
          <w:tab w:val="left" w:leader="dot" w:pos="1155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Il y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(avoir) beaucoup de grèves de janvier à mars.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02"/>
          <w:tab w:val="left" w:leader="dot" w:pos="2971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>Quand est-ce que vous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  <w:r w:rsidRPr="004E39D8">
        <w:rPr>
          <w:rFonts w:asciiTheme="majorHAnsi" w:hAnsiTheme="majorHAnsi" w:cstheme="majorHAnsi"/>
          <w:lang w:val="fr-FR"/>
        </w:rPr>
        <w:t xml:space="preserve"> (arriver) 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02"/>
          <w:tab w:val="left" w:leader="dot" w:pos="2971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Je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(être) malade de lundi à mercredi inclus.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02"/>
          <w:tab w:val="left" w:leader="dot" w:pos="2971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Ils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(quitter) leur pays à l'âge de trois ans.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85"/>
          <w:tab w:val="left" w:leader="dot" w:pos="2971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>Combien de fois vous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 </w:t>
      </w:r>
      <w:r w:rsidRPr="004E39D8">
        <w:rPr>
          <w:rFonts w:asciiTheme="majorHAnsi" w:hAnsiTheme="majorHAnsi" w:cstheme="majorHAnsi"/>
          <w:lang w:val="fr-FR"/>
        </w:rPr>
        <w:t>(voir) ce film ?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85"/>
          <w:tab w:val="left" w:leader="dot" w:pos="1155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Je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(jouer) au tennis pendant toutes mes vacances.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85"/>
          <w:tab w:val="left" w:leader="dot" w:pos="1364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Nous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(se lever) très tard, à midi !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85"/>
          <w:tab w:val="left" w:leader="dot" w:pos="1364"/>
        </w:tabs>
        <w:spacing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Elle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(sortir) une minute avant moi.</w:t>
      </w:r>
    </w:p>
    <w:p w:rsidR="00D721EE" w:rsidRPr="004E39D8" w:rsidRDefault="00D721EE" w:rsidP="00D721EE">
      <w:pPr>
        <w:widowControl w:val="0"/>
        <w:numPr>
          <w:ilvl w:val="0"/>
          <w:numId w:val="2"/>
        </w:numPr>
        <w:tabs>
          <w:tab w:val="left" w:pos="585"/>
          <w:tab w:val="left" w:leader="dot" w:pos="1155"/>
        </w:tabs>
        <w:spacing w:after="240" w:line="306" w:lineRule="exact"/>
        <w:ind w:left="140"/>
        <w:jc w:val="both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Il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(passer) son permis trois fois !</w:t>
      </w:r>
    </w:p>
    <w:p w:rsidR="00D721EE" w:rsidRPr="004E39D8" w:rsidRDefault="00D721EE" w:rsidP="00D721EE">
      <w:pPr>
        <w:ind w:left="140"/>
        <w:jc w:val="both"/>
        <w:rPr>
          <w:rFonts w:asciiTheme="majorHAnsi" w:hAnsiTheme="majorHAnsi" w:cstheme="majorHAnsi"/>
          <w:b/>
          <w:lang w:val="fr-FR"/>
        </w:rPr>
      </w:pPr>
      <w:r w:rsidRPr="004E39D8">
        <w:rPr>
          <w:rFonts w:asciiTheme="majorHAnsi" w:hAnsiTheme="majorHAnsi" w:cstheme="majorHAnsi"/>
          <w:b/>
          <w:lang w:val="fr-FR"/>
        </w:rPr>
        <w:t>Notez les numéros des phrases qui indiquent :</w:t>
      </w:r>
    </w:p>
    <w:p w:rsidR="00D721EE" w:rsidRPr="004E39D8" w:rsidRDefault="00D721EE" w:rsidP="00D721EE">
      <w:pPr>
        <w:widowControl w:val="0"/>
        <w:numPr>
          <w:ilvl w:val="0"/>
          <w:numId w:val="1"/>
        </w:numPr>
        <w:tabs>
          <w:tab w:val="left" w:pos="330"/>
          <w:tab w:val="left" w:leader="dot" w:pos="2493"/>
        </w:tabs>
        <w:spacing w:line="306" w:lineRule="exact"/>
        <w:jc w:val="both"/>
        <w:rPr>
          <w:rFonts w:asciiTheme="majorHAnsi" w:hAnsiTheme="majorHAnsi" w:cstheme="majorHAnsi"/>
          <w:b/>
          <w:lang w:val="fr-FR"/>
        </w:rPr>
      </w:pPr>
      <w:r w:rsidRPr="004E39D8">
        <w:rPr>
          <w:rFonts w:asciiTheme="majorHAnsi" w:hAnsiTheme="majorHAnsi" w:cstheme="majorHAnsi"/>
          <w:b/>
          <w:lang w:val="fr-FR"/>
        </w:rPr>
        <w:t xml:space="preserve">un fait ponctuel :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:rsidR="00D721EE" w:rsidRPr="004E39D8" w:rsidRDefault="00D721EE" w:rsidP="00D721EE">
      <w:pPr>
        <w:widowControl w:val="0"/>
        <w:numPr>
          <w:ilvl w:val="0"/>
          <w:numId w:val="1"/>
        </w:numPr>
        <w:tabs>
          <w:tab w:val="left" w:pos="330"/>
          <w:tab w:val="left" w:leader="dot" w:pos="4072"/>
        </w:tabs>
        <w:spacing w:line="306" w:lineRule="exact"/>
        <w:jc w:val="both"/>
        <w:rPr>
          <w:rFonts w:asciiTheme="majorHAnsi" w:hAnsiTheme="majorHAnsi" w:cstheme="majorHAnsi"/>
          <w:b/>
          <w:lang w:val="fr-FR"/>
        </w:rPr>
      </w:pPr>
      <w:r w:rsidRPr="004E39D8">
        <w:rPr>
          <w:rFonts w:asciiTheme="majorHAnsi" w:hAnsiTheme="majorHAnsi" w:cstheme="majorHAnsi"/>
          <w:b/>
          <w:lang w:val="fr-FR"/>
        </w:rPr>
        <w:t xml:space="preserve">une action avec une durée limitée :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:rsidR="00D721EE" w:rsidRPr="004E39D8" w:rsidRDefault="00D721EE" w:rsidP="00D721EE">
      <w:pPr>
        <w:widowControl w:val="0"/>
        <w:numPr>
          <w:ilvl w:val="0"/>
          <w:numId w:val="1"/>
        </w:numPr>
        <w:tabs>
          <w:tab w:val="left" w:pos="330"/>
          <w:tab w:val="left" w:leader="dot" w:pos="2151"/>
        </w:tabs>
        <w:spacing w:after="669" w:line="306" w:lineRule="exact"/>
        <w:jc w:val="both"/>
        <w:rPr>
          <w:rFonts w:asciiTheme="majorHAnsi" w:hAnsiTheme="majorHAnsi" w:cstheme="majorHAnsi"/>
          <w:b/>
          <w:lang w:val="fr-FR"/>
        </w:rPr>
      </w:pPr>
      <w:r w:rsidRPr="004E39D8">
        <w:rPr>
          <w:rFonts w:asciiTheme="majorHAnsi" w:hAnsiTheme="majorHAnsi" w:cstheme="majorHAnsi"/>
          <w:b/>
          <w:lang w:val="fr-FR"/>
        </w:rPr>
        <w:t xml:space="preserve">un fait répété :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:rsidR="00D721EE" w:rsidRPr="004E39D8" w:rsidRDefault="00D721EE" w:rsidP="00D721EE">
      <w:pPr>
        <w:pStyle w:val="Nadpis20"/>
        <w:keepNext/>
        <w:keepLines/>
        <w:shd w:val="clear" w:color="auto" w:fill="auto"/>
        <w:spacing w:before="0" w:after="16" w:line="220" w:lineRule="exact"/>
        <w:jc w:val="left"/>
        <w:rPr>
          <w:rFonts w:asciiTheme="majorHAnsi" w:hAnsiTheme="majorHAnsi" w:cstheme="majorHAnsi"/>
          <w:b/>
          <w:sz w:val="24"/>
          <w:szCs w:val="24"/>
          <w:lang w:val="fr-FR"/>
        </w:rPr>
      </w:pPr>
      <w:bookmarkStart w:id="1" w:name="bookmark6"/>
      <w:r w:rsidRPr="004E39D8">
        <w:rPr>
          <w:rFonts w:asciiTheme="majorHAnsi" w:hAnsiTheme="majorHAnsi" w:cstheme="majorHAnsi"/>
          <w:b/>
          <w:sz w:val="24"/>
          <w:szCs w:val="24"/>
          <w:lang w:val="fr-FR"/>
        </w:rPr>
        <w:t>2. Conjuguez au passé composé. (Rétablissez l'apostrophe si nécessaire. Attention à l'accord</w:t>
      </w:r>
      <w:bookmarkEnd w:id="1"/>
      <w:r w:rsidRPr="004E39D8">
        <w:rPr>
          <w:rFonts w:asciiTheme="majorHAnsi" w:hAnsiTheme="majorHAnsi" w:cstheme="majorHAnsi"/>
          <w:b/>
          <w:sz w:val="24"/>
          <w:szCs w:val="24"/>
          <w:lang w:val="fr-FR"/>
        </w:rPr>
        <w:t xml:space="preserve"> du participe passé.)</w:t>
      </w:r>
    </w:p>
    <w:p w:rsidR="00D721EE" w:rsidRPr="004E39D8" w:rsidRDefault="00D721EE" w:rsidP="004E39D8">
      <w:pPr>
        <w:widowControl w:val="0"/>
        <w:numPr>
          <w:ilvl w:val="0"/>
          <w:numId w:val="3"/>
        </w:numPr>
        <w:tabs>
          <w:tab w:val="left" w:pos="459"/>
          <w:tab w:val="left" w:leader="dot" w:pos="3794"/>
          <w:tab w:val="left" w:leader="dot" w:pos="6688"/>
          <w:tab w:val="left" w:leader="dot" w:pos="9511"/>
        </w:tabs>
        <w:spacing w:line="306" w:lineRule="exact"/>
        <w:ind w:left="140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Elle </w:t>
      </w:r>
      <w:r w:rsidRPr="004E39D8">
        <w:rPr>
          <w:rStyle w:val="Zkladntext2TrebuchetMS105ptKurzva"/>
          <w:rFonts w:asciiTheme="majorHAnsi" w:hAnsiTheme="majorHAnsi" w:cstheme="majorHAnsi"/>
          <w:sz w:val="24"/>
          <w:szCs w:val="24"/>
        </w:rPr>
        <w:t>a fait</w:t>
      </w:r>
      <w:r w:rsidRPr="004E39D8">
        <w:rPr>
          <w:rFonts w:asciiTheme="majorHAnsi" w:hAnsiTheme="majorHAnsi" w:cstheme="majorHAnsi"/>
          <w:lang w:val="fr-FR"/>
        </w:rPr>
        <w:t xml:space="preserve"> (faire) la queue, elle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Pr="004E39D8">
        <w:rPr>
          <w:rFonts w:asciiTheme="majorHAnsi" w:hAnsiTheme="majorHAnsi" w:cstheme="majorHAnsi"/>
          <w:lang w:val="fr-FR"/>
        </w:rPr>
        <w:t xml:space="preserve"> (acheter) les billets, elle</w:t>
      </w:r>
      <w:r w:rsidRPr="004E39D8">
        <w:rPr>
          <w:rFonts w:asciiTheme="majorHAnsi" w:hAnsiTheme="majorHAnsi" w:cstheme="majorHAnsi"/>
          <w:lang w:val="fr-FR"/>
        </w:rPr>
        <w:tab/>
        <w:t xml:space="preserve"> (rejoindre) ses amis, ils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 (entrer) dans le cinéma et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 (s'asseoir) au dernier rang.</w:t>
      </w:r>
    </w:p>
    <w:p w:rsidR="00D721EE" w:rsidRPr="004E39D8" w:rsidRDefault="00D721EE" w:rsidP="004E39D8">
      <w:pPr>
        <w:widowControl w:val="0"/>
        <w:numPr>
          <w:ilvl w:val="0"/>
          <w:numId w:val="3"/>
        </w:numPr>
        <w:tabs>
          <w:tab w:val="left" w:pos="491"/>
          <w:tab w:val="left" w:leader="dot" w:pos="1364"/>
          <w:tab w:val="left" w:leader="dot" w:pos="4584"/>
          <w:tab w:val="left" w:leader="dot" w:pos="7835"/>
        </w:tabs>
        <w:spacing w:line="306" w:lineRule="exact"/>
        <w:ind w:left="140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Nous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(aller) au rendez-vous, nous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(attendre) une heure mais il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  (ne pas venir) alors nous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 (repartir).</w:t>
      </w:r>
    </w:p>
    <w:p w:rsidR="00D721EE" w:rsidRPr="004E39D8" w:rsidRDefault="00D721EE" w:rsidP="004E39D8">
      <w:pPr>
        <w:widowControl w:val="0"/>
        <w:numPr>
          <w:ilvl w:val="0"/>
          <w:numId w:val="3"/>
        </w:numPr>
        <w:tabs>
          <w:tab w:val="left" w:pos="491"/>
          <w:tab w:val="left" w:leader="dot" w:pos="1155"/>
          <w:tab w:val="left" w:leader="dot" w:pos="4384"/>
          <w:tab w:val="left" w:leader="dot" w:pos="7835"/>
        </w:tabs>
        <w:spacing w:line="306" w:lineRule="exact"/>
        <w:ind w:left="140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lastRenderedPageBreak/>
        <w:t xml:space="preserve">Elle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(boire) un verre d'eau, elle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(feuilleter) un magazine, elle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(regarder) sa montre, elle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 (payer), elle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(se lever) puis elle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>(sortir).</w:t>
      </w:r>
    </w:p>
    <w:p w:rsidR="00D721EE" w:rsidRPr="004E39D8" w:rsidRDefault="00D721EE" w:rsidP="004E39D8">
      <w:pPr>
        <w:widowControl w:val="0"/>
        <w:numPr>
          <w:ilvl w:val="0"/>
          <w:numId w:val="3"/>
        </w:numPr>
        <w:tabs>
          <w:tab w:val="left" w:pos="495"/>
          <w:tab w:val="left" w:leader="dot" w:pos="964"/>
          <w:tab w:val="left" w:leader="dot" w:pos="4584"/>
          <w:tab w:val="left" w:leader="dot" w:pos="8827"/>
        </w:tabs>
        <w:spacing w:line="306" w:lineRule="exact"/>
        <w:ind w:left="140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>Je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(se promener) dans le parc, je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(se reposer) sur un banc, des touristes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 (s'approcher), ils me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(demander) une information, ils me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 xml:space="preserve">remercier) et ils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Pr="004E39D8">
        <w:rPr>
          <w:rFonts w:asciiTheme="majorHAnsi" w:hAnsiTheme="majorHAnsi" w:cstheme="majorHAnsi"/>
          <w:lang w:val="fr-FR"/>
        </w:rPr>
        <w:t>(continuer) leur chemin.</w:t>
      </w:r>
    </w:p>
    <w:p w:rsidR="00D721EE" w:rsidRPr="004E39D8" w:rsidRDefault="00D721EE" w:rsidP="004E39D8">
      <w:pPr>
        <w:widowControl w:val="0"/>
        <w:numPr>
          <w:ilvl w:val="0"/>
          <w:numId w:val="3"/>
        </w:numPr>
        <w:tabs>
          <w:tab w:val="left" w:pos="495"/>
          <w:tab w:val="left" w:leader="dot" w:pos="567"/>
          <w:tab w:val="left" w:leader="dot" w:pos="5283"/>
          <w:tab w:val="left" w:leader="dot" w:pos="8481"/>
        </w:tabs>
        <w:spacing w:line="306" w:lineRule="exact"/>
        <w:ind w:left="140" w:firstLine="427"/>
        <w:rPr>
          <w:rFonts w:asciiTheme="majorHAnsi" w:hAnsiTheme="majorHAnsi" w:cstheme="majorHAnsi"/>
          <w:lang w:val="fr-FR"/>
        </w:rPr>
      </w:pPr>
      <w:r w:rsidRPr="004E39D8">
        <w:rPr>
          <w:rFonts w:asciiTheme="majorHAnsi" w:hAnsiTheme="majorHAnsi" w:cstheme="majorHAnsi"/>
          <w:lang w:val="fr-FR"/>
        </w:rPr>
        <w:t xml:space="preserve">Elles </w:t>
      </w:r>
      <w:r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(s'installer) dans le wagon, le train</w:t>
      </w:r>
      <w:r w:rsidRPr="004E39D8">
        <w:rPr>
          <w:rFonts w:asciiTheme="majorHAnsi" w:hAnsiTheme="majorHAnsi" w:cstheme="majorHAnsi"/>
          <w:lang w:val="fr-FR"/>
        </w:rPr>
        <w:tab/>
        <w:t xml:space="preserve"> (commencer) à rouler, elles</w:t>
      </w:r>
      <w:r w:rsidRPr="004E39D8">
        <w:rPr>
          <w:rFonts w:asciiTheme="majorHAnsi" w:hAnsiTheme="majorHAnsi" w:cstheme="majorHAnsi"/>
          <w:lang w:val="fr-FR"/>
        </w:rPr>
        <w:tab/>
        <w:t xml:space="preserve">(discuter), elles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>(s'endormir), le train</w:t>
      </w:r>
      <w:r w:rsidRPr="004E39D8">
        <w:rPr>
          <w:rFonts w:asciiTheme="majorHAnsi" w:hAnsiTheme="majorHAnsi" w:cstheme="majorHAnsi"/>
          <w:lang w:val="fr-FR"/>
        </w:rPr>
        <w:tab/>
        <w:t>(s'arrêter), elles</w:t>
      </w:r>
      <w:r w:rsidR="004E39D8" w:rsidRPr="004E39D8">
        <w:rPr>
          <w:rFonts w:asciiTheme="majorHAnsi" w:hAnsiTheme="majorHAnsi" w:cstheme="majorHAnsi"/>
          <w:lang w:val="fr-FR"/>
        </w:rPr>
        <w:t xml:space="preserve"> </w:t>
      </w:r>
      <w:r w:rsidR="004E39D8" w:rsidRPr="004E39D8">
        <w:rPr>
          <w:rStyle w:val="Zkladntext20"/>
          <w:rFonts w:asciiTheme="majorHAnsi" w:hAnsiTheme="majorHAnsi" w:cstheme="majorHAnsi"/>
          <w:sz w:val="24"/>
          <w:szCs w:val="24"/>
        </w:rPr>
        <w:t xml:space="preserve">…………………………………………………………. </w:t>
      </w:r>
      <w:r w:rsidRPr="004E39D8">
        <w:rPr>
          <w:rFonts w:asciiTheme="majorHAnsi" w:hAnsiTheme="majorHAnsi" w:cstheme="majorHAnsi"/>
          <w:lang w:val="fr-FR"/>
        </w:rPr>
        <w:t xml:space="preserve"> (se réveiller).</w:t>
      </w:r>
    </w:p>
    <w:p w:rsidR="00D721EE" w:rsidRPr="004E39D8" w:rsidRDefault="00D721EE">
      <w:pPr>
        <w:rPr>
          <w:rFonts w:asciiTheme="majorHAnsi" w:hAnsiTheme="majorHAnsi" w:cstheme="majorHAnsi"/>
          <w:lang w:val="fr-FR"/>
        </w:rPr>
      </w:pPr>
    </w:p>
    <w:p w:rsidR="00D721EE" w:rsidRPr="004E39D8" w:rsidRDefault="00D721EE">
      <w:pPr>
        <w:rPr>
          <w:rFonts w:asciiTheme="majorHAnsi" w:hAnsiTheme="majorHAnsi" w:cstheme="majorHAnsi"/>
          <w:b/>
          <w:lang w:val="fr-FR"/>
        </w:rPr>
      </w:pPr>
    </w:p>
    <w:p w:rsidR="00D721EE" w:rsidRPr="004E39D8" w:rsidRDefault="00D721EE" w:rsidP="00D721EE">
      <w:pPr>
        <w:pStyle w:val="Nadpis20"/>
        <w:keepNext/>
        <w:keepLines/>
        <w:shd w:val="clear" w:color="auto" w:fill="auto"/>
        <w:spacing w:before="0" w:after="131" w:line="220" w:lineRule="exact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4E39D8">
        <w:rPr>
          <w:rFonts w:asciiTheme="majorHAnsi" w:hAnsiTheme="majorHAnsi" w:cstheme="majorHAnsi"/>
          <w:b/>
          <w:sz w:val="24"/>
          <w:szCs w:val="24"/>
          <w:lang w:val="fr-FR"/>
        </w:rPr>
        <w:t>3. A VOUS ! Racontez une succession d'événements que vous avez vus ou vécus.</w:t>
      </w:r>
    </w:p>
    <w:p w:rsidR="00D721EE" w:rsidRPr="00D721EE" w:rsidRDefault="00D721EE" w:rsidP="00B36BD6">
      <w:pPr>
        <w:pStyle w:val="Zkladntext70"/>
        <w:shd w:val="clear" w:color="auto" w:fill="auto"/>
        <w:spacing w:before="0"/>
        <w:ind w:right="680" w:firstLine="0"/>
        <w:rPr>
          <w:rFonts w:asciiTheme="majorHAnsi" w:hAnsiTheme="majorHAnsi"/>
          <w:lang w:val="fr-FR"/>
        </w:rPr>
      </w:pPr>
      <w:r w:rsidRPr="004E39D8">
        <w:rPr>
          <w:rFonts w:asciiTheme="majorHAnsi" w:hAnsiTheme="majorHAnsi" w:cstheme="majorHAnsi"/>
          <w:sz w:val="24"/>
          <w:szCs w:val="24"/>
          <w:lang w:val="fr-FR"/>
        </w:rPr>
        <w:t xml:space="preserve">Exemple : Je suis entrée à la </w:t>
      </w:r>
      <w:r w:rsidR="004E39D8">
        <w:rPr>
          <w:rFonts w:asciiTheme="majorHAnsi" w:hAnsiTheme="majorHAnsi" w:cstheme="majorHAnsi"/>
          <w:sz w:val="24"/>
          <w:szCs w:val="24"/>
          <w:lang w:val="fr-FR"/>
        </w:rPr>
        <w:t>banqu</w:t>
      </w:r>
      <w:r w:rsidRPr="004E39D8">
        <w:rPr>
          <w:rFonts w:asciiTheme="majorHAnsi" w:hAnsiTheme="majorHAnsi" w:cstheme="majorHAnsi"/>
          <w:sz w:val="24"/>
          <w:szCs w:val="24"/>
          <w:lang w:val="fr-FR"/>
        </w:rPr>
        <w:t xml:space="preserve">e, je me suis approchée du guichet, j’ai demandé </w:t>
      </w:r>
      <w:r w:rsidR="004E39D8">
        <w:rPr>
          <w:rFonts w:asciiTheme="majorHAnsi" w:hAnsiTheme="majorHAnsi" w:cstheme="majorHAnsi"/>
          <w:sz w:val="24"/>
          <w:szCs w:val="24"/>
          <w:lang w:val="fr-FR"/>
        </w:rPr>
        <w:t>les informations concernant ma carte bancaire</w:t>
      </w:r>
      <w:r w:rsidRPr="004E39D8">
        <w:rPr>
          <w:rFonts w:asciiTheme="majorHAnsi" w:hAnsiTheme="majorHAnsi" w:cstheme="majorHAnsi"/>
          <w:sz w:val="24"/>
          <w:szCs w:val="24"/>
          <w:lang w:val="fr-FR"/>
        </w:rPr>
        <w:t>, j</w:t>
      </w:r>
      <w:r w:rsidR="004E39D8">
        <w:rPr>
          <w:rFonts w:asciiTheme="majorHAnsi" w:hAnsiTheme="majorHAnsi" w:cstheme="majorHAnsi"/>
          <w:sz w:val="24"/>
          <w:szCs w:val="24"/>
          <w:lang w:val="fr-FR"/>
        </w:rPr>
        <w:t xml:space="preserve">e les </w:t>
      </w:r>
      <w:r w:rsidRPr="004E39D8">
        <w:rPr>
          <w:rFonts w:asciiTheme="majorHAnsi" w:hAnsiTheme="majorHAnsi" w:cstheme="majorHAnsi"/>
          <w:sz w:val="24"/>
          <w:szCs w:val="24"/>
          <w:lang w:val="fr-FR"/>
        </w:rPr>
        <w:t xml:space="preserve">ai </w:t>
      </w:r>
      <w:r w:rsidR="004E39D8">
        <w:rPr>
          <w:rFonts w:asciiTheme="majorHAnsi" w:hAnsiTheme="majorHAnsi" w:cstheme="majorHAnsi"/>
          <w:sz w:val="24"/>
          <w:szCs w:val="24"/>
          <w:lang w:val="fr-FR"/>
        </w:rPr>
        <w:t>obtenues</w:t>
      </w:r>
      <w:r w:rsidR="00B36BD6">
        <w:rPr>
          <w:rFonts w:asciiTheme="majorHAnsi" w:hAnsiTheme="majorHAnsi" w:cstheme="majorHAnsi"/>
          <w:sz w:val="24"/>
          <w:szCs w:val="24"/>
          <w:lang w:val="fr-FR"/>
        </w:rPr>
        <w:t xml:space="preserve"> et puis je suis sortie.</w:t>
      </w:r>
      <w:bookmarkStart w:id="2" w:name="_GoBack"/>
      <w:bookmarkEnd w:id="2"/>
    </w:p>
    <w:sectPr w:rsidR="00D721EE" w:rsidRPr="00D721EE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gsanaUPC">
    <w:altName w:val="Optima ExtraBlack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91D"/>
    <w:multiLevelType w:val="multilevel"/>
    <w:tmpl w:val="8228B732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D62CE"/>
    <w:multiLevelType w:val="multilevel"/>
    <w:tmpl w:val="7BDC07E4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5428F"/>
    <w:multiLevelType w:val="multilevel"/>
    <w:tmpl w:val="44CA8EBC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EE"/>
    <w:rsid w:val="004E39D8"/>
    <w:rsid w:val="00856D5C"/>
    <w:rsid w:val="00B36BD6"/>
    <w:rsid w:val="00B63DF8"/>
    <w:rsid w:val="00D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sid w:val="00D721EE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character" w:customStyle="1" w:styleId="Zkladntext2">
    <w:name w:val="Základní text (2)_"/>
    <w:basedOn w:val="Standardnpsmoodstavce"/>
    <w:rsid w:val="00D721E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105ptKurzva">
    <w:name w:val="Základní text (2) + Trebuchet MS;10;5 pt;Kurzíva"/>
    <w:basedOn w:val="Zkladntext2"/>
    <w:rsid w:val="00D721E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Zkladntext20">
    <w:name w:val="Základní text (2)"/>
    <w:basedOn w:val="Zkladntext2"/>
    <w:rsid w:val="00D721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paragraph" w:customStyle="1" w:styleId="Nadpis20">
    <w:name w:val="Nadpis #2"/>
    <w:basedOn w:val="Normln"/>
    <w:link w:val="Nadpis2"/>
    <w:rsid w:val="00D721EE"/>
    <w:pPr>
      <w:widowControl w:val="0"/>
      <w:shd w:val="clear" w:color="auto" w:fill="FFFFFF"/>
      <w:spacing w:before="660" w:after="120" w:line="0" w:lineRule="atLeast"/>
      <w:jc w:val="right"/>
      <w:outlineLvl w:val="1"/>
    </w:pPr>
    <w:rPr>
      <w:rFonts w:ascii="Trebuchet MS" w:eastAsia="Trebuchet MS" w:hAnsi="Trebuchet MS" w:cs="Trebuchet MS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721EE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721EE"/>
    <w:pPr>
      <w:widowControl w:val="0"/>
      <w:shd w:val="clear" w:color="auto" w:fill="FFFFFF"/>
      <w:spacing w:before="2160" w:after="18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character" w:customStyle="1" w:styleId="Zkladntext7">
    <w:name w:val="Základní text (7)_"/>
    <w:basedOn w:val="Standardnpsmoodstavce"/>
    <w:link w:val="Zkladntext70"/>
    <w:rsid w:val="00D721EE"/>
    <w:rPr>
      <w:rFonts w:ascii="AngsanaUPC" w:eastAsia="AngsanaUPC" w:hAnsi="AngsanaUPC" w:cs="AngsanaUPC"/>
      <w:i/>
      <w:iCs/>
      <w:sz w:val="38"/>
      <w:szCs w:val="38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D721EE"/>
    <w:pPr>
      <w:widowControl w:val="0"/>
      <w:shd w:val="clear" w:color="auto" w:fill="FFFFFF"/>
      <w:spacing w:before="240" w:line="306" w:lineRule="exact"/>
      <w:ind w:firstLine="140"/>
    </w:pPr>
    <w:rPr>
      <w:rFonts w:ascii="AngsanaUPC" w:eastAsia="AngsanaUPC" w:hAnsi="AngsanaUPC" w:cs="AngsanaUPC"/>
      <w:i/>
      <w:iCs/>
      <w:sz w:val="38"/>
      <w:szCs w:val="3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sid w:val="00D721EE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character" w:customStyle="1" w:styleId="Zkladntext2">
    <w:name w:val="Základní text (2)_"/>
    <w:basedOn w:val="Standardnpsmoodstavce"/>
    <w:rsid w:val="00D721E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105ptKurzva">
    <w:name w:val="Základní text (2) + Trebuchet MS;10;5 pt;Kurzíva"/>
    <w:basedOn w:val="Zkladntext2"/>
    <w:rsid w:val="00D721E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Zkladntext20">
    <w:name w:val="Základní text (2)"/>
    <w:basedOn w:val="Zkladntext2"/>
    <w:rsid w:val="00D721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paragraph" w:customStyle="1" w:styleId="Nadpis20">
    <w:name w:val="Nadpis #2"/>
    <w:basedOn w:val="Normln"/>
    <w:link w:val="Nadpis2"/>
    <w:rsid w:val="00D721EE"/>
    <w:pPr>
      <w:widowControl w:val="0"/>
      <w:shd w:val="clear" w:color="auto" w:fill="FFFFFF"/>
      <w:spacing w:before="660" w:after="120" w:line="0" w:lineRule="atLeast"/>
      <w:jc w:val="right"/>
      <w:outlineLvl w:val="1"/>
    </w:pPr>
    <w:rPr>
      <w:rFonts w:ascii="Trebuchet MS" w:eastAsia="Trebuchet MS" w:hAnsi="Trebuchet MS" w:cs="Trebuchet MS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721EE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721EE"/>
    <w:pPr>
      <w:widowControl w:val="0"/>
      <w:shd w:val="clear" w:color="auto" w:fill="FFFFFF"/>
      <w:spacing w:before="2160" w:after="18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character" w:customStyle="1" w:styleId="Zkladntext7">
    <w:name w:val="Základní text (7)_"/>
    <w:basedOn w:val="Standardnpsmoodstavce"/>
    <w:link w:val="Zkladntext70"/>
    <w:rsid w:val="00D721EE"/>
    <w:rPr>
      <w:rFonts w:ascii="AngsanaUPC" w:eastAsia="AngsanaUPC" w:hAnsi="AngsanaUPC" w:cs="AngsanaUPC"/>
      <w:i/>
      <w:iCs/>
      <w:sz w:val="38"/>
      <w:szCs w:val="38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D721EE"/>
    <w:pPr>
      <w:widowControl w:val="0"/>
      <w:shd w:val="clear" w:color="auto" w:fill="FFFFFF"/>
      <w:spacing w:before="240" w:line="306" w:lineRule="exact"/>
      <w:ind w:firstLine="140"/>
    </w:pPr>
    <w:rPr>
      <w:rFonts w:ascii="AngsanaUPC" w:eastAsia="AngsanaUPC" w:hAnsi="AngsanaUPC" w:cs="AngsanaUPC"/>
      <w:i/>
      <w:iCs/>
      <w:sz w:val="38"/>
      <w:szCs w:val="3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1. Conjuguez au passé composé (rétablissez l'apostrophe si nécessaire (attention</vt:lpstr>
      <vt:lpstr>    </vt:lpstr>
      <vt:lpstr>    2. Conjuguez au passé composé. (Rétablissez l'apostrophe si nécessaire. Attentio</vt:lpstr>
      <vt:lpstr>    3. A VOUS ! Racontez une succession d'événements que vous avez vus ou vécus.</vt:lpstr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Veškrnová Daniela</cp:lastModifiedBy>
  <cp:revision>2</cp:revision>
  <cp:lastPrinted>2016-04-27T07:01:00Z</cp:lastPrinted>
  <dcterms:created xsi:type="dcterms:W3CDTF">2016-04-27T07:06:00Z</dcterms:created>
  <dcterms:modified xsi:type="dcterms:W3CDTF">2016-04-27T07:06:00Z</dcterms:modified>
</cp:coreProperties>
</file>