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57B2" w14:textId="774F6F35" w:rsidR="00AC1C4B" w:rsidRDefault="0094233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bookmarkStart w:id="0" w:name="_GoBack"/>
      <w:bookmarkEnd w:id="0"/>
      <w:r w:rsidRPr="0094233D">
        <w:rPr>
          <w:rFonts w:asciiTheme="minorHAnsi" w:hAnsiTheme="minorHAnsi" w:cs="Times"/>
          <w:color w:val="272727"/>
          <w:lang w:val="fr-FR"/>
        </w:rPr>
        <w:t xml:space="preserve">Thème : </w:t>
      </w:r>
      <w:r w:rsidR="00DC4F09">
        <w:rPr>
          <w:rFonts w:asciiTheme="minorHAnsi" w:hAnsiTheme="minorHAnsi" w:cs="Times"/>
          <w:color w:val="272727"/>
          <w:lang w:val="fr-FR"/>
        </w:rPr>
        <w:t>culture française</w:t>
      </w:r>
      <w:r w:rsidR="00AC1C4B">
        <w:rPr>
          <w:rFonts w:asciiTheme="minorHAnsi" w:hAnsiTheme="minorHAnsi" w:cs="Times"/>
          <w:color w:val="272727"/>
          <w:lang w:val="fr-FR"/>
        </w:rPr>
        <w:t xml:space="preserve">                   </w:t>
      </w:r>
    </w:p>
    <w:p w14:paraId="4342801C" w14:textId="2F972961" w:rsidR="00E855C9" w:rsidRPr="00AC1C4B" w:rsidRDefault="00DC4F09" w:rsidP="00AC1C4B">
      <w:pPr>
        <w:spacing w:after="120"/>
        <w:jc w:val="center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b/>
          <w:color w:val="272727"/>
          <w:sz w:val="28"/>
          <w:szCs w:val="28"/>
          <w:lang w:val="fr-FR"/>
        </w:rPr>
        <w:t>La baguette</w:t>
      </w:r>
    </w:p>
    <w:p w14:paraId="30FF1F40" w14:textId="4D128700" w:rsidR="00DC4F09" w:rsidRPr="00DC4F09" w:rsidRDefault="00DC4F09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2B510912" wp14:editId="35D0467B">
            <wp:extent cx="4508500" cy="1930400"/>
            <wp:effectExtent l="0" t="0" r="1270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3D" w:rsidRPr="0094233D">
        <w:rPr>
          <w:rFonts w:asciiTheme="minorHAnsi" w:hAnsiTheme="minorHAnsi" w:cs="Times"/>
          <w:b/>
          <w:color w:val="272727"/>
          <w:sz w:val="28"/>
          <w:szCs w:val="28"/>
          <w:lang w:val="fr-FR"/>
        </w:rPr>
        <w:tab/>
      </w:r>
    </w:p>
    <w:p w14:paraId="3546FE93" w14:textId="19D845E2" w:rsidR="0094233D" w:rsidRDefault="00DC4F09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DC4F09">
        <w:rPr>
          <w:rFonts w:asciiTheme="minorHAnsi" w:hAnsiTheme="minorHAnsi" w:cs="Times"/>
          <w:color w:val="272727"/>
          <w:sz w:val="24"/>
          <w:szCs w:val="24"/>
          <w:lang w:val="fr-FR"/>
        </w:rPr>
        <w:t>le béret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= coiffure ronde et plate</w:t>
      </w:r>
    </w:p>
    <w:p w14:paraId="4BE42A45" w14:textId="38F89664" w:rsidR="00DC4F09" w:rsidRPr="00583238" w:rsidRDefault="00583238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engloutir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= avaler, mange</w:t>
      </w:r>
    </w:p>
    <w:p w14:paraId="0B367CCD" w14:textId="7A3CD869" w:rsidR="00DC4F09" w:rsidRPr="00583238" w:rsidRDefault="00583238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pétrir la pâte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 xml:space="preserve">= travailler </w:t>
      </w:r>
      <w:r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la pâte</w:t>
      </w:r>
    </w:p>
    <w:p w14:paraId="445E6EE2" w14:textId="77777777" w:rsidR="00DC4F09" w:rsidRDefault="00DC4F09" w:rsidP="00DC4F09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5D0A698" w14:textId="77777777" w:rsidR="00DC4F09" w:rsidRPr="00AC1C4B" w:rsidRDefault="00DC4F09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00EF470D" w14:textId="50C65315" w:rsidR="0094233D" w:rsidRPr="00D244AC" w:rsidRDefault="00301D62" w:rsidP="00894452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45968">
        <w:rPr>
          <w:noProof/>
          <w:lang w:eastAsia="cs-CZ"/>
        </w:rPr>
        <w:drawing>
          <wp:inline distT="0" distB="0" distL="0" distR="0" wp14:anchorId="2738B182" wp14:editId="44FE9F4B">
            <wp:extent cx="304800" cy="304800"/>
            <wp:effectExtent l="0" t="0" r="0" b="0"/>
            <wp:docPr id="23" name="Obrázek 23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F0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Qu’est-ce qu’on peut dire sur la baguette</w:t>
      </w:r>
      <w:r w:rsidR="00894452" w:rsidRPr="00D244A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? </w:t>
      </w:r>
    </w:p>
    <w:p w14:paraId="29C09700" w14:textId="636E292A" w:rsidR="0094233D" w:rsidRPr="00894452" w:rsidRDefault="0094233D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894452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………………………………………………...</w:t>
      </w:r>
    </w:p>
    <w:p w14:paraId="1A871ABC" w14:textId="77777777" w:rsidR="00DC4F09" w:rsidRPr="00894452" w:rsidRDefault="00DC4F09" w:rsidP="00DC4F09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894452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………………………………………………...</w:t>
      </w:r>
    </w:p>
    <w:p w14:paraId="7D251A08" w14:textId="3B8E869E" w:rsidR="00894452" w:rsidRPr="00894452" w:rsidRDefault="00DC4F09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…………………………………………………</w:t>
      </w:r>
    </w:p>
    <w:p w14:paraId="68170BED" w14:textId="77777777" w:rsidR="003129A3" w:rsidRDefault="003129A3" w:rsidP="00894452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6866B99" w14:textId="4DA3C73D" w:rsidR="00DC4F09" w:rsidRDefault="00894452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5992D0F0" wp14:editId="706664C5">
            <wp:extent cx="309880" cy="309880"/>
            <wp:effectExtent l="19050" t="0" r="0" b="0"/>
            <wp:docPr id="6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478">
        <w:rPr>
          <w:rFonts w:asciiTheme="majorHAnsi" w:hAnsiTheme="majorHAnsi" w:cs="Times"/>
          <w:b/>
          <w:color w:val="272727"/>
          <w:lang w:val="fr-FR"/>
        </w:rPr>
        <w:t xml:space="preserve">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</w:t>
      </w:r>
      <w:r w:rsidR="00D244AC"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l’enregistrement et </w:t>
      </w:r>
      <w:r w:rsidR="00DC4F0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répondez aux questions : </w:t>
      </w:r>
    </w:p>
    <w:p w14:paraId="33C4C3B7" w14:textId="1FEEED0A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Le reportage pa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>rle de la baguette et du ……………….</w:t>
      </w:r>
    </w:p>
    <w:p w14:paraId="1E951A96" w14:textId="107F8133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Qu'est-ce qu'un cliché ?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 ……………………..</w:t>
      </w:r>
    </w:p>
    <w:p w14:paraId="3FD8316F" w14:textId="77777777" w:rsidR="00583238" w:rsidRPr="00583238" w:rsidRDefault="00583238" w:rsidP="00583238">
      <w:pPr>
        <w:spacing w:after="0" w:line="36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Quelle est la quantité de baguettes produite chaque jour en France ? …………………….</w:t>
      </w:r>
    </w:p>
    <w:p w14:paraId="09100E71" w14:textId="2C086EBA" w:rsidR="00DC4F09" w:rsidRPr="00583238" w:rsidRDefault="00583238" w:rsidP="00583238">
      <w:pPr>
        <w:spacing w:after="0" w:line="36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Quelle est la quantité de baguettes consommées par jour par un Français ? …………………….</w:t>
      </w:r>
    </w:p>
    <w:p w14:paraId="43D777C1" w14:textId="5A8CA418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En 1915, les Français mangeaient </w:t>
      </w:r>
      <w:r w:rsidR="00583238"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</w:p>
    <w:p w14:paraId="689CE12D" w14:textId="01CF467F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9 Français sur 10 achètent tous les jours du pain.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   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vrai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faux</w:t>
      </w:r>
    </w:p>
    <w:p w14:paraId="657757CF" w14:textId="488718CD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Il y a plus de boulangeries industrielles qu'artisanales.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vrai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ab/>
        <w:t>faux</w:t>
      </w:r>
    </w:p>
    <w:p w14:paraId="6C003851" w14:textId="3F93B729" w:rsidR="00DC4F09" w:rsidRPr="00370657" w:rsidRDefault="00DC4F09" w:rsidP="0058323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fr-FR"/>
        </w:rPr>
      </w:pPr>
      <w:r w:rsidRPr="00370657">
        <w:rPr>
          <w:rFonts w:asciiTheme="minorHAnsi" w:hAnsiTheme="minorHAnsi" w:cs="Arial"/>
          <w:bCs/>
          <w:sz w:val="24"/>
          <w:szCs w:val="24"/>
          <w:lang w:val="fr-FR"/>
        </w:rPr>
        <w:t>Quel pourcentage de Français fait son pain ?</w:t>
      </w:r>
      <w:r w:rsidR="00583238" w:rsidRPr="00370657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r w:rsidR="00583238" w:rsidRPr="00583238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</w:p>
    <w:p w14:paraId="4B068E30" w14:textId="77777777" w:rsidR="00DC4F09" w:rsidRDefault="00DC4F09" w:rsidP="00583238">
      <w:pPr>
        <w:spacing w:before="120" w:after="0" w:line="36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5899A15" w14:textId="77777777" w:rsidR="00DC4F09" w:rsidRDefault="00DC4F09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6D9A8539" w14:textId="5705EB29" w:rsidR="00370657" w:rsidRPr="00301D62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5BF5BED6" wp14:editId="7DA6FD91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478">
        <w:rPr>
          <w:rFonts w:asciiTheme="majorHAnsi" w:hAnsiTheme="majorHAnsi" w:cs="Times"/>
          <w:b/>
          <w:color w:val="272727"/>
          <w:lang w:val="fr-FR"/>
        </w:rPr>
        <w:t xml:space="preserve">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Ecoutez l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 enregistrement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.</w:t>
      </w:r>
    </w:p>
    <w:p w14:paraId="7083066D" w14:textId="77777777" w:rsidR="00370657" w:rsidRDefault="00370657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99705BD" w14:textId="7C9EFA8D" w:rsidR="00D244AC" w:rsidRPr="00301D62" w:rsidRDefault="00370657" w:rsidP="00301D62">
      <w:pPr>
        <w:spacing w:before="120"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eastAsia="cs-CZ"/>
        </w:rPr>
        <w:drawing>
          <wp:inline distT="0" distB="0" distL="0" distR="0" wp14:anchorId="4B84C05D" wp14:editId="3ED49683">
            <wp:extent cx="341630" cy="341630"/>
            <wp:effectExtent l="19050" t="0" r="1270" b="0"/>
            <wp:docPr id="1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D62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 1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.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Remet</w:t>
      </w:r>
      <w:r w:rsidR="00D244AC"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tez les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séquence dans l’ordre</w:t>
      </w:r>
      <w:r w:rsidR="00D244AC"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</w:p>
    <w:p w14:paraId="2BE5D18E" w14:textId="765203F4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Les charactéristiques techniques et la fabrication de la baguette. </w:t>
      </w:r>
    </w:p>
    <w:p w14:paraId="2CB60A74" w14:textId="4F1F5E7F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La baguette, un symbole national.</w:t>
      </w:r>
    </w:p>
    <w:p w14:paraId="592081C6" w14:textId="4F5535E4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Un prix de plus en plus élevé.</w:t>
      </w:r>
    </w:p>
    <w:p w14:paraId="1DB1F6C9" w14:textId="0C5DB23A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.....   La baguette à travers l’histoire.</w:t>
      </w:r>
    </w:p>
    <w:p w14:paraId="28B6EAE2" w14:textId="30FF67BD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.....   L’évolution « physique » de la baguette. </w:t>
      </w:r>
    </w:p>
    <w:p w14:paraId="77101115" w14:textId="77777777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46D3A40F" w14:textId="77777777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7065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2. Choisissez la bonne réponse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3E6C43D9" w14:textId="4049BAA0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 l’origine, les pains étaient  longs / ronds. </w:t>
      </w:r>
    </w:p>
    <w:p w14:paraId="67896A88" w14:textId="6B16BFB8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Au cours de son évolution, la baguette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a) n’a pas changé de taille.</w:t>
      </w:r>
    </w:p>
    <w:p w14:paraId="663A3FDB" w14:textId="5CE21A1C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est passé de 40 à 80 cm de long.</w:t>
      </w:r>
    </w:p>
    <w:p w14:paraId="67B89DEF" w14:textId="465F4C1F" w:rsidR="00370657" w:rsidRDefault="00370657" w:rsidP="00301D62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est passé de 80 à 40 cm de long.</w:t>
      </w:r>
    </w:p>
    <w:p w14:paraId="07E48B19" w14:textId="4BDF44E1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Au cours de son évolution, la baguette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a) n’a pas changé de poids.</w:t>
      </w:r>
    </w:p>
    <w:p w14:paraId="65B8E857" w14:textId="5D7BC9BE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est passé de 250 à 300 g.</w:t>
      </w:r>
    </w:p>
    <w:p w14:paraId="01B63C88" w14:textId="6876E6A6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est passé de 300 à 250 cm g.</w:t>
      </w:r>
    </w:p>
    <w:p w14:paraId="7923DE41" w14:textId="5E249499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cours de son évolution, le pain a changé de couleurs. A l’origine, il était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 xml:space="preserve">a) noir </w:t>
      </w:r>
    </w:p>
    <w:p w14:paraId="70126F21" w14:textId="3D3A2E3D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marron.</w:t>
      </w:r>
    </w:p>
    <w:p w14:paraId="0E3E2739" w14:textId="7B0F407A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gris.</w:t>
      </w:r>
    </w:p>
    <w:p w14:paraId="3B646EA2" w14:textId="1882CE59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Selon les spécialistes, une baguette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devrait être consommée a) une heure maximum après sa cuisson.</w:t>
      </w:r>
    </w:p>
    <w:p w14:paraId="550B62B1" w14:textId="7FCEF7F1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b) deux heures maximum après sa cuisson.</w:t>
      </w:r>
    </w:p>
    <w:p w14:paraId="36EAA1B0" w14:textId="070216A9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c) un jour maximum après sa cuisson.</w:t>
      </w:r>
    </w:p>
    <w:p w14:paraId="505819CC" w14:textId="420AE471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13298873" w14:textId="77777777" w:rsidR="00370657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sectPr w:rsidR="00370657" w:rsidSect="00301D62">
      <w:footerReference w:type="default" r:id="rId13"/>
      <w:headerReference w:type="first" r:id="rId14"/>
      <w:footerReference w:type="first" r:id="rId15"/>
      <w:pgSz w:w="11906" w:h="16838" w:code="9"/>
      <w:pgMar w:top="1276" w:right="1274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2AF4" w14:textId="77777777" w:rsidR="00A6226E" w:rsidRDefault="00A6226E">
      <w:pPr>
        <w:spacing w:after="0" w:line="240" w:lineRule="auto"/>
      </w:pPr>
      <w:r>
        <w:separator/>
      </w:r>
    </w:p>
  </w:endnote>
  <w:endnote w:type="continuationSeparator" w:id="0">
    <w:p w14:paraId="67F1DA4D" w14:textId="77777777" w:rsidR="00A6226E" w:rsidRDefault="00A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1362" w14:textId="1C1E7FDF" w:rsidR="00583238" w:rsidRDefault="00583238" w:rsidP="00C4741B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8A466C">
      <w:rPr>
        <w:lang w:val="fr-FR"/>
      </w:rPr>
      <w:t>2, cours 7</w:t>
    </w:r>
  </w:p>
  <w:p w14:paraId="2D2609A3" w14:textId="77777777" w:rsidR="00583238" w:rsidRPr="008E4D5B" w:rsidRDefault="00583238" w:rsidP="00D26FE7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583238" w:rsidRPr="005D1F84" w:rsidRDefault="00583238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583238" w:rsidRDefault="00583238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583238" w:rsidRPr="00D26FE7" w:rsidRDefault="00583238" w:rsidP="00D26F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3512C848" w:rsidR="00583238" w:rsidRDefault="00583238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2, cours 7</w:t>
    </w:r>
  </w:p>
  <w:p w14:paraId="38ABE97C" w14:textId="77777777" w:rsidR="00583238" w:rsidRPr="008E4D5B" w:rsidRDefault="00583238" w:rsidP="00CA321A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583238" w:rsidRPr="005D1F84" w:rsidRDefault="00583238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583238" w:rsidRDefault="00583238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583238" w:rsidRDefault="0058323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8A466C">
      <w:rPr>
        <w:noProof/>
      </w:rPr>
      <w:t>1</w:t>
    </w:r>
    <w:r>
      <w:fldChar w:fldCharType="end"/>
    </w:r>
    <w:r>
      <w:t>/</w:t>
    </w:r>
    <w:fldSimple w:instr=" SECTIONPAGES   \* MERGEFORMAT ">
      <w:r w:rsidR="008A466C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CD1D2" w14:textId="77777777" w:rsidR="00A6226E" w:rsidRDefault="00A6226E">
      <w:pPr>
        <w:spacing w:after="0" w:line="240" w:lineRule="auto"/>
      </w:pPr>
      <w:r>
        <w:separator/>
      </w:r>
    </w:p>
  </w:footnote>
  <w:footnote w:type="continuationSeparator" w:id="0">
    <w:p w14:paraId="69F21DCF" w14:textId="77777777" w:rsidR="00A6226E" w:rsidRDefault="00A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583238" w:rsidRDefault="00583238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83238" w:rsidRDefault="00583238" w:rsidP="00D26FE7">
    <w:pPr>
      <w:pStyle w:val="Bezmezer"/>
      <w:jc w:val="center"/>
    </w:pPr>
  </w:p>
  <w:p w14:paraId="6D6CFB0B" w14:textId="77777777" w:rsidR="00583238" w:rsidRDefault="00583238" w:rsidP="00D26FE7">
    <w:pPr>
      <w:pStyle w:val="Bezmezer"/>
      <w:jc w:val="center"/>
    </w:pPr>
  </w:p>
  <w:p w14:paraId="08E7CDC9" w14:textId="77777777" w:rsidR="00583238" w:rsidRDefault="00583238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583238" w:rsidRDefault="00583238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83238" w:rsidRPr="006E7DD3" w:rsidRDefault="00583238" w:rsidP="006E7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0657"/>
    <w:rsid w:val="00380A0F"/>
    <w:rsid w:val="003869BB"/>
    <w:rsid w:val="00394B2D"/>
    <w:rsid w:val="003C2B73"/>
    <w:rsid w:val="003F2066"/>
    <w:rsid w:val="004067DE"/>
    <w:rsid w:val="0042387A"/>
    <w:rsid w:val="0046615F"/>
    <w:rsid w:val="00466430"/>
    <w:rsid w:val="00474211"/>
    <w:rsid w:val="004A76B8"/>
    <w:rsid w:val="004B5E58"/>
    <w:rsid w:val="004D776F"/>
    <w:rsid w:val="004F3B9D"/>
    <w:rsid w:val="00511E3C"/>
    <w:rsid w:val="00516F8C"/>
    <w:rsid w:val="00532849"/>
    <w:rsid w:val="00582DFC"/>
    <w:rsid w:val="00583238"/>
    <w:rsid w:val="005B357E"/>
    <w:rsid w:val="005C1BC3"/>
    <w:rsid w:val="005D1F84"/>
    <w:rsid w:val="005D3C27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A466C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226E"/>
    <w:rsid w:val="00A63644"/>
    <w:rsid w:val="00AC1C4B"/>
    <w:rsid w:val="00AC2D36"/>
    <w:rsid w:val="00AC6B6B"/>
    <w:rsid w:val="00B43F1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C4F09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7083A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4B54-CBA6-40AA-9BC4-C8DA27CF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Veskrnova</cp:lastModifiedBy>
  <cp:revision>4</cp:revision>
  <cp:lastPrinted>2016-04-14T11:11:00Z</cp:lastPrinted>
  <dcterms:created xsi:type="dcterms:W3CDTF">2016-04-14T11:11:00Z</dcterms:created>
  <dcterms:modified xsi:type="dcterms:W3CDTF">2016-04-28T12:46:00Z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