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B3" w:rsidRDefault="00C30297" w:rsidP="00C30297">
      <w:pPr>
        <w:jc w:val="center"/>
        <w:rPr>
          <w:b/>
          <w:sz w:val="28"/>
          <w:szCs w:val="28"/>
        </w:rPr>
      </w:pPr>
      <w:r w:rsidRPr="00C30297">
        <w:rPr>
          <w:b/>
          <w:sz w:val="28"/>
          <w:szCs w:val="28"/>
        </w:rPr>
        <w:t>Stabilita kationtů – afinita k hydridovému aniontu</w:t>
      </w:r>
    </w:p>
    <w:p w:rsidR="00243DBE" w:rsidRPr="00C30297" w:rsidRDefault="00243DBE" w:rsidP="00C30297">
      <w:pPr>
        <w:jc w:val="center"/>
        <w:rPr>
          <w:b/>
          <w:sz w:val="28"/>
          <w:szCs w:val="28"/>
        </w:rPr>
      </w:pPr>
    </w:p>
    <w:p w:rsidR="00C30297" w:rsidRDefault="00C30297" w:rsidP="00C30297">
      <w:pPr>
        <w:jc w:val="center"/>
      </w:pPr>
      <w:r>
        <w:object w:dxaOrig="8276" w:dyaOrig="4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75pt;height:226.75pt" o:ole="">
            <v:imagedata r:id="rId4" o:title=""/>
          </v:shape>
          <o:OLEObject Type="Embed" ProgID="ChemDraw.Document.6.0" ShapeID="_x0000_i1025" DrawAspect="Content" ObjectID="_1521967492" r:id="rId5"/>
        </w:object>
      </w:r>
    </w:p>
    <w:p w:rsidR="00243DBE" w:rsidRDefault="00243DBE" w:rsidP="00C30297">
      <w:pPr>
        <w:jc w:val="center"/>
      </w:pPr>
    </w:p>
    <w:p w:rsidR="00243DBE" w:rsidRDefault="00243DBE" w:rsidP="00C30297">
      <w:pPr>
        <w:jc w:val="center"/>
        <w:rPr>
          <w:b/>
          <w:sz w:val="28"/>
          <w:szCs w:val="28"/>
        </w:rPr>
      </w:pPr>
      <w:r w:rsidRPr="00243DBE">
        <w:rPr>
          <w:b/>
          <w:sz w:val="28"/>
          <w:szCs w:val="28"/>
        </w:rPr>
        <w:t>Efekt sterické zábrany na rychlost S</w:t>
      </w:r>
      <w:r w:rsidRPr="00243DBE">
        <w:rPr>
          <w:b/>
          <w:sz w:val="28"/>
          <w:szCs w:val="28"/>
          <w:vertAlign w:val="subscript"/>
        </w:rPr>
        <w:t>N</w:t>
      </w:r>
      <w:r w:rsidRPr="00243DBE">
        <w:rPr>
          <w:b/>
          <w:sz w:val="28"/>
          <w:szCs w:val="28"/>
        </w:rPr>
        <w:t>2</w:t>
      </w:r>
    </w:p>
    <w:p w:rsidR="00243DBE" w:rsidRDefault="00243DBE" w:rsidP="00C30297">
      <w:pPr>
        <w:jc w:val="center"/>
        <w:rPr>
          <w:b/>
          <w:sz w:val="28"/>
          <w:szCs w:val="28"/>
        </w:rPr>
      </w:pPr>
    </w:p>
    <w:p w:rsidR="00243DBE" w:rsidRDefault="00243DBE" w:rsidP="00243DBE">
      <w:pPr>
        <w:jc w:val="center"/>
      </w:pPr>
      <w:r>
        <w:object w:dxaOrig="4182" w:dyaOrig="5985">
          <v:shape id="_x0000_i1026" type="#_x0000_t75" style="width:209pt;height:299.3pt" o:ole="">
            <v:imagedata r:id="rId6" o:title=""/>
          </v:shape>
          <o:OLEObject Type="Embed" ProgID="ChemDraw.Document.6.0" ShapeID="_x0000_i1026" DrawAspect="Content" ObjectID="_1521967493" r:id="rId7"/>
        </w:object>
      </w:r>
    </w:p>
    <w:p w:rsidR="00243DBE" w:rsidRDefault="00243DBE" w:rsidP="00243DBE">
      <w:pPr>
        <w:jc w:val="center"/>
      </w:pPr>
    </w:p>
    <w:p w:rsidR="00243DBE" w:rsidRDefault="00243DBE" w:rsidP="00243DBE">
      <w:pPr>
        <w:jc w:val="center"/>
        <w:rPr>
          <w:b/>
          <w:sz w:val="28"/>
          <w:szCs w:val="28"/>
        </w:rPr>
      </w:pPr>
      <w:proofErr w:type="spellStart"/>
      <w:r w:rsidRPr="00243DBE">
        <w:rPr>
          <w:b/>
          <w:sz w:val="28"/>
          <w:szCs w:val="28"/>
        </w:rPr>
        <w:lastRenderedPageBreak/>
        <w:t>Nukleofilita</w:t>
      </w:r>
      <w:proofErr w:type="spellEnd"/>
      <w:r w:rsidRPr="00243DBE">
        <w:rPr>
          <w:b/>
          <w:sz w:val="28"/>
          <w:szCs w:val="28"/>
        </w:rPr>
        <w:t xml:space="preserve"> </w:t>
      </w:r>
      <w:proofErr w:type="spellStart"/>
      <w:r w:rsidRPr="00243DBE">
        <w:rPr>
          <w:b/>
          <w:sz w:val="28"/>
          <w:szCs w:val="28"/>
        </w:rPr>
        <w:t>vs</w:t>
      </w:r>
      <w:proofErr w:type="spellEnd"/>
      <w:r w:rsidRPr="00243DBE">
        <w:rPr>
          <w:b/>
          <w:sz w:val="28"/>
          <w:szCs w:val="28"/>
        </w:rPr>
        <w:t xml:space="preserve"> bazicita</w:t>
      </w:r>
    </w:p>
    <w:p w:rsidR="00243DBE" w:rsidRDefault="00243DBE" w:rsidP="00243DB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43DBE" w:rsidRPr="00243DBE" w:rsidRDefault="00243DBE" w:rsidP="00243DBE">
      <w:pPr>
        <w:jc w:val="center"/>
        <w:rPr>
          <w:b/>
          <w:sz w:val="28"/>
          <w:szCs w:val="28"/>
        </w:rPr>
      </w:pPr>
      <w:r>
        <w:object w:dxaOrig="8923" w:dyaOrig="6228">
          <v:shape id="_x0000_i1027" type="#_x0000_t75" style="width:445.95pt;height:311.65pt" o:ole="">
            <v:imagedata r:id="rId8" o:title=""/>
          </v:shape>
          <o:OLEObject Type="Embed" ProgID="ChemDraw.Document.6.0" ShapeID="_x0000_i1027" DrawAspect="Content" ObjectID="_1521967494" r:id="rId9"/>
        </w:object>
      </w:r>
    </w:p>
    <w:sectPr w:rsidR="00243DBE" w:rsidRPr="00243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97"/>
    <w:rsid w:val="000E15B3"/>
    <w:rsid w:val="00243DBE"/>
    <w:rsid w:val="00C3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AF569-1404-4CF8-98B4-60ECAD5E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literak</dc:creator>
  <cp:keywords/>
  <dc:description/>
  <cp:lastModifiedBy>literak</cp:lastModifiedBy>
  <cp:revision>1</cp:revision>
  <dcterms:created xsi:type="dcterms:W3CDTF">2016-04-12T09:38:00Z</dcterms:created>
  <dcterms:modified xsi:type="dcterms:W3CDTF">2016-04-12T09:58:00Z</dcterms:modified>
</cp:coreProperties>
</file>