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96090B">
      <w:r>
        <w:t xml:space="preserve">Z0132 Urbánní a rurální studie, </w:t>
      </w:r>
      <w:proofErr w:type="gramStart"/>
      <w:r>
        <w:t>jaro  2017</w:t>
      </w:r>
      <w:proofErr w:type="gramEnd"/>
    </w:p>
    <w:p w:rsidR="003C2843" w:rsidRDefault="003C2843">
      <w:r>
        <w:t>(</w:t>
      </w:r>
      <w:proofErr w:type="spellStart"/>
      <w:proofErr w:type="gramStart"/>
      <w:r>
        <w:t>A.Hynek</w:t>
      </w:r>
      <w:proofErr w:type="spellEnd"/>
      <w:proofErr w:type="gramEnd"/>
      <w:r>
        <w:t>, 2017)</w:t>
      </w:r>
    </w:p>
    <w:p w:rsidR="0096090B" w:rsidRDefault="0096090B">
      <w:r>
        <w:t>Projekt A: volba urbánního tématu</w:t>
      </w:r>
    </w:p>
    <w:p w:rsidR="0096090B" w:rsidRDefault="0096090B">
      <w:r>
        <w:t>Téma:</w:t>
      </w:r>
    </w:p>
    <w:p w:rsidR="0096090B" w:rsidRDefault="003F11C3">
      <w:r>
        <w:t>Řešení: t</w:t>
      </w:r>
      <w:r w:rsidR="0096090B">
        <w:t>eorie sítí a aktérů</w:t>
      </w:r>
      <w:r>
        <w:t xml:space="preserve"> (</w:t>
      </w:r>
      <w:hyperlink r:id="rId5" w:history="1">
        <w:r w:rsidRPr="00F768F4">
          <w:rPr>
            <w:rStyle w:val="Hypertextovodkaz"/>
          </w:rPr>
          <w:t>https://cs.wikipedia.org/wiki/Actor-network_teorie</w:t>
        </w:r>
      </w:hyperlink>
      <w:r>
        <w:t xml:space="preserve"> )</w:t>
      </w:r>
    </w:p>
    <w:p w:rsidR="0096090B" w:rsidRDefault="009609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2549"/>
        <w:gridCol w:w="5009"/>
        <w:gridCol w:w="1216"/>
      </w:tblGrid>
      <w:tr w:rsidR="003C2843" w:rsidTr="0096090B"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3C2843" w:rsidP="003C2843">
            <w:r>
              <w:t>lidé instituc</w:t>
            </w:r>
            <w:r w:rsidR="003F11C3">
              <w:t>e firmy lidé instituce firmy………</w:t>
            </w:r>
            <w:proofErr w:type="gramStart"/>
            <w:r w:rsidR="003F11C3">
              <w:t>…..</w:t>
            </w:r>
            <w:proofErr w:type="gramEnd"/>
            <w:r w:rsidR="003F11C3">
              <w:t xml:space="preserve"> </w:t>
            </w:r>
          </w:p>
        </w:tc>
        <w:tc>
          <w:tcPr>
            <w:tcW w:w="0" w:type="auto"/>
          </w:tcPr>
          <w:p w:rsidR="0096090B" w:rsidRDefault="003C2843" w:rsidP="003F11C3">
            <w:r>
              <w:t xml:space="preserve">poznámky </w:t>
            </w:r>
          </w:p>
        </w:tc>
      </w:tr>
      <w:tr w:rsidR="003F11C3" w:rsidTr="0096090B">
        <w:tc>
          <w:tcPr>
            <w:tcW w:w="0" w:type="auto"/>
          </w:tcPr>
          <w:p w:rsidR="003F11C3" w:rsidRDefault="003F11C3" w:rsidP="00D44511">
            <w:r>
              <w:t>01</w:t>
            </w:r>
          </w:p>
        </w:tc>
        <w:tc>
          <w:tcPr>
            <w:tcW w:w="0" w:type="auto"/>
          </w:tcPr>
          <w:p w:rsidR="003F11C3" w:rsidRDefault="003F11C3" w:rsidP="00D44511">
            <w:r>
              <w:t>Svitava, vodní síť</w:t>
            </w:r>
          </w:p>
          <w:p w:rsidR="003F11C3" w:rsidRDefault="003F11C3" w:rsidP="00D44511">
            <w:r>
              <w:t>kanalizace</w:t>
            </w:r>
          </w:p>
        </w:tc>
        <w:tc>
          <w:tcPr>
            <w:tcW w:w="0" w:type="auto"/>
          </w:tcPr>
          <w:p w:rsidR="003F11C3" w:rsidRDefault="003F11C3" w:rsidP="00D44511"/>
        </w:tc>
        <w:tc>
          <w:tcPr>
            <w:tcW w:w="0" w:type="auto"/>
          </w:tcPr>
          <w:p w:rsidR="003F11C3" w:rsidRDefault="003F11C3" w:rsidP="00D44511"/>
        </w:tc>
      </w:tr>
      <w:tr w:rsidR="003F11C3" w:rsidTr="0096090B">
        <w:tc>
          <w:tcPr>
            <w:tcW w:w="0" w:type="auto"/>
          </w:tcPr>
          <w:p w:rsidR="003F11C3" w:rsidRDefault="003F11C3" w:rsidP="00D44511">
            <w:r>
              <w:t>02</w:t>
            </w:r>
          </w:p>
        </w:tc>
        <w:tc>
          <w:tcPr>
            <w:tcW w:w="0" w:type="auto"/>
          </w:tcPr>
          <w:p w:rsidR="003F11C3" w:rsidRDefault="003F11C3" w:rsidP="00D44511">
            <w:r>
              <w:t>Územní plán</w:t>
            </w:r>
          </w:p>
          <w:p w:rsidR="003F11C3" w:rsidRDefault="003F11C3" w:rsidP="00D44511">
            <w:r>
              <w:t xml:space="preserve">master </w:t>
            </w:r>
            <w:proofErr w:type="spellStart"/>
            <w:r>
              <w:t>plan</w:t>
            </w:r>
            <w:proofErr w:type="spellEnd"/>
          </w:p>
        </w:tc>
        <w:tc>
          <w:tcPr>
            <w:tcW w:w="0" w:type="auto"/>
          </w:tcPr>
          <w:p w:rsidR="003F11C3" w:rsidRDefault="003F11C3" w:rsidP="00D44511"/>
        </w:tc>
        <w:tc>
          <w:tcPr>
            <w:tcW w:w="0" w:type="auto"/>
          </w:tcPr>
          <w:p w:rsidR="003F11C3" w:rsidRDefault="003F11C3" w:rsidP="00D44511"/>
        </w:tc>
      </w:tr>
      <w:tr w:rsidR="003F11C3" w:rsidTr="0096090B">
        <w:tc>
          <w:tcPr>
            <w:tcW w:w="0" w:type="auto"/>
          </w:tcPr>
          <w:p w:rsidR="003F11C3" w:rsidRDefault="003F11C3" w:rsidP="00D44511">
            <w:r>
              <w:t>03</w:t>
            </w:r>
          </w:p>
        </w:tc>
        <w:tc>
          <w:tcPr>
            <w:tcW w:w="0" w:type="auto"/>
          </w:tcPr>
          <w:p w:rsidR="003F11C3" w:rsidRDefault="003F11C3" w:rsidP="00D44511">
            <w:r>
              <w:t>Prostorovost</w:t>
            </w:r>
          </w:p>
          <w:p w:rsidR="003F11C3" w:rsidRDefault="003F11C3" w:rsidP="00D44511">
            <w:proofErr w:type="spellStart"/>
            <w:r>
              <w:t>Socially</w:t>
            </w:r>
            <w:proofErr w:type="spellEnd"/>
            <w:r>
              <w:t xml:space="preserve"> </w:t>
            </w:r>
            <w:proofErr w:type="spellStart"/>
            <w:r>
              <w:t>imagined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</w:p>
        </w:tc>
        <w:tc>
          <w:tcPr>
            <w:tcW w:w="0" w:type="auto"/>
          </w:tcPr>
          <w:p w:rsidR="003F11C3" w:rsidRDefault="003F11C3" w:rsidP="00D44511"/>
        </w:tc>
        <w:tc>
          <w:tcPr>
            <w:tcW w:w="0" w:type="auto"/>
          </w:tcPr>
          <w:p w:rsidR="003F11C3" w:rsidRDefault="003F11C3" w:rsidP="00D44511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04</w:t>
            </w:r>
          </w:p>
        </w:tc>
        <w:tc>
          <w:tcPr>
            <w:tcW w:w="0" w:type="auto"/>
          </w:tcPr>
          <w:p w:rsidR="0096090B" w:rsidRDefault="0096090B">
            <w:r>
              <w:t>Aktéři vnitřní</w:t>
            </w:r>
          </w:p>
          <w:p w:rsidR="0096090B" w:rsidRDefault="0096090B">
            <w:proofErr w:type="spellStart"/>
            <w:r>
              <w:t>inside</w:t>
            </w:r>
            <w:proofErr w:type="spellEnd"/>
            <w:r>
              <w:t xml:space="preserve"> </w:t>
            </w:r>
            <w:proofErr w:type="spellStart"/>
            <w:r>
              <w:t>actors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05</w:t>
            </w:r>
          </w:p>
        </w:tc>
        <w:tc>
          <w:tcPr>
            <w:tcW w:w="0" w:type="auto"/>
          </w:tcPr>
          <w:p w:rsidR="0096090B" w:rsidRDefault="0096090B" w:rsidP="0096090B">
            <w:r>
              <w:t>Aktéři vnější</w:t>
            </w:r>
          </w:p>
          <w:p w:rsidR="0096090B" w:rsidRDefault="0096090B" w:rsidP="0096090B"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actors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06</w:t>
            </w:r>
          </w:p>
        </w:tc>
        <w:tc>
          <w:tcPr>
            <w:tcW w:w="0" w:type="auto"/>
          </w:tcPr>
          <w:p w:rsidR="0096090B" w:rsidRDefault="0096090B">
            <w:proofErr w:type="spellStart"/>
            <w:r>
              <w:t>Aktanti</w:t>
            </w:r>
            <w:proofErr w:type="spellEnd"/>
          </w:p>
          <w:p w:rsidR="0096090B" w:rsidRDefault="0096090B">
            <w:proofErr w:type="spellStart"/>
            <w:r>
              <w:t>actants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07</w:t>
            </w:r>
          </w:p>
        </w:tc>
        <w:tc>
          <w:tcPr>
            <w:tcW w:w="0" w:type="auto"/>
          </w:tcPr>
          <w:p w:rsidR="0096090B" w:rsidRDefault="0096090B">
            <w:r>
              <w:t>Agenti</w:t>
            </w:r>
            <w:r w:rsidR="00EA69BE">
              <w:t>/manažeři</w:t>
            </w:r>
          </w:p>
          <w:p w:rsidR="0096090B" w:rsidRDefault="00EA69BE">
            <w:proofErr w:type="spellStart"/>
            <w:r>
              <w:t>A</w:t>
            </w:r>
            <w:r w:rsidR="0096090B">
              <w:t>gents</w:t>
            </w:r>
            <w:proofErr w:type="spellEnd"/>
            <w:r>
              <w:t>/</w:t>
            </w:r>
            <w:proofErr w:type="spellStart"/>
            <w:r>
              <w:t>managers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08</w:t>
            </w:r>
          </w:p>
        </w:tc>
        <w:tc>
          <w:tcPr>
            <w:tcW w:w="0" w:type="auto"/>
          </w:tcPr>
          <w:p w:rsidR="0096090B" w:rsidRDefault="0096090B" w:rsidP="0096090B">
            <w:proofErr w:type="spellStart"/>
            <w:r>
              <w:t>Rozhodovatelé</w:t>
            </w:r>
            <w:proofErr w:type="spellEnd"/>
          </w:p>
          <w:p w:rsidR="0096090B" w:rsidRDefault="0096090B" w:rsidP="0096090B"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makers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 w:rsidP="0096090B">
            <w:r>
              <w:t>09</w:t>
            </w:r>
          </w:p>
        </w:tc>
        <w:tc>
          <w:tcPr>
            <w:tcW w:w="0" w:type="auto"/>
          </w:tcPr>
          <w:p w:rsidR="0096090B" w:rsidRDefault="0096090B">
            <w:r>
              <w:t>Podílníci</w:t>
            </w:r>
          </w:p>
          <w:p w:rsidR="0096090B" w:rsidRDefault="0096090B">
            <w:proofErr w:type="spellStart"/>
            <w:r>
              <w:t>shareholders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10</w:t>
            </w:r>
          </w:p>
        </w:tc>
        <w:tc>
          <w:tcPr>
            <w:tcW w:w="0" w:type="auto"/>
          </w:tcPr>
          <w:p w:rsidR="0096090B" w:rsidRDefault="0096090B">
            <w:r>
              <w:t>Dotčení</w:t>
            </w:r>
          </w:p>
          <w:p w:rsidR="0096090B" w:rsidRDefault="0096090B">
            <w:proofErr w:type="spellStart"/>
            <w:r>
              <w:t>stakeholders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11</w:t>
            </w:r>
          </w:p>
        </w:tc>
        <w:tc>
          <w:tcPr>
            <w:tcW w:w="0" w:type="auto"/>
          </w:tcPr>
          <w:p w:rsidR="0096090B" w:rsidRDefault="0096090B">
            <w:r>
              <w:t>Státní správa</w:t>
            </w:r>
          </w:p>
          <w:p w:rsidR="00EA69BE" w:rsidRDefault="00EA69BE">
            <w:proofErr w:type="spellStart"/>
            <w:r>
              <w:t>government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12</w:t>
            </w:r>
          </w:p>
        </w:tc>
        <w:tc>
          <w:tcPr>
            <w:tcW w:w="0" w:type="auto"/>
          </w:tcPr>
          <w:p w:rsidR="0096090B" w:rsidRDefault="00EA69BE" w:rsidP="00EA69BE">
            <w:r>
              <w:t>Samospráva</w:t>
            </w:r>
          </w:p>
          <w:p w:rsidR="00EA69BE" w:rsidRDefault="00EA69BE" w:rsidP="00EA69BE">
            <w:proofErr w:type="spellStart"/>
            <w:r>
              <w:t>governance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13</w:t>
            </w:r>
          </w:p>
        </w:tc>
        <w:tc>
          <w:tcPr>
            <w:tcW w:w="0" w:type="auto"/>
          </w:tcPr>
          <w:p w:rsidR="0096090B" w:rsidRDefault="00EA69BE">
            <w:r>
              <w:t>Nevládní sektor</w:t>
            </w:r>
          </w:p>
          <w:p w:rsidR="00EA69BE" w:rsidRDefault="00EA69BE">
            <w:r>
              <w:t>non-</w:t>
            </w:r>
            <w:proofErr w:type="spellStart"/>
            <w:r>
              <w:t>goverment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14</w:t>
            </w:r>
          </w:p>
        </w:tc>
        <w:tc>
          <w:tcPr>
            <w:tcW w:w="0" w:type="auto"/>
          </w:tcPr>
          <w:p w:rsidR="0096090B" w:rsidRDefault="00EA69BE">
            <w:r>
              <w:t>Odborníci</w:t>
            </w:r>
          </w:p>
          <w:p w:rsidR="00EA69BE" w:rsidRDefault="00EA69BE">
            <w:proofErr w:type="spellStart"/>
            <w:r>
              <w:t>experts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15</w:t>
            </w:r>
          </w:p>
        </w:tc>
        <w:tc>
          <w:tcPr>
            <w:tcW w:w="0" w:type="auto"/>
          </w:tcPr>
          <w:p w:rsidR="0096090B" w:rsidRDefault="00EA69BE">
            <w:r>
              <w:t>Politiky</w:t>
            </w:r>
          </w:p>
          <w:p w:rsidR="00EA69BE" w:rsidRDefault="00EA69BE">
            <w:proofErr w:type="spellStart"/>
            <w:r>
              <w:t>Policies</w:t>
            </w:r>
            <w:proofErr w:type="spellEnd"/>
            <w:r>
              <w:t>/</w:t>
            </w:r>
            <w:proofErr w:type="spellStart"/>
            <w:r>
              <w:t>polities</w:t>
            </w:r>
            <w:proofErr w:type="spellEnd"/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16</w:t>
            </w:r>
          </w:p>
        </w:tc>
        <w:tc>
          <w:tcPr>
            <w:tcW w:w="0" w:type="auto"/>
          </w:tcPr>
          <w:p w:rsidR="0096090B" w:rsidRDefault="00EA69BE">
            <w:r>
              <w:t>Náklady/užitek</w:t>
            </w:r>
          </w:p>
          <w:p w:rsidR="00EA69BE" w:rsidRDefault="00EA69BE">
            <w:proofErr w:type="spellStart"/>
            <w:r>
              <w:t>cost</w:t>
            </w:r>
            <w:proofErr w:type="spellEnd"/>
            <w:r>
              <w:t>/benefit ratio</w:t>
            </w:r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3C2843" w:rsidTr="0096090B">
        <w:tc>
          <w:tcPr>
            <w:tcW w:w="0" w:type="auto"/>
          </w:tcPr>
          <w:p w:rsidR="0096090B" w:rsidRDefault="003F11C3">
            <w:r>
              <w:t>17</w:t>
            </w:r>
          </w:p>
        </w:tc>
        <w:tc>
          <w:tcPr>
            <w:tcW w:w="0" w:type="auto"/>
          </w:tcPr>
          <w:p w:rsidR="0096090B" w:rsidRDefault="00EA69BE">
            <w:r>
              <w:t>Translační síť</w:t>
            </w:r>
          </w:p>
          <w:p w:rsidR="00EA69BE" w:rsidRDefault="00EA69BE">
            <w:proofErr w:type="spellStart"/>
            <w:r>
              <w:t>translation</w:t>
            </w:r>
            <w:proofErr w:type="spellEnd"/>
            <w:r>
              <w:t xml:space="preserve"> network</w:t>
            </w:r>
          </w:p>
        </w:tc>
        <w:tc>
          <w:tcPr>
            <w:tcW w:w="0" w:type="auto"/>
          </w:tcPr>
          <w:p w:rsidR="0096090B" w:rsidRDefault="0096090B"/>
        </w:tc>
        <w:tc>
          <w:tcPr>
            <w:tcW w:w="0" w:type="auto"/>
          </w:tcPr>
          <w:p w:rsidR="0096090B" w:rsidRDefault="0096090B"/>
        </w:tc>
      </w:tr>
      <w:tr w:rsidR="00EA69BE" w:rsidTr="0096090B">
        <w:tc>
          <w:tcPr>
            <w:tcW w:w="0" w:type="auto"/>
          </w:tcPr>
          <w:p w:rsidR="00EA69BE" w:rsidRDefault="003F11C3">
            <w:r>
              <w:t>18</w:t>
            </w:r>
          </w:p>
        </w:tc>
        <w:tc>
          <w:tcPr>
            <w:tcW w:w="0" w:type="auto"/>
          </w:tcPr>
          <w:p w:rsidR="00EA69BE" w:rsidRDefault="00EA69BE">
            <w:r>
              <w:t>Dopady</w:t>
            </w:r>
          </w:p>
          <w:p w:rsidR="00EA69BE" w:rsidRDefault="00EA69BE">
            <w:proofErr w:type="spellStart"/>
            <w:r>
              <w:t>impacts</w:t>
            </w:r>
            <w:proofErr w:type="spellEnd"/>
          </w:p>
        </w:tc>
        <w:tc>
          <w:tcPr>
            <w:tcW w:w="0" w:type="auto"/>
          </w:tcPr>
          <w:p w:rsidR="00EA69BE" w:rsidRDefault="00EA69BE"/>
        </w:tc>
        <w:tc>
          <w:tcPr>
            <w:tcW w:w="0" w:type="auto"/>
          </w:tcPr>
          <w:p w:rsidR="00EA69BE" w:rsidRDefault="00EA69BE"/>
        </w:tc>
      </w:tr>
    </w:tbl>
    <w:p w:rsidR="0096090B" w:rsidRDefault="0096090B"/>
    <w:p w:rsidR="00EA69BE" w:rsidRDefault="00DD2B0F">
      <w:r>
        <w:t xml:space="preserve">Přístupy: </w:t>
      </w:r>
      <w:r>
        <w:t>ANT, NRT, ODAPI, LANDEP</w:t>
      </w:r>
      <w:bookmarkStart w:id="0" w:name="_GoBack"/>
      <w:bookmarkEnd w:id="0"/>
    </w:p>
    <w:p w:rsidR="00DD2B0F" w:rsidRDefault="00DD2B0F"/>
    <w:p w:rsidR="00EA69BE" w:rsidRDefault="00EA69BE">
      <w:r>
        <w:t>Postup – dokumentace, výsledky</w:t>
      </w:r>
      <w:r w:rsidR="003F11C3">
        <w:t>, reprezentace</w:t>
      </w:r>
    </w:p>
    <w:sectPr w:rsidR="00EA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0B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2843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11C3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090B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2B0F"/>
    <w:rsid w:val="00DD37BC"/>
    <w:rsid w:val="00DD3D14"/>
    <w:rsid w:val="00DD707A"/>
    <w:rsid w:val="00DD714E"/>
    <w:rsid w:val="00DE230D"/>
    <w:rsid w:val="00DE27CE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A69BE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6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1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6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1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Actor-network_teor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5</cp:revision>
  <dcterms:created xsi:type="dcterms:W3CDTF">2017-02-19T18:51:00Z</dcterms:created>
  <dcterms:modified xsi:type="dcterms:W3CDTF">2017-02-22T08:46:00Z</dcterms:modified>
</cp:coreProperties>
</file>