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AC" w:rsidRDefault="00297EAC" w:rsidP="00297EAC">
      <w:pPr>
        <w:pStyle w:val="Default"/>
      </w:pPr>
    </w:p>
    <w:p w:rsidR="00297EAC" w:rsidRPr="00297EAC" w:rsidRDefault="00297EAC" w:rsidP="00297EAC">
      <w:pPr>
        <w:spacing w:after="0"/>
        <w:jc w:val="center"/>
        <w:rPr>
          <w:b/>
          <w:sz w:val="24"/>
        </w:rPr>
      </w:pPr>
      <w:bookmarkStart w:id="0" w:name="_GoBack"/>
      <w:r w:rsidRPr="00297EAC">
        <w:rPr>
          <w:b/>
          <w:sz w:val="24"/>
        </w:rPr>
        <w:t xml:space="preserve">The fate and bioavailability of currently used and emerging pesticides in agriculturally used </w:t>
      </w:r>
      <w:proofErr w:type="spellStart"/>
      <w:r w:rsidRPr="00297EAC">
        <w:rPr>
          <w:b/>
          <w:sz w:val="24"/>
        </w:rPr>
        <w:t>fluvisols</w:t>
      </w:r>
      <w:proofErr w:type="spellEnd"/>
      <w:r w:rsidRPr="00297EAC">
        <w:rPr>
          <w:b/>
          <w:sz w:val="24"/>
        </w:rPr>
        <w:t xml:space="preserve"> - effects of soil and pesticide properties</w:t>
      </w:r>
      <w:bookmarkEnd w:id="0"/>
    </w:p>
    <w:p w:rsidR="00297EAC" w:rsidRPr="000B2544" w:rsidRDefault="00297EAC" w:rsidP="00297EAC">
      <w:pPr>
        <w:spacing w:after="0"/>
        <w:jc w:val="center"/>
        <w:rPr>
          <w:b/>
        </w:rPr>
      </w:pPr>
      <w:r w:rsidRPr="000B2544">
        <w:rPr>
          <w:b/>
        </w:rPr>
        <w:t xml:space="preserve"> </w:t>
      </w:r>
    </w:p>
    <w:p w:rsidR="00504553" w:rsidRPr="000B2544" w:rsidRDefault="00C009D3" w:rsidP="006A1B40">
      <w:pPr>
        <w:spacing w:after="0"/>
        <w:jc w:val="center"/>
        <w:rPr>
          <w:b/>
          <w:lang w:val="en-US"/>
        </w:rPr>
      </w:pPr>
      <w:r w:rsidRPr="000B2544">
        <w:rPr>
          <w:b/>
          <w:u w:val="single"/>
          <w:lang w:val="en-US"/>
        </w:rPr>
        <w:t>Marek Šudoma</w:t>
      </w:r>
      <w:r w:rsidRPr="000B2544">
        <w:rPr>
          <w:b/>
          <w:u w:val="single"/>
          <w:vertAlign w:val="superscript"/>
          <w:lang w:val="en-US"/>
        </w:rPr>
        <w:t>1</w:t>
      </w:r>
      <w:r w:rsidRPr="000B2544">
        <w:rPr>
          <w:b/>
          <w:lang w:val="en-US"/>
        </w:rPr>
        <w:t xml:space="preserve">, </w:t>
      </w:r>
      <w:r w:rsidR="00C830AC" w:rsidRPr="000B2544">
        <w:rPr>
          <w:b/>
          <w:lang w:val="en-US"/>
        </w:rPr>
        <w:t>Natalia Neuwirthová</w:t>
      </w:r>
      <w:r w:rsidR="00C830AC" w:rsidRPr="000B2544">
        <w:rPr>
          <w:b/>
          <w:vertAlign w:val="superscript"/>
          <w:lang w:val="en-US"/>
        </w:rPr>
        <w:t>1</w:t>
      </w:r>
      <w:r w:rsidR="00C830AC" w:rsidRPr="000B2544">
        <w:rPr>
          <w:b/>
          <w:lang w:val="en-US"/>
        </w:rPr>
        <w:t xml:space="preserve">, </w:t>
      </w:r>
      <w:proofErr w:type="spellStart"/>
      <w:r w:rsidR="00C830AC" w:rsidRPr="000B2544">
        <w:rPr>
          <w:b/>
          <w:lang w:val="en-US"/>
        </w:rPr>
        <w:t>Markéta</w:t>
      </w:r>
      <w:proofErr w:type="spellEnd"/>
      <w:r w:rsidR="00C830AC" w:rsidRPr="000B2544">
        <w:rPr>
          <w:b/>
          <w:lang w:val="en-US"/>
        </w:rPr>
        <w:t xml:space="preserve"> Svobodová</w:t>
      </w:r>
      <w:r w:rsidR="00C830AC" w:rsidRPr="000B2544">
        <w:rPr>
          <w:b/>
          <w:vertAlign w:val="superscript"/>
          <w:lang w:val="en-US"/>
        </w:rPr>
        <w:t>1</w:t>
      </w:r>
      <w:r w:rsidR="00C830AC" w:rsidRPr="000B2544">
        <w:rPr>
          <w:b/>
          <w:lang w:val="en-US"/>
        </w:rPr>
        <w:t xml:space="preserve">, </w:t>
      </w:r>
      <w:r w:rsidR="00504553" w:rsidRPr="000B2544">
        <w:rPr>
          <w:b/>
          <w:lang w:val="en-US"/>
        </w:rPr>
        <w:t>Lucie Bielská</w:t>
      </w:r>
      <w:r w:rsidR="00504553" w:rsidRPr="000B2544">
        <w:rPr>
          <w:b/>
          <w:vertAlign w:val="superscript"/>
          <w:lang w:val="en-US"/>
        </w:rPr>
        <w:t>1</w:t>
      </w:r>
      <w:r w:rsidR="00504553" w:rsidRPr="000B2544">
        <w:rPr>
          <w:b/>
          <w:lang w:val="en-US"/>
        </w:rPr>
        <w:t>,</w:t>
      </w:r>
      <w:r w:rsidR="006022BB" w:rsidRPr="000B2544">
        <w:rPr>
          <w:b/>
          <w:lang w:val="en-US"/>
        </w:rPr>
        <w:t xml:space="preserve"> </w:t>
      </w:r>
      <w:r w:rsidR="00C830AC" w:rsidRPr="000B2544">
        <w:rPr>
          <w:b/>
          <w:lang w:val="en-US"/>
        </w:rPr>
        <w:t>Martina Hvězdová</w:t>
      </w:r>
      <w:r w:rsidR="00C830AC" w:rsidRPr="000B2544">
        <w:rPr>
          <w:b/>
          <w:vertAlign w:val="superscript"/>
          <w:lang w:val="en-US"/>
        </w:rPr>
        <w:t>1</w:t>
      </w:r>
      <w:r w:rsidR="00C830AC" w:rsidRPr="000B2544">
        <w:rPr>
          <w:b/>
          <w:lang w:val="en-US"/>
        </w:rPr>
        <w:t xml:space="preserve">, </w:t>
      </w:r>
      <w:proofErr w:type="spellStart"/>
      <w:r w:rsidR="00C830AC" w:rsidRPr="000B2544">
        <w:rPr>
          <w:b/>
          <w:lang w:val="en-US"/>
        </w:rPr>
        <w:t>Zdeněk</w:t>
      </w:r>
      <w:proofErr w:type="spellEnd"/>
      <w:r w:rsidR="00C830AC" w:rsidRPr="000B2544">
        <w:rPr>
          <w:b/>
          <w:lang w:val="en-US"/>
        </w:rPr>
        <w:t xml:space="preserve"> Šimek</w:t>
      </w:r>
      <w:r w:rsidR="00C830AC" w:rsidRPr="000B2544">
        <w:rPr>
          <w:b/>
          <w:vertAlign w:val="superscript"/>
          <w:lang w:val="en-US"/>
        </w:rPr>
        <w:t>1</w:t>
      </w:r>
      <w:proofErr w:type="gramStart"/>
      <w:r w:rsidR="00C830AC" w:rsidRPr="000B2544">
        <w:rPr>
          <w:b/>
          <w:lang w:val="en-US"/>
        </w:rPr>
        <w:t xml:space="preserve">,  </w:t>
      </w:r>
      <w:r w:rsidR="006022BB" w:rsidRPr="000B2544">
        <w:rPr>
          <w:b/>
          <w:lang w:val="en-US"/>
        </w:rPr>
        <w:t>Lucia</w:t>
      </w:r>
      <w:proofErr w:type="gramEnd"/>
      <w:r w:rsidR="006022BB" w:rsidRPr="000B2544">
        <w:rPr>
          <w:b/>
          <w:lang w:val="en-US"/>
        </w:rPr>
        <w:t xml:space="preserve"> Škulcová</w:t>
      </w:r>
      <w:r w:rsidR="006022BB" w:rsidRPr="000B2544">
        <w:rPr>
          <w:b/>
          <w:vertAlign w:val="superscript"/>
          <w:lang w:val="en-US"/>
        </w:rPr>
        <w:t>1</w:t>
      </w:r>
      <w:r w:rsidR="006022BB" w:rsidRPr="000B2544">
        <w:rPr>
          <w:b/>
          <w:lang w:val="en-US"/>
        </w:rPr>
        <w:t xml:space="preserve">, </w:t>
      </w:r>
      <w:r w:rsidR="00C830AC" w:rsidRPr="000B2544">
        <w:rPr>
          <w:b/>
          <w:lang w:val="en-US"/>
        </w:rPr>
        <w:t>Kerstin E. Scherr</w:t>
      </w:r>
      <w:r w:rsidR="00C830AC" w:rsidRPr="000B2544">
        <w:rPr>
          <w:b/>
          <w:vertAlign w:val="superscript"/>
          <w:lang w:val="en-US"/>
        </w:rPr>
        <w:t>2</w:t>
      </w:r>
      <w:r w:rsidR="00C830AC" w:rsidRPr="000B2544">
        <w:rPr>
          <w:b/>
          <w:lang w:val="en-US"/>
        </w:rPr>
        <w:t xml:space="preserve"> </w:t>
      </w:r>
      <w:r w:rsidR="00504553" w:rsidRPr="000B2544">
        <w:rPr>
          <w:b/>
          <w:lang w:val="en-US"/>
        </w:rPr>
        <w:t>and Jakub Hofman</w:t>
      </w:r>
      <w:r w:rsidR="00504553" w:rsidRPr="000B2544">
        <w:rPr>
          <w:b/>
          <w:vertAlign w:val="superscript"/>
          <w:lang w:val="en-US"/>
        </w:rPr>
        <w:t>1*</w:t>
      </w:r>
    </w:p>
    <w:p w:rsidR="008B7DC7" w:rsidRPr="000B2544" w:rsidRDefault="008B7DC7" w:rsidP="006A1B40">
      <w:pPr>
        <w:spacing w:after="0"/>
        <w:jc w:val="center"/>
        <w:rPr>
          <w:b/>
          <w:lang w:val="en-US"/>
        </w:rPr>
      </w:pPr>
    </w:p>
    <w:p w:rsidR="00C009D3" w:rsidRPr="000B2544" w:rsidRDefault="00C009D3" w:rsidP="006A1B40">
      <w:pPr>
        <w:spacing w:after="0"/>
        <w:jc w:val="center"/>
        <w:rPr>
          <w:i/>
          <w:lang w:val="en-US" w:eastAsia="cs-CZ"/>
        </w:rPr>
      </w:pPr>
      <w:r w:rsidRPr="000B2544">
        <w:rPr>
          <w:i/>
          <w:vertAlign w:val="superscript"/>
          <w:lang w:val="en-US" w:eastAsia="cs-CZ"/>
        </w:rPr>
        <w:t>1</w:t>
      </w:r>
      <w:r w:rsidR="00F649BE" w:rsidRPr="000B2544">
        <w:rPr>
          <w:i/>
          <w:vertAlign w:val="superscript"/>
          <w:lang w:val="en-US" w:eastAsia="cs-CZ"/>
        </w:rPr>
        <w:t xml:space="preserve"> </w:t>
      </w:r>
      <w:r w:rsidRPr="000B2544">
        <w:rPr>
          <w:i/>
          <w:lang w:val="en-US" w:eastAsia="cs-CZ"/>
        </w:rPr>
        <w:t>Research Centre for Toxic Compounds in the Environment</w:t>
      </w:r>
      <w:r w:rsidR="00504553" w:rsidRPr="000B2544">
        <w:rPr>
          <w:i/>
          <w:lang w:val="en-US" w:eastAsia="cs-CZ"/>
        </w:rPr>
        <w:t xml:space="preserve"> (RECETOX), Faculty of Science, Masaryk University,</w:t>
      </w:r>
      <w:r w:rsidRPr="000B2544">
        <w:rPr>
          <w:i/>
          <w:lang w:val="en-US" w:eastAsia="cs-CZ"/>
        </w:rPr>
        <w:t xml:space="preserve"> </w:t>
      </w:r>
      <w:proofErr w:type="spellStart"/>
      <w:r w:rsidRPr="000B2544">
        <w:rPr>
          <w:i/>
          <w:lang w:val="en-US" w:eastAsia="cs-CZ"/>
        </w:rPr>
        <w:t>Kamenice</w:t>
      </w:r>
      <w:proofErr w:type="spellEnd"/>
      <w:r w:rsidRPr="000B2544">
        <w:rPr>
          <w:i/>
          <w:lang w:val="en-US" w:eastAsia="cs-CZ"/>
        </w:rPr>
        <w:t xml:space="preserve"> 753/5, 625 00 Brno, Czech Republic</w:t>
      </w:r>
      <w:r w:rsidR="00504553" w:rsidRPr="000B2544">
        <w:rPr>
          <w:i/>
          <w:lang w:val="en-US" w:eastAsia="cs-CZ"/>
        </w:rPr>
        <w:t xml:space="preserve"> </w:t>
      </w:r>
    </w:p>
    <w:p w:rsidR="00504553" w:rsidRPr="000B2544" w:rsidRDefault="00504553" w:rsidP="006A1B40">
      <w:pPr>
        <w:spacing w:after="0"/>
        <w:jc w:val="center"/>
        <w:rPr>
          <w:i/>
          <w:lang w:val="en-US" w:eastAsia="cs-CZ"/>
        </w:rPr>
      </w:pPr>
      <w:r w:rsidRPr="000B2544">
        <w:rPr>
          <w:i/>
          <w:vertAlign w:val="superscript"/>
          <w:lang w:val="en-US" w:eastAsia="cs-CZ"/>
        </w:rPr>
        <w:t>2</w:t>
      </w:r>
      <w:r w:rsidRPr="000B2544">
        <w:rPr>
          <w:i/>
          <w:lang w:val="en-US" w:eastAsia="cs-CZ"/>
        </w:rPr>
        <w:t xml:space="preserve"> Institute for Environmental Biotechnology, Department for </w:t>
      </w:r>
      <w:proofErr w:type="spellStart"/>
      <w:r w:rsidRPr="000B2544">
        <w:rPr>
          <w:i/>
          <w:lang w:val="en-US" w:eastAsia="cs-CZ"/>
        </w:rPr>
        <w:t>Agrobiotechnology</w:t>
      </w:r>
      <w:proofErr w:type="spellEnd"/>
      <w:r w:rsidRPr="000B2544">
        <w:rPr>
          <w:i/>
          <w:lang w:val="en-US" w:eastAsia="cs-CZ"/>
        </w:rPr>
        <w:t>, University of Natural Resources and Life Sciences, Konrad-Lorenz-</w:t>
      </w:r>
      <w:proofErr w:type="spellStart"/>
      <w:r w:rsidRPr="000B2544">
        <w:rPr>
          <w:i/>
          <w:lang w:val="en-US" w:eastAsia="cs-CZ"/>
        </w:rPr>
        <w:t>Strasse</w:t>
      </w:r>
      <w:proofErr w:type="spellEnd"/>
      <w:r w:rsidRPr="000B2544">
        <w:rPr>
          <w:i/>
          <w:lang w:val="en-US" w:eastAsia="cs-CZ"/>
        </w:rPr>
        <w:t xml:space="preserve"> 20, A-3430 </w:t>
      </w:r>
      <w:proofErr w:type="spellStart"/>
      <w:r w:rsidRPr="000B2544">
        <w:rPr>
          <w:i/>
          <w:lang w:val="en-US" w:eastAsia="cs-CZ"/>
        </w:rPr>
        <w:t>Tulln</w:t>
      </w:r>
      <w:proofErr w:type="spellEnd"/>
      <w:r w:rsidRPr="000B2544">
        <w:rPr>
          <w:i/>
          <w:lang w:val="en-US" w:eastAsia="cs-CZ"/>
        </w:rPr>
        <w:t>, Austria</w:t>
      </w:r>
    </w:p>
    <w:p w:rsidR="00F649BE" w:rsidRPr="000B2544" w:rsidRDefault="00F649BE" w:rsidP="006A1B40">
      <w:pPr>
        <w:spacing w:after="0"/>
        <w:jc w:val="center"/>
        <w:rPr>
          <w:i/>
          <w:lang w:val="en-US" w:eastAsia="cs-CZ"/>
        </w:rPr>
      </w:pPr>
    </w:p>
    <w:p w:rsidR="00504553" w:rsidRPr="000B2544" w:rsidRDefault="00504553" w:rsidP="006A1B40">
      <w:pPr>
        <w:spacing w:after="0"/>
        <w:jc w:val="center"/>
        <w:rPr>
          <w:i/>
          <w:lang w:val="en-US" w:eastAsia="cs-CZ"/>
        </w:rPr>
      </w:pPr>
      <w:r w:rsidRPr="000B2544">
        <w:rPr>
          <w:i/>
          <w:lang w:val="en-US" w:eastAsia="cs-CZ"/>
        </w:rPr>
        <w:t xml:space="preserve">* corresponding author: </w:t>
      </w:r>
      <w:hyperlink r:id="rId7" w:history="1">
        <w:r w:rsidRPr="000B2544">
          <w:rPr>
            <w:rStyle w:val="Hypertextovodkaz"/>
            <w:i/>
            <w:color w:val="auto"/>
            <w:lang w:val="en-US" w:eastAsia="cs-CZ"/>
          </w:rPr>
          <w:t>hofman@recetox.muni.cz</w:t>
        </w:r>
      </w:hyperlink>
      <w:r w:rsidRPr="000B2544">
        <w:rPr>
          <w:i/>
          <w:lang w:val="en-US" w:eastAsia="cs-CZ"/>
        </w:rPr>
        <w:t xml:space="preserve"> </w:t>
      </w:r>
    </w:p>
    <w:p w:rsidR="00297EAC" w:rsidRDefault="00297EAC" w:rsidP="006A1B40">
      <w:pPr>
        <w:spacing w:after="0"/>
        <w:jc w:val="center"/>
        <w:rPr>
          <w:i/>
          <w:color w:val="FF0000"/>
          <w:sz w:val="20"/>
          <w:lang w:val="en-US" w:eastAsia="cs-CZ"/>
        </w:rPr>
      </w:pPr>
    </w:p>
    <w:p w:rsidR="00297EAC" w:rsidRDefault="00297EAC" w:rsidP="00297EAC">
      <w:pPr>
        <w:rPr>
          <w:lang w:val="en-US" w:eastAsia="cs-CZ"/>
        </w:rPr>
      </w:pPr>
      <w:r w:rsidRPr="0032685F">
        <w:rPr>
          <w:b/>
          <w:lang w:val="en-US" w:eastAsia="cs-CZ"/>
        </w:rPr>
        <w:t>Keywords</w:t>
      </w:r>
      <w:r w:rsidRPr="00297EAC">
        <w:rPr>
          <w:lang w:val="en-US" w:eastAsia="cs-CZ"/>
        </w:rPr>
        <w:t>: Conazole fungicides, microcosm, bioavailability</w:t>
      </w:r>
    </w:p>
    <w:p w:rsidR="003B3A02" w:rsidRPr="00297EAC" w:rsidRDefault="003B3A02" w:rsidP="006A1B40">
      <w:pPr>
        <w:spacing w:after="0"/>
        <w:jc w:val="center"/>
        <w:rPr>
          <w:i/>
          <w:color w:val="FF0000"/>
          <w:sz w:val="20"/>
          <w:lang w:val="en-US" w:eastAsia="cs-CZ"/>
        </w:rPr>
      </w:pPr>
    </w:p>
    <w:p w:rsidR="00DE216B" w:rsidRDefault="008B7447" w:rsidP="00612EA4">
      <w:pPr>
        <w:spacing w:after="0"/>
        <w:ind w:firstLine="284"/>
      </w:pPr>
      <w:r w:rsidRPr="00451950">
        <w:rPr>
          <w:lang w:val="en-US" w:eastAsia="cs-CZ"/>
        </w:rPr>
        <w:t xml:space="preserve">The class of conazole fungicides (CFs), </w:t>
      </w:r>
      <w:r w:rsidR="006D6C8E">
        <w:rPr>
          <w:lang w:val="en-US" w:eastAsia="cs-CZ"/>
        </w:rPr>
        <w:t xml:space="preserve">among them </w:t>
      </w:r>
      <w:proofErr w:type="spellStart"/>
      <w:r w:rsidR="006D6C8E">
        <w:rPr>
          <w:lang w:val="en-US" w:eastAsia="cs-CZ"/>
        </w:rPr>
        <w:t>epoxiconazole</w:t>
      </w:r>
      <w:proofErr w:type="spellEnd"/>
      <w:r w:rsidR="00292AE6" w:rsidRPr="00451950">
        <w:rPr>
          <w:lang w:val="en-US" w:eastAsia="cs-CZ"/>
        </w:rPr>
        <w:t xml:space="preserve">, </w:t>
      </w:r>
      <w:proofErr w:type="spellStart"/>
      <w:r w:rsidR="006D6C8E">
        <w:rPr>
          <w:lang w:val="en-US" w:eastAsia="cs-CZ"/>
        </w:rPr>
        <w:t>tebuconazole</w:t>
      </w:r>
      <w:proofErr w:type="spellEnd"/>
      <w:r w:rsidRPr="00451950">
        <w:rPr>
          <w:lang w:val="en-US" w:eastAsia="cs-CZ"/>
        </w:rPr>
        <w:t>,</w:t>
      </w:r>
      <w:r w:rsidR="00FA11DB" w:rsidRPr="00504553">
        <w:rPr>
          <w:lang w:val="en-US" w:eastAsia="cs-CZ"/>
        </w:rPr>
        <w:t xml:space="preserve"> </w:t>
      </w:r>
      <w:proofErr w:type="spellStart"/>
      <w:r w:rsidR="006D6C8E">
        <w:rPr>
          <w:lang w:val="en-US" w:eastAsia="cs-CZ"/>
        </w:rPr>
        <w:t>flusilazole</w:t>
      </w:r>
      <w:proofErr w:type="spellEnd"/>
      <w:r w:rsidR="006D6C8E">
        <w:rPr>
          <w:lang w:val="en-US" w:eastAsia="cs-CZ"/>
        </w:rPr>
        <w:t xml:space="preserve"> and </w:t>
      </w:r>
      <w:proofErr w:type="spellStart"/>
      <w:r w:rsidR="006D6C8E">
        <w:rPr>
          <w:lang w:val="en-US" w:eastAsia="cs-CZ"/>
        </w:rPr>
        <w:t>prochloraz</w:t>
      </w:r>
      <w:proofErr w:type="spellEnd"/>
      <w:r w:rsidR="00292AE6">
        <w:rPr>
          <w:lang w:val="en-US" w:eastAsia="cs-CZ"/>
        </w:rPr>
        <w:t xml:space="preserve"> </w:t>
      </w:r>
      <w:r w:rsidRPr="00504553">
        <w:rPr>
          <w:lang w:val="en-US" w:eastAsia="cs-CZ"/>
        </w:rPr>
        <w:t xml:space="preserve">are currently used pesticides and members of the </w:t>
      </w:r>
      <w:proofErr w:type="spellStart"/>
      <w:r w:rsidRPr="00504553">
        <w:rPr>
          <w:lang w:val="en-US" w:eastAsia="cs-CZ"/>
        </w:rPr>
        <w:t>triazole</w:t>
      </w:r>
      <w:proofErr w:type="spellEnd"/>
      <w:r w:rsidRPr="00504553">
        <w:rPr>
          <w:lang w:val="en-US" w:eastAsia="cs-CZ"/>
        </w:rPr>
        <w:t xml:space="preserve"> grou</w:t>
      </w:r>
      <w:r w:rsidR="006A3966" w:rsidRPr="00504553">
        <w:rPr>
          <w:lang w:val="en-US" w:eastAsia="cs-CZ"/>
        </w:rPr>
        <w:t xml:space="preserve">p, </w:t>
      </w:r>
      <w:r w:rsidRPr="00504553">
        <w:rPr>
          <w:lang w:val="en-US" w:eastAsia="cs-CZ"/>
        </w:rPr>
        <w:t xml:space="preserve">used </w:t>
      </w:r>
      <w:r w:rsidR="006A3966" w:rsidRPr="00504553">
        <w:rPr>
          <w:lang w:val="en-US" w:eastAsia="cs-CZ"/>
        </w:rPr>
        <w:t xml:space="preserve">as </w:t>
      </w:r>
      <w:r w:rsidR="00217BBA" w:rsidRPr="00504553">
        <w:rPr>
          <w:lang w:val="en-US" w:eastAsia="cs-CZ"/>
        </w:rPr>
        <w:t>broad-spectrum</w:t>
      </w:r>
      <w:r w:rsidR="00FA11DB" w:rsidRPr="00504553">
        <w:rPr>
          <w:lang w:val="en-US" w:eastAsia="cs-CZ"/>
        </w:rPr>
        <w:t xml:space="preserve"> </w:t>
      </w:r>
      <w:r w:rsidRPr="00504553">
        <w:rPr>
          <w:lang w:val="en-US" w:eastAsia="cs-CZ"/>
        </w:rPr>
        <w:t xml:space="preserve">fungicides that inhibit </w:t>
      </w:r>
      <w:proofErr w:type="spellStart"/>
      <w:r w:rsidR="00F43D43" w:rsidRPr="00504553">
        <w:rPr>
          <w:lang w:val="en-US" w:eastAsia="cs-CZ"/>
        </w:rPr>
        <w:t>ergosterol</w:t>
      </w:r>
      <w:proofErr w:type="spellEnd"/>
      <w:r w:rsidR="00F43D43" w:rsidRPr="00504553">
        <w:rPr>
          <w:lang w:val="en-US" w:eastAsia="cs-CZ"/>
        </w:rPr>
        <w:t xml:space="preserve"> biosynthesis </w:t>
      </w:r>
      <w:r w:rsidR="00B56E18" w:rsidRPr="00504553">
        <w:rPr>
          <w:lang w:val="en-US" w:eastAsia="cs-CZ"/>
        </w:rPr>
        <w:t>and are t</w:t>
      </w:r>
      <w:r w:rsidR="00FA11DB" w:rsidRPr="00504553">
        <w:rPr>
          <w:lang w:val="en-US" w:eastAsia="cs-CZ"/>
        </w:rPr>
        <w:t xml:space="preserve">ypically </w:t>
      </w:r>
      <w:r w:rsidR="00B56E18" w:rsidRPr="00504553">
        <w:rPr>
          <w:lang w:val="en-US" w:eastAsia="cs-CZ"/>
        </w:rPr>
        <w:t>applied</w:t>
      </w:r>
      <w:r w:rsidR="00FA11DB" w:rsidRPr="00504553">
        <w:rPr>
          <w:lang w:val="en-US" w:eastAsia="cs-CZ"/>
        </w:rPr>
        <w:t xml:space="preserve"> as foliar sprays for </w:t>
      </w:r>
      <w:r w:rsidR="00B56E18" w:rsidRPr="00504553">
        <w:rPr>
          <w:lang w:val="en-US"/>
        </w:rPr>
        <w:t>cereals, sugar beet or</w:t>
      </w:r>
      <w:r w:rsidR="00FA11DB" w:rsidRPr="00504553">
        <w:rPr>
          <w:lang w:val="en-US"/>
        </w:rPr>
        <w:t xml:space="preserve"> oilseed rape</w:t>
      </w:r>
      <w:r w:rsidR="00B56E18" w:rsidRPr="00504553">
        <w:rPr>
          <w:lang w:val="en-US"/>
        </w:rPr>
        <w:t xml:space="preserve"> </w:t>
      </w:r>
      <w:r w:rsidR="00043B9C" w:rsidRPr="00504553">
        <w:rPr>
          <w:lang w:val="en-US"/>
        </w:rPr>
        <w:fldChar w:fldCharType="begin" w:fldLock="1"/>
      </w:r>
      <w:r w:rsidR="00297EAC">
        <w:rPr>
          <w:lang w:val="en-US"/>
        </w:rPr>
        <w:instrText>ADDIN CSL_CITATION { "citationItems" : [ { "id" : "ITEM-1", "itemData" : { "DOI" : "10.1016/j.chemosphere.2014.11.031", "ISSN" : "0045-6535", "author" : [ { "dropping-particle" : "", "family" : "Li", "given" : "Yuanbo", "non-dropping-particle" : "", "parse-names" : false, "suffix" : "" }, { "dropping-particle" : "", "family" : "Dong", "given" : "Fengshou", "non-dropping-particle" : "", "parse-names" : false, "suffix" : "" }, { "dropping-particle" : "", "family" : "Liu", "given" : "Xingang", "non-dropping-particle" : "", "parse-names" : false, "suffix" : "" }, { "dropping-particle" : "", "family" : "Xu", "given" : "Jun", "non-dropping-particle" : "", "parse-names" : false, "suffix" : "" }, { "dropping-particle" : "", "family" : "Han", "given" : "Yongtao", "non-dropping-particle" : "", "parse-names" : false, "suffix" : "" }, { "dropping-particle" : "", "family" : "Zheng", "given" : "Yongquan", "non-dropping-particle" : "", "parse-names" : false, "suffix" : "" } ], "container-title" : "Chemosphere", "id" : "ITEM-1", "issued" : { "date-parts" : [ [ "2015" ] ] }, "note" : "ekotox. enantiomer\u016f, \u0159asa, daphnie, Danio rerio", "page" : "145-153", "title" : "Enantioselectivity in tebuconazole and myclobutanil non-target toxicity and degradation in soils", "type" : "article-journal", "volume" : "122" }, "uris" : [ "http://www.mendeley.com/documents/?uuid=5851bdfa-99ce-41fe-aef2-93ce5e336bd1" ] } ], "mendeley" : { "formattedCitation" : "(Li et al., 2015)", "plainTextFormattedCitation" : "(Li et al., 2015)", "previouslyFormattedCitation" : "&lt;sup&gt;1&lt;/sup&gt;" }, "properties" : { "noteIndex" : 0 }, "schema" : "https://github.com/citation-style-language/schema/raw/master/csl-citation.json" }</w:instrText>
      </w:r>
      <w:r w:rsidR="00043B9C" w:rsidRPr="00504553">
        <w:rPr>
          <w:lang w:val="en-US"/>
        </w:rPr>
        <w:fldChar w:fldCharType="separate"/>
      </w:r>
      <w:r w:rsidR="00297EAC" w:rsidRPr="00297EAC">
        <w:rPr>
          <w:noProof/>
          <w:lang w:val="en-US"/>
        </w:rPr>
        <w:t>(Li et al., 2015)</w:t>
      </w:r>
      <w:r w:rsidR="00043B9C" w:rsidRPr="00504553">
        <w:rPr>
          <w:lang w:val="en-US"/>
        </w:rPr>
        <w:fldChar w:fldCharType="end"/>
      </w:r>
      <w:r w:rsidR="00AD13C8" w:rsidRPr="00504553">
        <w:rPr>
          <w:lang w:val="en-US"/>
        </w:rPr>
        <w:t xml:space="preserve">. </w:t>
      </w:r>
      <w:r w:rsidR="00451950">
        <w:rPr>
          <w:lang w:val="en-US"/>
        </w:rPr>
        <w:t xml:space="preserve">Conazole fungicides are widely used in EU countries and their residues are frequently found in European arable soils </w:t>
      </w:r>
      <w:r w:rsidR="00451950" w:rsidRPr="00612EA4">
        <w:fldChar w:fldCharType="begin" w:fldLock="1"/>
      </w:r>
      <w:r w:rsidR="00297EAC">
        <w:instrText>ADDIN CSL_CITATION { "citationItems" : [ { "id" : "ITEM-1", "itemData" : { "author" : [ { "dropping-particle" : "", "family" : "Hv\u011bzdov\u00e1", "given" : "Martina", "non-dropping-particle" : "", "parse-names" : false, "suffix" : "" }, { "dropping-particle" : "", "family" : "Kosubov\u00e1", "given" : "Petra", "non-dropping-particle" : "", "parse-names" : false, "suffix" : "" }, { "dropping-particle" : "", "family" : "Ko\u0161\u00edkov\u00e1", "given" : "Monika", "non-dropping-particle" : "", "parse-names" : false, "suffix" : "" }, { "dropping-particle" : "", "family" : "Brandst\u00e4tter-Scherr", "given" : "Kerstin B.", "non-dropping-particle" : "", "parse-names" : false, "suffix" : "" }, { "dropping-particle" : "", "family" : "\u0160imek", "given" : "Zden\u011bk", "non-dropping-particle" : "", "parse-names" : false, "suffix" : "" }, { "dropping-particle" : "", "family" : "Brodsk\u00fd", "given" : "Luk\u00e1\u0161", "non-dropping-particle" : "", "parse-names" : false, "suffix" : "" }, { "dropping-particle" : "", "family" : "\u0160udoma", "given" : "Marek", "non-dropping-particle" : "", "parse-names" : false, "suffix" : "" }, { "dropping-particle" : "", "family" : "\u0160kulcov\u00e1", "given" : "Lucia", "non-dropping-particle" : "", "parse-names" : false, "suffix" : "" }, { "dropping-particle" : "", "family" : "S\u00e1\u0148ka", "given" : "Milan", "non-dropping-particle" : "", "parse-names" : false, "suffix" : "" }, { "dropping-particle" : "", "family" : "Svobodov\u00e1", "given" : "Mark\u00e9ta", "non-dropping-particle" : "", "parse-names" : false, "suffix" : "" }, { "dropping-particle" : "", "family" : "Krko\u0161kov\u00e1", "given" : "Lucia", "non-dropping-particle" : "", "parse-names" : false, "suffix" : "" }, { "dropping-particle" : "", "family" : "Bielask\u00e1", "given" : "Lucie", "non-dropping-particle" : "", "parse-names" : false, "suffix" : "" }, { "dropping-particle" : "", "family" : "Va\u0161\u00ed\u010dkov\u00e1", "given" : "Jana", "non-dropping-particle" : "", "parse-names" : false, "suffix" : "" }, { "dropping-particle" : "", "family" : "Neuwirthov\u00e1", "given" : "Natalia", "non-dropping-particle" : "", "parse-names" : false, "suffix" : "" }, { "dropping-particle" : "", "family" : "Hofman", "given" : "Jakub", "non-dropping-particle" : "", "parse-names" : false, "suffix" : "" } ], "id" : "ITEM-1", "issued" : { "date-parts" : [ [ "2017" ] ] }, "title" : "Currently used pesticides and banned triazines in Central Europe arable soils", "type" : "article-journal" }, "uris" : [ "http://www.mendeley.com/documents/?uuid=144f24c1-6f5f-4fb4-9646-4014579f6968" ] } ], "mendeley" : { "formattedCitation" : "(Hv\u011bzdov\u00e1 et al., 2017)", "plainTextFormattedCitation" : "(Hv\u011bzdov\u00e1 et al., 2017)", "previouslyFormattedCitation" : "&lt;sup&gt;2&lt;/sup&gt;" }, "properties" : { "noteIndex" : 1 }, "schema" : "https://github.com/citation-style-language/schema/raw/master/csl-citation.json" }</w:instrText>
      </w:r>
      <w:r w:rsidR="00451950" w:rsidRPr="00612EA4">
        <w:fldChar w:fldCharType="separate"/>
      </w:r>
      <w:r w:rsidR="00297EAC" w:rsidRPr="00297EAC">
        <w:rPr>
          <w:noProof/>
        </w:rPr>
        <w:t>(Hvězdová et al., 2017)</w:t>
      </w:r>
      <w:r w:rsidR="00451950" w:rsidRPr="00612EA4">
        <w:fldChar w:fldCharType="end"/>
      </w:r>
      <w:r w:rsidR="00561E88" w:rsidRPr="00612EA4">
        <w:t xml:space="preserve"> which corresponds to their environmental properties. </w:t>
      </w:r>
      <w:r w:rsidR="00612EA4">
        <w:rPr>
          <w:lang w:eastAsia="cs-CZ"/>
        </w:rPr>
        <w:t>CFs</w:t>
      </w:r>
      <w:r w:rsidR="00561E88" w:rsidRPr="00612EA4">
        <w:rPr>
          <w:lang w:eastAsia="cs-CZ"/>
        </w:rPr>
        <w:t xml:space="preserve"> are strongly sorbed to soil (</w:t>
      </w:r>
      <w:proofErr w:type="spellStart"/>
      <w:r w:rsidR="00561E88" w:rsidRPr="00612EA4">
        <w:rPr>
          <w:lang w:eastAsia="cs-CZ"/>
        </w:rPr>
        <w:t>logK</w:t>
      </w:r>
      <w:r w:rsidR="00561E88" w:rsidRPr="00612EA4">
        <w:rPr>
          <w:vertAlign w:val="subscript"/>
          <w:lang w:eastAsia="cs-CZ"/>
        </w:rPr>
        <w:t>OC</w:t>
      </w:r>
      <w:proofErr w:type="spellEnd"/>
      <w:r w:rsidR="00561E88" w:rsidRPr="00612EA4">
        <w:rPr>
          <w:sz w:val="11"/>
          <w:szCs w:val="11"/>
          <w:lang w:eastAsia="cs-CZ"/>
        </w:rPr>
        <w:t xml:space="preserve"> </w:t>
      </w:r>
      <w:r w:rsidR="00561E88" w:rsidRPr="00612EA4">
        <w:rPr>
          <w:lang w:eastAsia="cs-CZ"/>
        </w:rPr>
        <w:t>of 3</w:t>
      </w:r>
      <w:r w:rsidR="00561E88" w:rsidRPr="00612EA4">
        <w:rPr>
          <w:rFonts w:ascii="AdvTT5235d5a9+20" w:hAnsi="AdvTT5235d5a9+20" w:cs="AdvTT5235d5a9+20"/>
          <w:lang w:eastAsia="cs-CZ"/>
        </w:rPr>
        <w:t>–</w:t>
      </w:r>
      <w:r w:rsidR="00561E88" w:rsidRPr="00612EA4">
        <w:rPr>
          <w:lang w:eastAsia="cs-CZ"/>
        </w:rPr>
        <w:t>4) and have low</w:t>
      </w:r>
      <w:r w:rsidR="00612EA4" w:rsidRPr="00612EA4">
        <w:rPr>
          <w:lang w:eastAsia="cs-CZ"/>
        </w:rPr>
        <w:t xml:space="preserve"> </w:t>
      </w:r>
      <w:r w:rsidR="00561E88" w:rsidRPr="00612EA4">
        <w:rPr>
          <w:lang w:eastAsia="cs-CZ"/>
        </w:rPr>
        <w:t>to moderate</w:t>
      </w:r>
      <w:r w:rsidR="00612EA4" w:rsidRPr="00612EA4">
        <w:rPr>
          <w:lang w:eastAsia="cs-CZ"/>
        </w:rPr>
        <w:t xml:space="preserve"> </w:t>
      </w:r>
      <w:r w:rsidR="00561E88" w:rsidRPr="00612EA4">
        <w:rPr>
          <w:lang w:eastAsia="cs-CZ"/>
        </w:rPr>
        <w:t>water solubility (S</w:t>
      </w:r>
      <w:r w:rsidR="00612EA4" w:rsidRPr="00612EA4">
        <w:rPr>
          <w:vertAlign w:val="subscript"/>
          <w:lang w:eastAsia="cs-CZ"/>
        </w:rPr>
        <w:t>W</w:t>
      </w:r>
      <w:r w:rsidR="00561E88" w:rsidRPr="00612EA4">
        <w:rPr>
          <w:sz w:val="11"/>
          <w:szCs w:val="11"/>
          <w:lang w:eastAsia="cs-CZ"/>
        </w:rPr>
        <w:t xml:space="preserve"> </w:t>
      </w:r>
      <w:r w:rsidR="00561E88" w:rsidRPr="00612EA4">
        <w:rPr>
          <w:lang w:eastAsia="cs-CZ"/>
        </w:rPr>
        <w:t>of</w:t>
      </w:r>
      <w:r w:rsidR="00612EA4" w:rsidRPr="00612EA4">
        <w:rPr>
          <w:lang w:eastAsia="cs-CZ"/>
        </w:rPr>
        <w:t xml:space="preserve"> </w:t>
      </w:r>
      <w:r w:rsidR="00561E88" w:rsidRPr="00612EA4">
        <w:rPr>
          <w:lang w:eastAsia="cs-CZ"/>
        </w:rPr>
        <w:t>7</w:t>
      </w:r>
      <w:r w:rsidR="00561E88" w:rsidRPr="00612EA4">
        <w:rPr>
          <w:rFonts w:ascii="AdvTT5235d5a9+20" w:hAnsi="AdvTT5235d5a9+20" w:cs="AdvTT5235d5a9+20"/>
          <w:lang w:eastAsia="cs-CZ"/>
        </w:rPr>
        <w:t>–</w:t>
      </w:r>
      <w:r w:rsidR="00561E88" w:rsidRPr="00612EA4">
        <w:rPr>
          <w:lang w:eastAsia="cs-CZ"/>
        </w:rPr>
        <w:t>150 mg/L).</w:t>
      </w:r>
      <w:r w:rsidR="00612EA4">
        <w:rPr>
          <w:color w:val="000000"/>
          <w:lang w:eastAsia="cs-CZ"/>
        </w:rPr>
        <w:t>They</w:t>
      </w:r>
      <w:r w:rsidR="00561E88" w:rsidRPr="00612EA4">
        <w:rPr>
          <w:color w:val="000000"/>
          <w:lang w:eastAsia="cs-CZ"/>
        </w:rPr>
        <w:t xml:space="preserve"> are very persistent in soils and tend to form long</w:t>
      </w:r>
      <w:r w:rsidR="00612EA4" w:rsidRPr="00612EA4">
        <w:rPr>
          <w:color w:val="000000"/>
          <w:lang w:eastAsia="cs-CZ"/>
        </w:rPr>
        <w:t>-t</w:t>
      </w:r>
      <w:r w:rsidR="00561E88" w:rsidRPr="00612EA4">
        <w:rPr>
          <w:color w:val="000000"/>
          <w:lang w:eastAsia="cs-CZ"/>
        </w:rPr>
        <w:t>erm</w:t>
      </w:r>
      <w:r w:rsidR="00612EA4" w:rsidRPr="00612EA4">
        <w:rPr>
          <w:color w:val="000000"/>
          <w:lang w:eastAsia="cs-CZ"/>
        </w:rPr>
        <w:t xml:space="preserve"> </w:t>
      </w:r>
      <w:r w:rsidR="00561E88" w:rsidRPr="00612EA4">
        <w:rPr>
          <w:color w:val="000000"/>
          <w:lang w:eastAsia="cs-CZ"/>
        </w:rPr>
        <w:t>residues as their typical DT</w:t>
      </w:r>
      <w:r w:rsidR="00612EA4" w:rsidRPr="00612EA4">
        <w:rPr>
          <w:color w:val="000000"/>
          <w:vertAlign w:val="subscript"/>
          <w:lang w:eastAsia="cs-CZ"/>
        </w:rPr>
        <w:t>50</w:t>
      </w:r>
      <w:r w:rsidR="00561E88" w:rsidRPr="00612EA4">
        <w:rPr>
          <w:color w:val="000000"/>
          <w:sz w:val="11"/>
          <w:szCs w:val="11"/>
          <w:lang w:eastAsia="cs-CZ"/>
        </w:rPr>
        <w:t xml:space="preserve"> </w:t>
      </w:r>
      <w:r w:rsidR="00561E88" w:rsidRPr="00612EA4">
        <w:rPr>
          <w:color w:val="000000"/>
          <w:lang w:eastAsia="cs-CZ"/>
        </w:rPr>
        <w:t>values range from 120 days to</w:t>
      </w:r>
      <w:r w:rsidR="00612EA4" w:rsidRPr="00612EA4">
        <w:rPr>
          <w:color w:val="000000"/>
          <w:lang w:eastAsia="cs-CZ"/>
        </w:rPr>
        <w:t xml:space="preserve"> </w:t>
      </w:r>
      <w:r w:rsidR="00561E88" w:rsidRPr="00612EA4">
        <w:rPr>
          <w:color w:val="000000"/>
          <w:lang w:eastAsia="cs-CZ"/>
        </w:rPr>
        <w:t xml:space="preserve">1 year </w:t>
      </w:r>
      <w:r w:rsidR="00612EA4">
        <w:rPr>
          <w:color w:val="000000"/>
          <w:lang w:eastAsia="cs-CZ"/>
        </w:rPr>
        <w:fldChar w:fldCharType="begin" w:fldLock="1"/>
      </w:r>
      <w:r w:rsidR="00297EAC">
        <w:rPr>
          <w:color w:val="000000"/>
          <w:lang w:eastAsia="cs-CZ"/>
        </w:rPr>
        <w:instrText>ADDIN CSL_CITATION { "citationItems" : [ { "id" : "ITEM-1", "itemData" : { "DOI" : "10.1080/10807039.2015.1133242", "ISBN" : "1080-7039", "ISSN" : "15497860", "abstract" : "Despite a changing world in terms of data sharing, availability, and transparency, there are still major resource issues associated with collating datasets that will satisfy the requirements of comprehensive pesticide risk assessments, especially those undertaken at a regional or national scale. In 1996, a long-term project was initiated to begin collating and formatting pesticide data to eventually create a free-to-all repository of data that would provide a comprehensive transparent, harmonized, and managed extensive dataset for all types of pesticide risk assessments. Over the last 20years, this database has been keeping pace with improving risk assessments, their associated data requirements, and the needs and expectations of database end users. In 2007, the Pesticide Properties DataBase (PPDB) was launched as a free-to-access website. Currently, the PPDB holds data for almost 2300 pesticide active substances and over 700 metabolites. For each substance around 300 parameters are stored, covering human health, environmental quality, and biodiversity risk assessments. With the approach of the twentieth anniversary of the database, this article seeks to elucidate the current data model, data sources, its validation, and quality control processes and describes a number of existing risk assessment applications that depend upon it.", "author" : [ { "dropping-particle" : "", "family" : "Lewis", "given" : "Kathleen A.", "non-dropping-particle" : "", "parse-names" : false, "suffix" : "" }, { "dropping-particle" : "", "family" : "Tzilivakis", "given" : "John", "non-dropping-particle" : "", "parse-names" : false, "suffix" : "" }, { "dropping-particle" : "", "family" : "Warner", "given" : "Douglas J.", "non-dropping-particle" : "", "parse-names" : false, "suffix" : "" }, { "dropping-particle" : "", "family" : "Green", "given" : "Andrew", "non-dropping-particle" : "", "parse-names" : false, "suffix" : "" } ], "container-title" : "Human and Ecological Risk Assessment", "id" : "ITEM-1", "issue" : "4", "issued" : { "date-parts" : [ [ "2016" ] ] }, "page" : "1050-1064", "title" : "An international database for pesticide risk assessments and management", "type" : "article-journal", "volume" : "22" }, "uris" : [ "http://www.mendeley.com/documents/?uuid=56fe1b5a-5155-372b-a9f5-d97d37a1d355" ] } ], "mendeley" : { "formattedCitation" : "(Lewis et al., 2016)", "plainTextFormattedCitation" : "(Lewis et al., 2016)", "previouslyFormattedCitation" : "&lt;sup&gt;3&lt;/sup&gt;" }, "properties" : { "noteIndex" : 1 }, "schema" : "https://github.com/citation-style-language/schema/raw/master/csl-citation.json" }</w:instrText>
      </w:r>
      <w:r w:rsidR="00612EA4">
        <w:rPr>
          <w:color w:val="000000"/>
          <w:lang w:eastAsia="cs-CZ"/>
        </w:rPr>
        <w:fldChar w:fldCharType="separate"/>
      </w:r>
      <w:r w:rsidR="00297EAC" w:rsidRPr="00297EAC">
        <w:rPr>
          <w:noProof/>
          <w:color w:val="000000"/>
          <w:lang w:eastAsia="cs-CZ"/>
        </w:rPr>
        <w:t>(Lewis et al., 2016)</w:t>
      </w:r>
      <w:r w:rsidR="00612EA4">
        <w:rPr>
          <w:color w:val="000000"/>
          <w:lang w:eastAsia="cs-CZ"/>
        </w:rPr>
        <w:fldChar w:fldCharType="end"/>
      </w:r>
      <w:r w:rsidR="00612EA4" w:rsidRPr="00612EA4">
        <w:rPr>
          <w:color w:val="000000"/>
          <w:lang w:eastAsia="cs-CZ"/>
        </w:rPr>
        <w:t xml:space="preserve">. </w:t>
      </w:r>
      <w:r w:rsidR="00DE216B">
        <w:rPr>
          <w:color w:val="000000"/>
          <w:lang w:eastAsia="cs-CZ"/>
        </w:rPr>
        <w:t xml:space="preserve">These </w:t>
      </w:r>
      <w:r w:rsidR="006D6C8E">
        <w:rPr>
          <w:color w:val="000000"/>
          <w:lang w:eastAsia="cs-CZ"/>
        </w:rPr>
        <w:t>attributes</w:t>
      </w:r>
      <w:r w:rsidR="00DE216B">
        <w:rPr>
          <w:color w:val="000000"/>
          <w:lang w:eastAsia="cs-CZ"/>
        </w:rPr>
        <w:t xml:space="preserve"> </w:t>
      </w:r>
      <w:r w:rsidR="00DE216B">
        <w:t xml:space="preserve">predetermine them to be highly </w:t>
      </w:r>
      <w:proofErr w:type="spellStart"/>
      <w:r w:rsidR="00DE216B">
        <w:t>bioaccumulative</w:t>
      </w:r>
      <w:proofErr w:type="spellEnd"/>
      <w:r w:rsidR="00DE216B">
        <w:t xml:space="preserve"> and hazardous.</w:t>
      </w:r>
    </w:p>
    <w:p w:rsidR="00C830AC" w:rsidRDefault="00DE216B" w:rsidP="001F3F2F">
      <w:pPr>
        <w:spacing w:after="0"/>
        <w:ind w:firstLine="284"/>
      </w:pPr>
      <w:r>
        <w:t xml:space="preserve">However, </w:t>
      </w:r>
      <w:r w:rsidR="0004616A">
        <w:t>i</w:t>
      </w:r>
      <w:r w:rsidR="0004616A" w:rsidRPr="00561E88">
        <w:t xml:space="preserve">n real ecosystems, complex interactions occur (between </w:t>
      </w:r>
      <w:r w:rsidR="00C830AC">
        <w:t>pesticides</w:t>
      </w:r>
      <w:r w:rsidR="0004616A" w:rsidRPr="00561E88">
        <w:t xml:space="preserve">, soil, microbes, earthworms, plants...) and these are poorly understood. Hence, </w:t>
      </w:r>
      <w:proofErr w:type="spellStart"/>
      <w:r w:rsidR="001F3F2F">
        <w:t>i</w:t>
      </w:r>
      <w:proofErr w:type="spellEnd"/>
      <w:r w:rsidR="001F3F2F">
        <w:rPr>
          <w:lang w:val="en-US"/>
        </w:rPr>
        <w:t xml:space="preserve">n this contribution (poster), we would like to present the novel microcosm experiment, where </w:t>
      </w:r>
      <w:r w:rsidR="0004616A" w:rsidRPr="00561E88">
        <w:t xml:space="preserve">the combined effects of soil properties, microorganisms, </w:t>
      </w:r>
      <w:r w:rsidR="00C15ADE">
        <w:t xml:space="preserve">plants </w:t>
      </w:r>
      <w:r w:rsidR="0004616A" w:rsidRPr="00561E88">
        <w:t>and earthworms on CF multime</w:t>
      </w:r>
      <w:r w:rsidR="00C15ADE">
        <w:t xml:space="preserve">dia fate and bioavailability </w:t>
      </w:r>
      <w:r w:rsidR="0004616A">
        <w:t>were</w:t>
      </w:r>
      <w:r w:rsidR="001F3F2F">
        <w:t xml:space="preserve"> </w:t>
      </w:r>
      <w:r w:rsidR="00C15ADE">
        <w:t>evaluated</w:t>
      </w:r>
      <w:r w:rsidR="001F3F2F">
        <w:t xml:space="preserve">. </w:t>
      </w:r>
    </w:p>
    <w:p w:rsidR="001F3F2F" w:rsidRDefault="006D6C8E" w:rsidP="001F3F2F">
      <w:pPr>
        <w:spacing w:after="0"/>
        <w:ind w:firstLine="284"/>
      </w:pPr>
      <w:r>
        <w:rPr>
          <w:noProof/>
          <w:lang w:val="cs-CZ" w:eastAsia="cs-CZ"/>
        </w:rPr>
        <w:drawing>
          <wp:anchor distT="0" distB="0" distL="114300" distR="114300" simplePos="0" relativeHeight="251658240" behindDoc="0" locked="0" layoutInCell="1" allowOverlap="1">
            <wp:simplePos x="0" y="0"/>
            <wp:positionH relativeFrom="column">
              <wp:posOffset>3310255</wp:posOffset>
            </wp:positionH>
            <wp:positionV relativeFrom="paragraph">
              <wp:posOffset>712470</wp:posOffset>
            </wp:positionV>
            <wp:extent cx="2453005" cy="1381125"/>
            <wp:effectExtent l="19050" t="0" r="4445" b="0"/>
            <wp:wrapSquare wrapText="bothSides"/>
            <wp:docPr id="3" name="obrázek 1" descr="C:\Users\MS\Desktop\Microcosms\Mikrokosmy foto\Další\20160815_120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esktop\Microcosms\Mikrokosmy foto\Další\20160815_120346.jpg"/>
                    <pic:cNvPicPr>
                      <a:picLocks noChangeAspect="1" noChangeArrowheads="1"/>
                    </pic:cNvPicPr>
                  </pic:nvPicPr>
                  <pic:blipFill>
                    <a:blip r:embed="rId8" cstate="print"/>
                    <a:srcRect/>
                    <a:stretch>
                      <a:fillRect/>
                    </a:stretch>
                  </pic:blipFill>
                  <pic:spPr bwMode="auto">
                    <a:xfrm>
                      <a:off x="0" y="0"/>
                      <a:ext cx="2453005" cy="1381125"/>
                    </a:xfrm>
                    <a:prstGeom prst="rect">
                      <a:avLst/>
                    </a:prstGeom>
                    <a:noFill/>
                    <a:ln w="9525">
                      <a:noFill/>
                      <a:miter lim="800000"/>
                      <a:headEnd/>
                      <a:tailEnd/>
                    </a:ln>
                  </pic:spPr>
                </pic:pic>
              </a:graphicData>
            </a:graphic>
          </wp:anchor>
        </w:drawing>
      </w:r>
      <w:r w:rsidR="00C15ADE" w:rsidRPr="00504553">
        <w:rPr>
          <w:lang w:val="en-US"/>
        </w:rPr>
        <w:t xml:space="preserve">In particular, </w:t>
      </w:r>
      <w:r w:rsidR="00C15ADE" w:rsidRPr="00504553">
        <w:rPr>
          <w:rFonts w:cs="Calibri"/>
          <w:lang w:val="en-US" w:eastAsia="cs-CZ"/>
        </w:rPr>
        <w:t xml:space="preserve">the </w:t>
      </w:r>
      <w:r w:rsidR="00C15ADE" w:rsidRPr="00504553">
        <w:rPr>
          <w:lang w:val="en-US" w:eastAsia="cs-CZ"/>
        </w:rPr>
        <w:t xml:space="preserve">CF fate (by means of total, </w:t>
      </w:r>
      <w:proofErr w:type="spellStart"/>
      <w:r w:rsidR="00C15ADE" w:rsidRPr="00504553">
        <w:rPr>
          <w:lang w:val="en-US" w:eastAsia="cs-CZ"/>
        </w:rPr>
        <w:t>desorbable</w:t>
      </w:r>
      <w:proofErr w:type="spellEnd"/>
      <w:r w:rsidR="00C15ADE" w:rsidRPr="00504553">
        <w:rPr>
          <w:lang w:val="en-US" w:eastAsia="cs-CZ"/>
        </w:rPr>
        <w:t xml:space="preserve"> and freely dissolved concentrations) and bioavailability (by means of uptake to model fauna, flora and </w:t>
      </w:r>
      <w:r w:rsidR="00C15ADE">
        <w:rPr>
          <w:lang w:val="en-US" w:eastAsia="cs-CZ"/>
        </w:rPr>
        <w:t>passive samplers</w:t>
      </w:r>
      <w:r w:rsidR="00C15ADE" w:rsidRPr="00504553">
        <w:rPr>
          <w:lang w:val="en-US" w:eastAsia="cs-CZ"/>
        </w:rPr>
        <w:t xml:space="preserve">) is studied in complex microcosm systems </w:t>
      </w:r>
      <w:r w:rsidR="00C15ADE" w:rsidRPr="00504553">
        <w:rPr>
          <w:rFonts w:cs="Calibri"/>
          <w:lang w:val="en-US" w:eastAsia="cs-CZ"/>
        </w:rPr>
        <w:t xml:space="preserve">consisting of </w:t>
      </w:r>
      <w:r w:rsidR="00C15ADE">
        <w:rPr>
          <w:rFonts w:cs="Calibri"/>
          <w:lang w:val="en-US" w:eastAsia="cs-CZ"/>
        </w:rPr>
        <w:t xml:space="preserve">agriculturally used </w:t>
      </w:r>
      <w:proofErr w:type="spellStart"/>
      <w:r w:rsidR="00C15ADE">
        <w:rPr>
          <w:rFonts w:cs="Calibri"/>
          <w:lang w:val="en-US" w:eastAsia="cs-CZ"/>
        </w:rPr>
        <w:t>fluvisols</w:t>
      </w:r>
      <w:proofErr w:type="spellEnd"/>
      <w:r w:rsidR="00C15ADE" w:rsidRPr="00504553">
        <w:rPr>
          <w:rFonts w:cs="Calibri"/>
          <w:lang w:val="en-US" w:eastAsia="cs-CZ"/>
        </w:rPr>
        <w:t xml:space="preserve"> under the </w:t>
      </w:r>
      <w:r w:rsidR="00C15ADE" w:rsidRPr="00504553">
        <w:rPr>
          <w:lang w:val="en-US" w:eastAsia="cs-CZ"/>
        </w:rPr>
        <w:t>addition of</w:t>
      </w:r>
      <w:r w:rsidR="00C15ADE">
        <w:rPr>
          <w:lang w:val="en-US" w:eastAsia="cs-CZ"/>
        </w:rPr>
        <w:t xml:space="preserve"> selected </w:t>
      </w:r>
      <w:r w:rsidR="00C15ADE" w:rsidRPr="00504553">
        <w:rPr>
          <w:lang w:val="en-US" w:eastAsia="cs-CZ"/>
        </w:rPr>
        <w:t xml:space="preserve"> model </w:t>
      </w:r>
      <w:r w:rsidR="00C15ADE">
        <w:rPr>
          <w:lang w:val="en-US" w:eastAsia="cs-CZ"/>
        </w:rPr>
        <w:t>compounds (</w:t>
      </w:r>
      <w:proofErr w:type="spellStart"/>
      <w:r w:rsidR="00C15ADE">
        <w:rPr>
          <w:lang w:val="en-US" w:eastAsia="cs-CZ"/>
        </w:rPr>
        <w:t>epoxiconazole</w:t>
      </w:r>
      <w:proofErr w:type="spellEnd"/>
      <w:r w:rsidR="00C15ADE">
        <w:rPr>
          <w:lang w:val="en-US" w:eastAsia="cs-CZ"/>
        </w:rPr>
        <w:t xml:space="preserve">, </w:t>
      </w:r>
      <w:proofErr w:type="spellStart"/>
      <w:r w:rsidR="00C15ADE">
        <w:rPr>
          <w:lang w:val="en-US" w:eastAsia="cs-CZ"/>
        </w:rPr>
        <w:t>tebuconazole</w:t>
      </w:r>
      <w:proofErr w:type="spellEnd"/>
      <w:r w:rsidR="00C15ADE" w:rsidRPr="00451950">
        <w:rPr>
          <w:lang w:val="en-US" w:eastAsia="cs-CZ"/>
        </w:rPr>
        <w:t>,</w:t>
      </w:r>
      <w:r w:rsidR="00C15ADE" w:rsidRPr="00504553">
        <w:rPr>
          <w:lang w:val="en-US" w:eastAsia="cs-CZ"/>
        </w:rPr>
        <w:t xml:space="preserve"> </w:t>
      </w:r>
      <w:proofErr w:type="spellStart"/>
      <w:r w:rsidR="00C15ADE">
        <w:rPr>
          <w:lang w:val="en-US" w:eastAsia="cs-CZ"/>
        </w:rPr>
        <w:t>flusilazole</w:t>
      </w:r>
      <w:proofErr w:type="spellEnd"/>
      <w:r w:rsidR="00C15ADE">
        <w:rPr>
          <w:lang w:val="en-US" w:eastAsia="cs-CZ"/>
        </w:rPr>
        <w:t xml:space="preserve">,  </w:t>
      </w:r>
      <w:proofErr w:type="spellStart"/>
      <w:r w:rsidR="00C15ADE">
        <w:rPr>
          <w:lang w:val="en-US" w:eastAsia="cs-CZ"/>
        </w:rPr>
        <w:t>prochloraz</w:t>
      </w:r>
      <w:proofErr w:type="spellEnd"/>
      <w:r w:rsidR="00C15ADE">
        <w:rPr>
          <w:lang w:val="en-US" w:eastAsia="cs-CZ"/>
        </w:rPr>
        <w:t xml:space="preserve">) at background levels (0.5 mg/kg), </w:t>
      </w:r>
      <w:r w:rsidR="00C15ADE" w:rsidRPr="00504553">
        <w:rPr>
          <w:lang w:val="en-US" w:eastAsia="cs-CZ"/>
        </w:rPr>
        <w:t>seeding plants (</w:t>
      </w:r>
      <w:proofErr w:type="spellStart"/>
      <w:r w:rsidR="00C15ADE" w:rsidRPr="00504553">
        <w:rPr>
          <w:i/>
          <w:lang w:val="en-US" w:eastAsia="cs-CZ"/>
        </w:rPr>
        <w:t>Lactuca</w:t>
      </w:r>
      <w:proofErr w:type="spellEnd"/>
      <w:r w:rsidR="00C15ADE" w:rsidRPr="00504553">
        <w:rPr>
          <w:i/>
          <w:lang w:val="en-US" w:eastAsia="cs-CZ"/>
        </w:rPr>
        <w:t xml:space="preserve"> sativa</w:t>
      </w:r>
      <w:r w:rsidR="00C15ADE" w:rsidRPr="00504553">
        <w:rPr>
          <w:lang w:val="en-US" w:eastAsia="cs-CZ"/>
        </w:rPr>
        <w:t xml:space="preserve">), </w:t>
      </w:r>
      <w:r w:rsidR="00836163" w:rsidRPr="00504553">
        <w:rPr>
          <w:lang w:val="en-US" w:eastAsia="cs-CZ"/>
        </w:rPr>
        <w:t>earthworms (</w:t>
      </w:r>
      <w:proofErr w:type="spellStart"/>
      <w:r w:rsidR="00836163" w:rsidRPr="00504553">
        <w:rPr>
          <w:i/>
          <w:lang w:val="en-US" w:eastAsia="cs-CZ"/>
        </w:rPr>
        <w:t>Eisenia</w:t>
      </w:r>
      <w:proofErr w:type="spellEnd"/>
      <w:r w:rsidR="00836163" w:rsidRPr="00504553">
        <w:rPr>
          <w:i/>
          <w:lang w:val="en-US" w:eastAsia="cs-CZ"/>
        </w:rPr>
        <w:t xml:space="preserve"> </w:t>
      </w:r>
      <w:proofErr w:type="spellStart"/>
      <w:r w:rsidR="00836163" w:rsidRPr="00504553">
        <w:rPr>
          <w:i/>
          <w:lang w:val="en-US" w:eastAsia="cs-CZ"/>
        </w:rPr>
        <w:t>fetida</w:t>
      </w:r>
      <w:proofErr w:type="spellEnd"/>
      <w:r w:rsidR="00836163" w:rsidRPr="00504553">
        <w:rPr>
          <w:lang w:val="en-US" w:eastAsia="cs-CZ"/>
        </w:rPr>
        <w:t>)</w:t>
      </w:r>
      <w:r w:rsidR="00836163">
        <w:rPr>
          <w:lang w:val="en-US" w:eastAsia="cs-CZ"/>
        </w:rPr>
        <w:t xml:space="preserve">, </w:t>
      </w:r>
      <w:r w:rsidR="00C15ADE" w:rsidRPr="00504553">
        <w:rPr>
          <w:lang w:val="en-US" w:eastAsia="cs-CZ"/>
        </w:rPr>
        <w:t>SPME passive sampling fibers</w:t>
      </w:r>
      <w:r w:rsidR="00C15ADE">
        <w:rPr>
          <w:lang w:val="en-US" w:eastAsia="cs-CZ"/>
        </w:rPr>
        <w:t>, Silicon rubber sheets and Chemcatcher</w:t>
      </w:r>
      <w:r w:rsidR="00C15ADE" w:rsidRPr="00D30CF8">
        <w:rPr>
          <w:vertAlign w:val="superscript"/>
          <w:lang w:val="en-US" w:eastAsia="cs-CZ"/>
        </w:rPr>
        <w:t>®</w:t>
      </w:r>
      <w:r w:rsidR="00C15ADE">
        <w:rPr>
          <w:lang w:val="en-US" w:eastAsia="cs-CZ"/>
        </w:rPr>
        <w:t xml:space="preserve"> passive sampler</w:t>
      </w:r>
      <w:r w:rsidR="00836163">
        <w:rPr>
          <w:lang w:val="en-US" w:eastAsia="cs-CZ"/>
        </w:rPr>
        <w:t xml:space="preserve">s. </w:t>
      </w:r>
    </w:p>
    <w:p w:rsidR="001F3F2F" w:rsidRDefault="002A6F31" w:rsidP="001F3F2F">
      <w:pPr>
        <w:spacing w:after="0"/>
        <w:ind w:firstLine="284"/>
      </w:pPr>
      <w:r>
        <w:t>A</w:t>
      </w:r>
      <w:r w:rsidR="006641D8">
        <w:t xml:space="preserve"> subset of 10 </w:t>
      </w:r>
      <w:proofErr w:type="spellStart"/>
      <w:r w:rsidR="006641D8">
        <w:t>fluvisols</w:t>
      </w:r>
      <w:proofErr w:type="spellEnd"/>
      <w:r w:rsidR="006641D8">
        <w:t xml:space="preserve"> </w:t>
      </w:r>
      <w:r>
        <w:t>was</w:t>
      </w:r>
      <w:r w:rsidR="006641D8">
        <w:t xml:space="preserve"> selected based on the DRIFT mid infrared portion using the Kenn</w:t>
      </w:r>
      <w:r w:rsidR="00025631">
        <w:t xml:space="preserve">ard-Stone algorithm </w:t>
      </w:r>
      <w:r w:rsidR="00025631">
        <w:fldChar w:fldCharType="begin" w:fldLock="1"/>
      </w:r>
      <w:r w:rsidR="00297EAC">
        <w:instrText>ADDIN CSL_CITATION { "citationItems" : [ { "id" : "ITEM-1", "itemData" : { "DOI" : "10.1371/journal.pone.0066409", "ISBN" : "1932-6203", "ISSN" : "19326203", "PMID" : "23840459", "abstract" : "Soil organic carbon is a key soil property related to soil fertility, aggregate stability and the exchange of CO2 with the atmosphere. Existing soil maps and inventories can rarely be used to monitor the state and evolution in soil organic carbon content due to their poor spatial resolution, lack of consistency and high updating costs. Visible and Near Infrared diffuse reflectance spectroscopy is an alternative method to provide cheap and high-density soil data. However, there are still some uncertainties on its capacity to produce reliable predictions for areas characterized by large soil diversity. Using a large-scale EU soil survey of about 20,000 samples and covering 23 countries, we assessed the performance of reflectance spectroscopy for the prediction of soil organic carbon content. The best calibrations achieved a root mean square error ranging from 4 to 15 g C kg(-1) for mineral soils and a root mean square error of 50 g C kg(-1) for organic soil materials. Model errors are shown to be related to the levels of soil organic carbon and variations in other soil properties such as sand and clay content. Although errors are \u223c5 times larger than the reproducibility error of the laboratory method, reflectance spectroscopy provides unbiased predictions of the soil organic carbon content. Such estimates could be used for assessing the mean soil organic carbon content of large geographical entities or countries. This study is a first step towards providing uniform continental-scale spectroscopic estimations of soil organic carbon, meeting an increasing demand for information on the state of the soil that can be used in biogeochemical models and the monitoring of soil degradation.", "author" : [ { "dropping-particle" : "", "family" : "Stevens", "given" : "Antoine", "non-dropping-particle" : "", "parse-names" : false, "suffix" : "" }, { "dropping-particle" : "", "family" : "Nocita", "given" : "Marco", "non-dropping-particle" : "", "parse-names" : false, "suffix" : "" }, { "dropping-particle" : "", "family" : "T\u00f3th", "given" : "Gergely", "non-dropping-particle" : "", "parse-names" : false, "suffix" : "" }, { "dropping-particle" : "", "family" : "Montanarella", "given" : "Luca", "non-dropping-particle" : "", "parse-names" : false, "suffix" : "" }, { "dropping-particle" : "", "family" : "Wesemael", "given" : "Bas", "non-dropping-particle" : "van", "parse-names" : false, "suffix" : "" } ], "container-title" : "PLoS ONE", "id" : "ITEM-1", "issue" : "6", "issued" : { "date-parts" : [ [ "2013" ] ] }, "title" : "Prediction of Soil Organic Carbon at the European Scale by Visible and Near InfraRed Reflectance Spectroscopy", "type" : "article-journal", "volume" : "8" }, "uris" : [ "http://www.mendeley.com/documents/?uuid=19ea95d3-47e4-3759-8061-4b6254d9823d" ] } ], "mendeley" : { "formattedCitation" : "(Stevens et al., 2013)", "plainTextFormattedCitation" : "(Stevens et al., 2013)", "previouslyFormattedCitation" : "&lt;sup&gt;4&lt;/sup&gt;" }, "properties" : { "noteIndex" : 1 }, "schema" : "https://github.com/citation-style-language/schema/raw/master/csl-citation.json" }</w:instrText>
      </w:r>
      <w:r w:rsidR="00025631">
        <w:fldChar w:fldCharType="separate"/>
      </w:r>
      <w:r w:rsidR="00297EAC" w:rsidRPr="00297EAC">
        <w:rPr>
          <w:noProof/>
        </w:rPr>
        <w:t>(Stevens et al., 2013)</w:t>
      </w:r>
      <w:r w:rsidR="00025631">
        <w:fldChar w:fldCharType="end"/>
      </w:r>
      <w:r w:rsidR="006641D8">
        <w:t xml:space="preserve">. These 10 soils </w:t>
      </w:r>
      <w:r w:rsidR="00025631">
        <w:t>are</w:t>
      </w:r>
      <w:r w:rsidR="006641D8">
        <w:t xml:space="preserve"> representative of a large </w:t>
      </w:r>
      <w:proofErr w:type="spellStart"/>
      <w:r w:rsidR="006641D8">
        <w:t>fluvisols</w:t>
      </w:r>
      <w:proofErr w:type="spellEnd"/>
      <w:r w:rsidR="006641D8">
        <w:t xml:space="preserve"> range in terms of their qualitative and quantitative SOM properties (TOC, D</w:t>
      </w:r>
      <w:r w:rsidR="001F3F2F">
        <w:t>OC, HA</w:t>
      </w:r>
      <w:proofErr w:type="gramStart"/>
      <w:r w:rsidR="001F3F2F">
        <w:t>,FA</w:t>
      </w:r>
      <w:proofErr w:type="gramEnd"/>
      <w:r w:rsidR="001F3F2F">
        <w:t xml:space="preserve">, WHC, pH, texture, etc.). </w:t>
      </w:r>
    </w:p>
    <w:p w:rsidR="001F3F2F" w:rsidRDefault="001F3F2F" w:rsidP="001F3F2F">
      <w:pPr>
        <w:spacing w:after="0"/>
        <w:ind w:firstLine="284"/>
      </w:pPr>
    </w:p>
    <w:p w:rsidR="007E112F" w:rsidRPr="00D13F8E" w:rsidRDefault="007E112F" w:rsidP="00D13F8E">
      <w:pPr>
        <w:spacing w:after="0"/>
        <w:rPr>
          <w:b/>
          <w:lang w:val="en-US" w:eastAsia="cs-CZ"/>
        </w:rPr>
      </w:pPr>
      <w:r w:rsidRPr="00D13F8E">
        <w:rPr>
          <w:b/>
          <w:lang w:val="en-US" w:eastAsia="cs-CZ"/>
        </w:rPr>
        <w:t xml:space="preserve">Acknowledgments: </w:t>
      </w:r>
    </w:p>
    <w:p w:rsidR="001B06A7" w:rsidRPr="000B2544" w:rsidRDefault="006A1B40" w:rsidP="004F4872">
      <w:pPr>
        <w:rPr>
          <w:sz w:val="18"/>
          <w:lang w:val="en-US" w:eastAsia="cs-CZ"/>
        </w:rPr>
      </w:pPr>
      <w:r w:rsidRPr="000B2544">
        <w:rPr>
          <w:sz w:val="18"/>
        </w:rPr>
        <w:t xml:space="preserve">This research is funded by the Czech Science Foundation (GAČR) grant number </w:t>
      </w:r>
      <w:r w:rsidR="006D6C8E" w:rsidRPr="000B2544">
        <w:rPr>
          <w:sz w:val="18"/>
        </w:rPr>
        <w:t>15-20065S</w:t>
      </w:r>
      <w:r w:rsidRPr="000B2544">
        <w:rPr>
          <w:sz w:val="18"/>
        </w:rPr>
        <w:t>.</w:t>
      </w:r>
      <w:r w:rsidR="006D6C8E" w:rsidRPr="000B2544">
        <w:rPr>
          <w:sz w:val="18"/>
        </w:rPr>
        <w:t xml:space="preserve"> This work was also partly supported by the Czech Ministry of Education, Youth and Sports (LO1214 and LM2015051).</w:t>
      </w:r>
      <w:r w:rsidR="004F4872" w:rsidRPr="000B2544">
        <w:rPr>
          <w:sz w:val="18"/>
        </w:rPr>
        <w:t xml:space="preserve"> </w:t>
      </w:r>
    </w:p>
    <w:p w:rsidR="00D13F8E" w:rsidRPr="000B2544" w:rsidRDefault="007E112F" w:rsidP="00D13F8E">
      <w:pPr>
        <w:spacing w:after="0"/>
        <w:rPr>
          <w:b/>
          <w:lang w:val="en-US" w:eastAsia="cs-CZ"/>
        </w:rPr>
      </w:pPr>
      <w:r w:rsidRPr="000B2544">
        <w:rPr>
          <w:b/>
          <w:lang w:val="en-US" w:eastAsia="cs-CZ"/>
        </w:rPr>
        <w:t>References:</w:t>
      </w:r>
    </w:p>
    <w:p w:rsidR="00297EAC" w:rsidRPr="000B2544" w:rsidRDefault="00043B9C" w:rsidP="00297EAC">
      <w:pPr>
        <w:widowControl w:val="0"/>
        <w:autoSpaceDE w:val="0"/>
        <w:autoSpaceDN w:val="0"/>
        <w:adjustRightInd w:val="0"/>
        <w:spacing w:after="0"/>
        <w:ind w:left="480" w:hanging="480"/>
        <w:rPr>
          <w:noProof/>
          <w:sz w:val="18"/>
          <w:szCs w:val="24"/>
        </w:rPr>
      </w:pPr>
      <w:r w:rsidRPr="000B2544">
        <w:rPr>
          <w:sz w:val="18"/>
          <w:lang w:val="en-US"/>
        </w:rPr>
        <w:fldChar w:fldCharType="begin" w:fldLock="1"/>
      </w:r>
      <w:r w:rsidR="00B350EA" w:rsidRPr="000B2544">
        <w:rPr>
          <w:sz w:val="18"/>
          <w:lang w:val="en-US"/>
        </w:rPr>
        <w:instrText xml:space="preserve">ADDIN Mendeley Bibliography CSL_BIBLIOGRAPHY </w:instrText>
      </w:r>
      <w:r w:rsidRPr="000B2544">
        <w:rPr>
          <w:sz w:val="18"/>
          <w:lang w:val="en-US"/>
        </w:rPr>
        <w:fldChar w:fldCharType="separate"/>
      </w:r>
      <w:r w:rsidR="00297EAC" w:rsidRPr="000B2544">
        <w:rPr>
          <w:noProof/>
          <w:sz w:val="18"/>
          <w:szCs w:val="24"/>
        </w:rPr>
        <w:t>Hvězdová, M., Kosubová, P., Košíková, M., Brandstätter-Scherr, K.B., Šimek, Z., Brodský, L., Šudoma, M., Škulcová, L., Sáňka, M., Svobodová, M., Krkošková, L., Bielaská, L., Vašíčková, J., Neuwirthová, N., Hofman, J., 2017. Currently used pesticides and banned triazines in Central Europe arable soils.</w:t>
      </w:r>
    </w:p>
    <w:p w:rsidR="00297EAC" w:rsidRPr="000B2544" w:rsidRDefault="00297EAC" w:rsidP="00297EAC">
      <w:pPr>
        <w:widowControl w:val="0"/>
        <w:autoSpaceDE w:val="0"/>
        <w:autoSpaceDN w:val="0"/>
        <w:adjustRightInd w:val="0"/>
        <w:spacing w:after="0"/>
        <w:ind w:left="480" w:hanging="480"/>
        <w:rPr>
          <w:noProof/>
          <w:sz w:val="18"/>
          <w:szCs w:val="24"/>
        </w:rPr>
      </w:pPr>
      <w:r w:rsidRPr="000B2544">
        <w:rPr>
          <w:noProof/>
          <w:sz w:val="18"/>
          <w:szCs w:val="24"/>
        </w:rPr>
        <w:t>Lewis, K.A., Tzilivakis, J., Warner, D.J., Green, A., 2016. An international database for pesticide risk assessments and management. Hum. Ecol. Risk Assess. 22, 1050–1064.</w:t>
      </w:r>
    </w:p>
    <w:p w:rsidR="00297EAC" w:rsidRPr="000B2544" w:rsidRDefault="00297EAC" w:rsidP="00297EAC">
      <w:pPr>
        <w:widowControl w:val="0"/>
        <w:autoSpaceDE w:val="0"/>
        <w:autoSpaceDN w:val="0"/>
        <w:adjustRightInd w:val="0"/>
        <w:spacing w:after="0"/>
        <w:ind w:left="480" w:hanging="480"/>
        <w:rPr>
          <w:noProof/>
          <w:sz w:val="18"/>
          <w:szCs w:val="24"/>
        </w:rPr>
      </w:pPr>
      <w:r w:rsidRPr="000B2544">
        <w:rPr>
          <w:noProof/>
          <w:sz w:val="18"/>
          <w:szCs w:val="24"/>
        </w:rPr>
        <w:t>Li, Y., Dong, F., Liu, X., Xu, J., Han, Y., Zheng, Y., 2015. Enantioselectivity in tebuconazole and myclobutanil non-target toxicity and degradation in soils. Chemosphere 122, 145–153.</w:t>
      </w:r>
    </w:p>
    <w:p w:rsidR="00297EAC" w:rsidRPr="000B2544" w:rsidRDefault="00297EAC" w:rsidP="00297EAC">
      <w:pPr>
        <w:widowControl w:val="0"/>
        <w:autoSpaceDE w:val="0"/>
        <w:autoSpaceDN w:val="0"/>
        <w:adjustRightInd w:val="0"/>
        <w:spacing w:after="0"/>
        <w:ind w:left="480" w:hanging="480"/>
        <w:rPr>
          <w:noProof/>
          <w:sz w:val="18"/>
        </w:rPr>
      </w:pPr>
      <w:r w:rsidRPr="000B2544">
        <w:rPr>
          <w:noProof/>
          <w:sz w:val="18"/>
          <w:szCs w:val="24"/>
        </w:rPr>
        <w:t>Stevens, A., Nocita, M., Tóth, G., Montanarella, L., van Wesemael, B., 2013. Prediction of Soil Organic Carbon at the European Scale by Visible and Near InfraRed Reflectance Spectroscopy. PLoS One 8.</w:t>
      </w:r>
    </w:p>
    <w:p w:rsidR="00B56E18" w:rsidRPr="00504553" w:rsidRDefault="00043B9C" w:rsidP="00297EAC">
      <w:pPr>
        <w:widowControl w:val="0"/>
        <w:autoSpaceDE w:val="0"/>
        <w:autoSpaceDN w:val="0"/>
        <w:adjustRightInd w:val="0"/>
        <w:spacing w:after="0"/>
        <w:ind w:left="640" w:hanging="640"/>
        <w:rPr>
          <w:lang w:val="en-US"/>
        </w:rPr>
      </w:pPr>
      <w:r w:rsidRPr="000B2544">
        <w:rPr>
          <w:sz w:val="18"/>
          <w:lang w:val="en-US"/>
        </w:rPr>
        <w:fldChar w:fldCharType="end"/>
      </w:r>
    </w:p>
    <w:sectPr w:rsidR="00B56E18" w:rsidRPr="00504553" w:rsidSect="000B2544">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5F" w:usb2="00000000" w:usb3="00000000" w:csb0="0000019F" w:csb1="00000000"/>
  </w:font>
  <w:font w:name="AdvPS497E4">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dvTT5235d5a9+20">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4CA5"/>
    <w:multiLevelType w:val="hybridMultilevel"/>
    <w:tmpl w:val="DDF8FD7C"/>
    <w:lvl w:ilvl="0" w:tplc="0A0CBCCE">
      <w:start w:val="3"/>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D3"/>
    <w:rsid w:val="000014FC"/>
    <w:rsid w:val="00001844"/>
    <w:rsid w:val="00001AE1"/>
    <w:rsid w:val="00001B0D"/>
    <w:rsid w:val="00001C12"/>
    <w:rsid w:val="00001C72"/>
    <w:rsid w:val="00002746"/>
    <w:rsid w:val="000035BA"/>
    <w:rsid w:val="00003785"/>
    <w:rsid w:val="00003AF9"/>
    <w:rsid w:val="00003BCB"/>
    <w:rsid w:val="00003C0D"/>
    <w:rsid w:val="000042E0"/>
    <w:rsid w:val="000047E0"/>
    <w:rsid w:val="00004D7F"/>
    <w:rsid w:val="00005742"/>
    <w:rsid w:val="000066DF"/>
    <w:rsid w:val="00007CD4"/>
    <w:rsid w:val="00007CD8"/>
    <w:rsid w:val="00007EDD"/>
    <w:rsid w:val="000102F0"/>
    <w:rsid w:val="0001042E"/>
    <w:rsid w:val="0001091D"/>
    <w:rsid w:val="00010957"/>
    <w:rsid w:val="00011393"/>
    <w:rsid w:val="000116E3"/>
    <w:rsid w:val="00011A3C"/>
    <w:rsid w:val="00011B88"/>
    <w:rsid w:val="00012084"/>
    <w:rsid w:val="00012356"/>
    <w:rsid w:val="000134E7"/>
    <w:rsid w:val="000135ED"/>
    <w:rsid w:val="000136EA"/>
    <w:rsid w:val="00013BF3"/>
    <w:rsid w:val="0001424D"/>
    <w:rsid w:val="00014574"/>
    <w:rsid w:val="00014728"/>
    <w:rsid w:val="00014BED"/>
    <w:rsid w:val="0001530B"/>
    <w:rsid w:val="00015601"/>
    <w:rsid w:val="00016644"/>
    <w:rsid w:val="00016680"/>
    <w:rsid w:val="0001704B"/>
    <w:rsid w:val="00017CB1"/>
    <w:rsid w:val="00020A56"/>
    <w:rsid w:val="00021977"/>
    <w:rsid w:val="00021B14"/>
    <w:rsid w:val="00021B27"/>
    <w:rsid w:val="00021C03"/>
    <w:rsid w:val="00022947"/>
    <w:rsid w:val="00022D7B"/>
    <w:rsid w:val="00023187"/>
    <w:rsid w:val="00023B1E"/>
    <w:rsid w:val="00023EB7"/>
    <w:rsid w:val="00023F47"/>
    <w:rsid w:val="000243D8"/>
    <w:rsid w:val="000244AF"/>
    <w:rsid w:val="000244F2"/>
    <w:rsid w:val="00024944"/>
    <w:rsid w:val="00025007"/>
    <w:rsid w:val="000250BB"/>
    <w:rsid w:val="00025404"/>
    <w:rsid w:val="00025631"/>
    <w:rsid w:val="00025A8A"/>
    <w:rsid w:val="00026CA5"/>
    <w:rsid w:val="000273C5"/>
    <w:rsid w:val="00027424"/>
    <w:rsid w:val="000277FD"/>
    <w:rsid w:val="0002793A"/>
    <w:rsid w:val="00030424"/>
    <w:rsid w:val="00030580"/>
    <w:rsid w:val="00030751"/>
    <w:rsid w:val="00030A76"/>
    <w:rsid w:val="00031009"/>
    <w:rsid w:val="000316A4"/>
    <w:rsid w:val="00031BFD"/>
    <w:rsid w:val="000325F1"/>
    <w:rsid w:val="00032669"/>
    <w:rsid w:val="00032D14"/>
    <w:rsid w:val="00032F36"/>
    <w:rsid w:val="000338B9"/>
    <w:rsid w:val="00034E59"/>
    <w:rsid w:val="0003597D"/>
    <w:rsid w:val="00036330"/>
    <w:rsid w:val="0003645B"/>
    <w:rsid w:val="0003738C"/>
    <w:rsid w:val="0003769A"/>
    <w:rsid w:val="00037A18"/>
    <w:rsid w:val="00037E45"/>
    <w:rsid w:val="000400A1"/>
    <w:rsid w:val="000403BF"/>
    <w:rsid w:val="00040705"/>
    <w:rsid w:val="0004095C"/>
    <w:rsid w:val="00041291"/>
    <w:rsid w:val="00042321"/>
    <w:rsid w:val="000424FA"/>
    <w:rsid w:val="00042627"/>
    <w:rsid w:val="00042C81"/>
    <w:rsid w:val="00043B9C"/>
    <w:rsid w:val="00043C97"/>
    <w:rsid w:val="00044595"/>
    <w:rsid w:val="00044D22"/>
    <w:rsid w:val="00044DB4"/>
    <w:rsid w:val="0004521B"/>
    <w:rsid w:val="00045749"/>
    <w:rsid w:val="0004616A"/>
    <w:rsid w:val="000461A5"/>
    <w:rsid w:val="0004709F"/>
    <w:rsid w:val="0004796E"/>
    <w:rsid w:val="00047AF4"/>
    <w:rsid w:val="00047B6F"/>
    <w:rsid w:val="00050B98"/>
    <w:rsid w:val="000515B4"/>
    <w:rsid w:val="0005162D"/>
    <w:rsid w:val="0005167B"/>
    <w:rsid w:val="00051B25"/>
    <w:rsid w:val="00051BD4"/>
    <w:rsid w:val="000533CB"/>
    <w:rsid w:val="00053D65"/>
    <w:rsid w:val="000547BB"/>
    <w:rsid w:val="00054D5A"/>
    <w:rsid w:val="0005526A"/>
    <w:rsid w:val="00055280"/>
    <w:rsid w:val="0005704C"/>
    <w:rsid w:val="00057D87"/>
    <w:rsid w:val="0006038B"/>
    <w:rsid w:val="0006085D"/>
    <w:rsid w:val="00061933"/>
    <w:rsid w:val="00061D7B"/>
    <w:rsid w:val="000621DD"/>
    <w:rsid w:val="000626F3"/>
    <w:rsid w:val="00062D4E"/>
    <w:rsid w:val="000644D7"/>
    <w:rsid w:val="00064E5D"/>
    <w:rsid w:val="00065F5B"/>
    <w:rsid w:val="000661CE"/>
    <w:rsid w:val="00066446"/>
    <w:rsid w:val="0006747E"/>
    <w:rsid w:val="000676B6"/>
    <w:rsid w:val="000677CC"/>
    <w:rsid w:val="00067F70"/>
    <w:rsid w:val="00070384"/>
    <w:rsid w:val="00070400"/>
    <w:rsid w:val="000704AE"/>
    <w:rsid w:val="000708DB"/>
    <w:rsid w:val="000709C9"/>
    <w:rsid w:val="00070A79"/>
    <w:rsid w:val="00070B02"/>
    <w:rsid w:val="00070B30"/>
    <w:rsid w:val="00070B3F"/>
    <w:rsid w:val="00072059"/>
    <w:rsid w:val="00072C54"/>
    <w:rsid w:val="00072DFC"/>
    <w:rsid w:val="000732BD"/>
    <w:rsid w:val="000737F5"/>
    <w:rsid w:val="00074051"/>
    <w:rsid w:val="0007408D"/>
    <w:rsid w:val="00074481"/>
    <w:rsid w:val="00075528"/>
    <w:rsid w:val="00076839"/>
    <w:rsid w:val="00076EC9"/>
    <w:rsid w:val="00076EF7"/>
    <w:rsid w:val="00080095"/>
    <w:rsid w:val="000809F5"/>
    <w:rsid w:val="00080D11"/>
    <w:rsid w:val="000815F9"/>
    <w:rsid w:val="00081819"/>
    <w:rsid w:val="00082101"/>
    <w:rsid w:val="00082591"/>
    <w:rsid w:val="00082ACF"/>
    <w:rsid w:val="00083310"/>
    <w:rsid w:val="00083543"/>
    <w:rsid w:val="0008355F"/>
    <w:rsid w:val="000839E4"/>
    <w:rsid w:val="000845F2"/>
    <w:rsid w:val="00084816"/>
    <w:rsid w:val="00084AE2"/>
    <w:rsid w:val="00084EAD"/>
    <w:rsid w:val="00085025"/>
    <w:rsid w:val="0008566E"/>
    <w:rsid w:val="00085D55"/>
    <w:rsid w:val="00086214"/>
    <w:rsid w:val="0008643A"/>
    <w:rsid w:val="0008685F"/>
    <w:rsid w:val="000875C1"/>
    <w:rsid w:val="000906BE"/>
    <w:rsid w:val="00091896"/>
    <w:rsid w:val="00091D25"/>
    <w:rsid w:val="00091D9C"/>
    <w:rsid w:val="00092232"/>
    <w:rsid w:val="00092955"/>
    <w:rsid w:val="00092F6D"/>
    <w:rsid w:val="000948F5"/>
    <w:rsid w:val="000954C1"/>
    <w:rsid w:val="00095EE3"/>
    <w:rsid w:val="00096B22"/>
    <w:rsid w:val="00096D76"/>
    <w:rsid w:val="00096FA4"/>
    <w:rsid w:val="00097412"/>
    <w:rsid w:val="0009760F"/>
    <w:rsid w:val="00097791"/>
    <w:rsid w:val="00097CE8"/>
    <w:rsid w:val="000A015F"/>
    <w:rsid w:val="000A03B5"/>
    <w:rsid w:val="000A0586"/>
    <w:rsid w:val="000A13DE"/>
    <w:rsid w:val="000A1DA2"/>
    <w:rsid w:val="000A26F2"/>
    <w:rsid w:val="000A28F7"/>
    <w:rsid w:val="000A2D9A"/>
    <w:rsid w:val="000A37A2"/>
    <w:rsid w:val="000A39AE"/>
    <w:rsid w:val="000A3A56"/>
    <w:rsid w:val="000A3BC6"/>
    <w:rsid w:val="000A48D0"/>
    <w:rsid w:val="000A4E94"/>
    <w:rsid w:val="000A4EE1"/>
    <w:rsid w:val="000A5941"/>
    <w:rsid w:val="000A5B9C"/>
    <w:rsid w:val="000A5FA4"/>
    <w:rsid w:val="000A60D9"/>
    <w:rsid w:val="000A697C"/>
    <w:rsid w:val="000A6EA8"/>
    <w:rsid w:val="000A7468"/>
    <w:rsid w:val="000B103E"/>
    <w:rsid w:val="000B11B0"/>
    <w:rsid w:val="000B14BA"/>
    <w:rsid w:val="000B14D8"/>
    <w:rsid w:val="000B16C8"/>
    <w:rsid w:val="000B1DD3"/>
    <w:rsid w:val="000B2053"/>
    <w:rsid w:val="000B23C4"/>
    <w:rsid w:val="000B2544"/>
    <w:rsid w:val="000B29A5"/>
    <w:rsid w:val="000B2D66"/>
    <w:rsid w:val="000B2FC5"/>
    <w:rsid w:val="000B394C"/>
    <w:rsid w:val="000B4178"/>
    <w:rsid w:val="000B4ACF"/>
    <w:rsid w:val="000B4E16"/>
    <w:rsid w:val="000B5303"/>
    <w:rsid w:val="000B60C2"/>
    <w:rsid w:val="000B651B"/>
    <w:rsid w:val="000B69CA"/>
    <w:rsid w:val="000C0020"/>
    <w:rsid w:val="000C004B"/>
    <w:rsid w:val="000C054D"/>
    <w:rsid w:val="000C15BC"/>
    <w:rsid w:val="000C1786"/>
    <w:rsid w:val="000C20FB"/>
    <w:rsid w:val="000C2104"/>
    <w:rsid w:val="000C2B6C"/>
    <w:rsid w:val="000C41F4"/>
    <w:rsid w:val="000C422A"/>
    <w:rsid w:val="000C42B2"/>
    <w:rsid w:val="000C4A0A"/>
    <w:rsid w:val="000C527F"/>
    <w:rsid w:val="000C5D52"/>
    <w:rsid w:val="000C700F"/>
    <w:rsid w:val="000C77F7"/>
    <w:rsid w:val="000C7EF8"/>
    <w:rsid w:val="000D0550"/>
    <w:rsid w:val="000D08BE"/>
    <w:rsid w:val="000D1305"/>
    <w:rsid w:val="000D13F8"/>
    <w:rsid w:val="000D1581"/>
    <w:rsid w:val="000D1877"/>
    <w:rsid w:val="000D1975"/>
    <w:rsid w:val="000D1978"/>
    <w:rsid w:val="000D1DAA"/>
    <w:rsid w:val="000D1E54"/>
    <w:rsid w:val="000D1FB7"/>
    <w:rsid w:val="000D2C51"/>
    <w:rsid w:val="000D2C9C"/>
    <w:rsid w:val="000D3A1D"/>
    <w:rsid w:val="000D4077"/>
    <w:rsid w:val="000D40BC"/>
    <w:rsid w:val="000D487F"/>
    <w:rsid w:val="000D49A3"/>
    <w:rsid w:val="000D5A33"/>
    <w:rsid w:val="000D5B66"/>
    <w:rsid w:val="000D6174"/>
    <w:rsid w:val="000D6445"/>
    <w:rsid w:val="000D656C"/>
    <w:rsid w:val="000D7851"/>
    <w:rsid w:val="000E026F"/>
    <w:rsid w:val="000E038E"/>
    <w:rsid w:val="000E1225"/>
    <w:rsid w:val="000E15BC"/>
    <w:rsid w:val="000E17EB"/>
    <w:rsid w:val="000E18E4"/>
    <w:rsid w:val="000E1A1E"/>
    <w:rsid w:val="000E2419"/>
    <w:rsid w:val="000E3F99"/>
    <w:rsid w:val="000E580A"/>
    <w:rsid w:val="000E6709"/>
    <w:rsid w:val="000E7902"/>
    <w:rsid w:val="000E790C"/>
    <w:rsid w:val="000E7CF0"/>
    <w:rsid w:val="000E7F5F"/>
    <w:rsid w:val="000F0F11"/>
    <w:rsid w:val="000F1DE9"/>
    <w:rsid w:val="000F2791"/>
    <w:rsid w:val="000F2A9A"/>
    <w:rsid w:val="000F2BFA"/>
    <w:rsid w:val="000F2F60"/>
    <w:rsid w:val="000F322F"/>
    <w:rsid w:val="000F3A32"/>
    <w:rsid w:val="000F41E8"/>
    <w:rsid w:val="000F446B"/>
    <w:rsid w:val="000F4565"/>
    <w:rsid w:val="000F593F"/>
    <w:rsid w:val="000F59BA"/>
    <w:rsid w:val="000F5D30"/>
    <w:rsid w:val="000F5EC4"/>
    <w:rsid w:val="000F6CF8"/>
    <w:rsid w:val="000F71D3"/>
    <w:rsid w:val="000F7261"/>
    <w:rsid w:val="000F744F"/>
    <w:rsid w:val="000F7670"/>
    <w:rsid w:val="000F77AC"/>
    <w:rsid w:val="000F7B74"/>
    <w:rsid w:val="000F7C6E"/>
    <w:rsid w:val="001001EC"/>
    <w:rsid w:val="00100AA2"/>
    <w:rsid w:val="00100C81"/>
    <w:rsid w:val="00100F6A"/>
    <w:rsid w:val="0010184C"/>
    <w:rsid w:val="00101F53"/>
    <w:rsid w:val="0010308B"/>
    <w:rsid w:val="00103729"/>
    <w:rsid w:val="00104155"/>
    <w:rsid w:val="00105499"/>
    <w:rsid w:val="00105CA5"/>
    <w:rsid w:val="001067CA"/>
    <w:rsid w:val="00106DE4"/>
    <w:rsid w:val="0010726D"/>
    <w:rsid w:val="0010765B"/>
    <w:rsid w:val="00110694"/>
    <w:rsid w:val="0011085A"/>
    <w:rsid w:val="00110BFE"/>
    <w:rsid w:val="0011193A"/>
    <w:rsid w:val="00112F26"/>
    <w:rsid w:val="00113348"/>
    <w:rsid w:val="001135EC"/>
    <w:rsid w:val="001142AC"/>
    <w:rsid w:val="001144F9"/>
    <w:rsid w:val="00114651"/>
    <w:rsid w:val="00114A50"/>
    <w:rsid w:val="00114D48"/>
    <w:rsid w:val="00114DE9"/>
    <w:rsid w:val="001151E0"/>
    <w:rsid w:val="001152A2"/>
    <w:rsid w:val="001157D1"/>
    <w:rsid w:val="00115F3B"/>
    <w:rsid w:val="0011600F"/>
    <w:rsid w:val="00116723"/>
    <w:rsid w:val="0011738F"/>
    <w:rsid w:val="00120A1B"/>
    <w:rsid w:val="00120B0C"/>
    <w:rsid w:val="00120EED"/>
    <w:rsid w:val="001222C7"/>
    <w:rsid w:val="0012271A"/>
    <w:rsid w:val="001227ED"/>
    <w:rsid w:val="0012285C"/>
    <w:rsid w:val="0012313C"/>
    <w:rsid w:val="00123856"/>
    <w:rsid w:val="00123A0D"/>
    <w:rsid w:val="00123C08"/>
    <w:rsid w:val="00123DD4"/>
    <w:rsid w:val="001247A7"/>
    <w:rsid w:val="001249E0"/>
    <w:rsid w:val="0012539F"/>
    <w:rsid w:val="0012570E"/>
    <w:rsid w:val="00125DE5"/>
    <w:rsid w:val="0012621F"/>
    <w:rsid w:val="00126317"/>
    <w:rsid w:val="00126384"/>
    <w:rsid w:val="0012651B"/>
    <w:rsid w:val="00127165"/>
    <w:rsid w:val="0012774E"/>
    <w:rsid w:val="0012788D"/>
    <w:rsid w:val="00127974"/>
    <w:rsid w:val="001279E1"/>
    <w:rsid w:val="0013003F"/>
    <w:rsid w:val="00130109"/>
    <w:rsid w:val="0013137C"/>
    <w:rsid w:val="001314D7"/>
    <w:rsid w:val="0013213B"/>
    <w:rsid w:val="00132722"/>
    <w:rsid w:val="00132741"/>
    <w:rsid w:val="001328FB"/>
    <w:rsid w:val="00133ABB"/>
    <w:rsid w:val="001342CF"/>
    <w:rsid w:val="0013450F"/>
    <w:rsid w:val="00134518"/>
    <w:rsid w:val="001347A4"/>
    <w:rsid w:val="0013554D"/>
    <w:rsid w:val="001359D0"/>
    <w:rsid w:val="00136183"/>
    <w:rsid w:val="00136911"/>
    <w:rsid w:val="00136A7D"/>
    <w:rsid w:val="001373B7"/>
    <w:rsid w:val="001375F0"/>
    <w:rsid w:val="001377A5"/>
    <w:rsid w:val="00140070"/>
    <w:rsid w:val="001401CC"/>
    <w:rsid w:val="00140356"/>
    <w:rsid w:val="001405D9"/>
    <w:rsid w:val="001413F1"/>
    <w:rsid w:val="00141E3C"/>
    <w:rsid w:val="00141ECB"/>
    <w:rsid w:val="00142A1F"/>
    <w:rsid w:val="00143425"/>
    <w:rsid w:val="00143C0B"/>
    <w:rsid w:val="00143CFF"/>
    <w:rsid w:val="00143DA5"/>
    <w:rsid w:val="001443D4"/>
    <w:rsid w:val="0014481D"/>
    <w:rsid w:val="00144E0E"/>
    <w:rsid w:val="0014660C"/>
    <w:rsid w:val="00146DEF"/>
    <w:rsid w:val="00146F9D"/>
    <w:rsid w:val="00147B8F"/>
    <w:rsid w:val="001505B0"/>
    <w:rsid w:val="0015082B"/>
    <w:rsid w:val="00151453"/>
    <w:rsid w:val="0015172A"/>
    <w:rsid w:val="00152C12"/>
    <w:rsid w:val="0015389D"/>
    <w:rsid w:val="00153A45"/>
    <w:rsid w:val="0015482E"/>
    <w:rsid w:val="0015488E"/>
    <w:rsid w:val="00154F7E"/>
    <w:rsid w:val="001550C3"/>
    <w:rsid w:val="001553F7"/>
    <w:rsid w:val="00155829"/>
    <w:rsid w:val="0015592F"/>
    <w:rsid w:val="001561B0"/>
    <w:rsid w:val="001564ED"/>
    <w:rsid w:val="00156894"/>
    <w:rsid w:val="00156D03"/>
    <w:rsid w:val="00157193"/>
    <w:rsid w:val="001571AE"/>
    <w:rsid w:val="00157566"/>
    <w:rsid w:val="001577FE"/>
    <w:rsid w:val="001601E1"/>
    <w:rsid w:val="00160BD3"/>
    <w:rsid w:val="001612A2"/>
    <w:rsid w:val="001612E9"/>
    <w:rsid w:val="00161787"/>
    <w:rsid w:val="00161904"/>
    <w:rsid w:val="00162D23"/>
    <w:rsid w:val="00162E1A"/>
    <w:rsid w:val="00163F02"/>
    <w:rsid w:val="00163F22"/>
    <w:rsid w:val="0016423D"/>
    <w:rsid w:val="001647BE"/>
    <w:rsid w:val="00165775"/>
    <w:rsid w:val="00165A6C"/>
    <w:rsid w:val="00165ADC"/>
    <w:rsid w:val="00165E59"/>
    <w:rsid w:val="00166A17"/>
    <w:rsid w:val="001671A7"/>
    <w:rsid w:val="001674FA"/>
    <w:rsid w:val="00167998"/>
    <w:rsid w:val="0016799B"/>
    <w:rsid w:val="00167CBC"/>
    <w:rsid w:val="0017030D"/>
    <w:rsid w:val="00170B36"/>
    <w:rsid w:val="00170C1B"/>
    <w:rsid w:val="00170FF0"/>
    <w:rsid w:val="001715CF"/>
    <w:rsid w:val="001729A7"/>
    <w:rsid w:val="00173AD4"/>
    <w:rsid w:val="001742E2"/>
    <w:rsid w:val="00174947"/>
    <w:rsid w:val="001750D4"/>
    <w:rsid w:val="001751A3"/>
    <w:rsid w:val="0017585D"/>
    <w:rsid w:val="00175A1C"/>
    <w:rsid w:val="00176446"/>
    <w:rsid w:val="00176E7C"/>
    <w:rsid w:val="00177822"/>
    <w:rsid w:val="001801E4"/>
    <w:rsid w:val="00181E41"/>
    <w:rsid w:val="001825AA"/>
    <w:rsid w:val="001830AB"/>
    <w:rsid w:val="00183C9C"/>
    <w:rsid w:val="00184077"/>
    <w:rsid w:val="00184413"/>
    <w:rsid w:val="00184C8E"/>
    <w:rsid w:val="00184DDB"/>
    <w:rsid w:val="00184E65"/>
    <w:rsid w:val="001851E8"/>
    <w:rsid w:val="001861EC"/>
    <w:rsid w:val="0018629A"/>
    <w:rsid w:val="0018669D"/>
    <w:rsid w:val="00186E47"/>
    <w:rsid w:val="00187D3E"/>
    <w:rsid w:val="00187D5F"/>
    <w:rsid w:val="0019020B"/>
    <w:rsid w:val="00190E84"/>
    <w:rsid w:val="001920C4"/>
    <w:rsid w:val="0019237B"/>
    <w:rsid w:val="001923DA"/>
    <w:rsid w:val="0019295A"/>
    <w:rsid w:val="0019310D"/>
    <w:rsid w:val="0019347B"/>
    <w:rsid w:val="00193934"/>
    <w:rsid w:val="00193CE4"/>
    <w:rsid w:val="00193F22"/>
    <w:rsid w:val="001941F1"/>
    <w:rsid w:val="0019432D"/>
    <w:rsid w:val="001948A0"/>
    <w:rsid w:val="001961BC"/>
    <w:rsid w:val="001962D7"/>
    <w:rsid w:val="001968A2"/>
    <w:rsid w:val="001969DD"/>
    <w:rsid w:val="00196BD6"/>
    <w:rsid w:val="00197BCD"/>
    <w:rsid w:val="00197F9F"/>
    <w:rsid w:val="001A0901"/>
    <w:rsid w:val="001A0941"/>
    <w:rsid w:val="001A0AAF"/>
    <w:rsid w:val="001A1238"/>
    <w:rsid w:val="001A13FB"/>
    <w:rsid w:val="001A27E3"/>
    <w:rsid w:val="001A2F95"/>
    <w:rsid w:val="001A4D0B"/>
    <w:rsid w:val="001A567F"/>
    <w:rsid w:val="001A568E"/>
    <w:rsid w:val="001A5805"/>
    <w:rsid w:val="001A5A2A"/>
    <w:rsid w:val="001A617E"/>
    <w:rsid w:val="001A66A3"/>
    <w:rsid w:val="001A676A"/>
    <w:rsid w:val="001A6CEA"/>
    <w:rsid w:val="001A7390"/>
    <w:rsid w:val="001A7613"/>
    <w:rsid w:val="001A7C79"/>
    <w:rsid w:val="001B0496"/>
    <w:rsid w:val="001B06A7"/>
    <w:rsid w:val="001B0877"/>
    <w:rsid w:val="001B1262"/>
    <w:rsid w:val="001B1BA2"/>
    <w:rsid w:val="001B1D7B"/>
    <w:rsid w:val="001B22D1"/>
    <w:rsid w:val="001B22D7"/>
    <w:rsid w:val="001B23E6"/>
    <w:rsid w:val="001B2D83"/>
    <w:rsid w:val="001B3520"/>
    <w:rsid w:val="001B3862"/>
    <w:rsid w:val="001B3891"/>
    <w:rsid w:val="001B4E96"/>
    <w:rsid w:val="001B7132"/>
    <w:rsid w:val="001B7934"/>
    <w:rsid w:val="001B7A2E"/>
    <w:rsid w:val="001B7DCB"/>
    <w:rsid w:val="001C1F7D"/>
    <w:rsid w:val="001C2053"/>
    <w:rsid w:val="001C26E2"/>
    <w:rsid w:val="001C292F"/>
    <w:rsid w:val="001C2BD0"/>
    <w:rsid w:val="001C2D49"/>
    <w:rsid w:val="001C397B"/>
    <w:rsid w:val="001C4503"/>
    <w:rsid w:val="001C4ADA"/>
    <w:rsid w:val="001C4C14"/>
    <w:rsid w:val="001C5803"/>
    <w:rsid w:val="001C598F"/>
    <w:rsid w:val="001C5A28"/>
    <w:rsid w:val="001C6348"/>
    <w:rsid w:val="001C6EBE"/>
    <w:rsid w:val="001C720A"/>
    <w:rsid w:val="001C729C"/>
    <w:rsid w:val="001C7A74"/>
    <w:rsid w:val="001C7ACD"/>
    <w:rsid w:val="001D02D7"/>
    <w:rsid w:val="001D0638"/>
    <w:rsid w:val="001D0663"/>
    <w:rsid w:val="001D0912"/>
    <w:rsid w:val="001D0E60"/>
    <w:rsid w:val="001D123A"/>
    <w:rsid w:val="001D1246"/>
    <w:rsid w:val="001D139B"/>
    <w:rsid w:val="001D1978"/>
    <w:rsid w:val="001D1D0A"/>
    <w:rsid w:val="001D2D4E"/>
    <w:rsid w:val="001D2FFD"/>
    <w:rsid w:val="001D30C1"/>
    <w:rsid w:val="001D34B3"/>
    <w:rsid w:val="001D3619"/>
    <w:rsid w:val="001D39FB"/>
    <w:rsid w:val="001D3BC9"/>
    <w:rsid w:val="001D3D34"/>
    <w:rsid w:val="001D3E5B"/>
    <w:rsid w:val="001D4828"/>
    <w:rsid w:val="001D51EA"/>
    <w:rsid w:val="001D63A0"/>
    <w:rsid w:val="001D657D"/>
    <w:rsid w:val="001D7026"/>
    <w:rsid w:val="001D74FA"/>
    <w:rsid w:val="001D7530"/>
    <w:rsid w:val="001D75B9"/>
    <w:rsid w:val="001D7AF5"/>
    <w:rsid w:val="001D7DCB"/>
    <w:rsid w:val="001E0B3E"/>
    <w:rsid w:val="001E0C5F"/>
    <w:rsid w:val="001E1CCB"/>
    <w:rsid w:val="001E1E3B"/>
    <w:rsid w:val="001E2D16"/>
    <w:rsid w:val="001E31BE"/>
    <w:rsid w:val="001E3358"/>
    <w:rsid w:val="001E4483"/>
    <w:rsid w:val="001E4552"/>
    <w:rsid w:val="001E4B9D"/>
    <w:rsid w:val="001E5005"/>
    <w:rsid w:val="001E5021"/>
    <w:rsid w:val="001E573E"/>
    <w:rsid w:val="001E5F68"/>
    <w:rsid w:val="001E6023"/>
    <w:rsid w:val="001E6597"/>
    <w:rsid w:val="001E78C5"/>
    <w:rsid w:val="001F0115"/>
    <w:rsid w:val="001F0DDC"/>
    <w:rsid w:val="001F122A"/>
    <w:rsid w:val="001F1705"/>
    <w:rsid w:val="001F197B"/>
    <w:rsid w:val="001F1AB5"/>
    <w:rsid w:val="001F1FB5"/>
    <w:rsid w:val="001F2081"/>
    <w:rsid w:val="001F23F9"/>
    <w:rsid w:val="001F2B02"/>
    <w:rsid w:val="001F2C07"/>
    <w:rsid w:val="001F2D97"/>
    <w:rsid w:val="001F3286"/>
    <w:rsid w:val="001F3655"/>
    <w:rsid w:val="001F380D"/>
    <w:rsid w:val="001F3F2F"/>
    <w:rsid w:val="001F476D"/>
    <w:rsid w:val="001F47D2"/>
    <w:rsid w:val="001F4A0F"/>
    <w:rsid w:val="001F4E9D"/>
    <w:rsid w:val="001F50E5"/>
    <w:rsid w:val="001F55C0"/>
    <w:rsid w:val="001F5BC6"/>
    <w:rsid w:val="001F5D7F"/>
    <w:rsid w:val="001F6026"/>
    <w:rsid w:val="001F603A"/>
    <w:rsid w:val="001F65C8"/>
    <w:rsid w:val="001F6656"/>
    <w:rsid w:val="001F66C7"/>
    <w:rsid w:val="001F6A53"/>
    <w:rsid w:val="001F76F1"/>
    <w:rsid w:val="00200132"/>
    <w:rsid w:val="002004BC"/>
    <w:rsid w:val="002005AA"/>
    <w:rsid w:val="0020097B"/>
    <w:rsid w:val="0020144E"/>
    <w:rsid w:val="0020150F"/>
    <w:rsid w:val="002017F8"/>
    <w:rsid w:val="0020197B"/>
    <w:rsid w:val="00203107"/>
    <w:rsid w:val="002031DD"/>
    <w:rsid w:val="002032D4"/>
    <w:rsid w:val="00203F34"/>
    <w:rsid w:val="002048DC"/>
    <w:rsid w:val="00204ADC"/>
    <w:rsid w:val="002050FC"/>
    <w:rsid w:val="00205401"/>
    <w:rsid w:val="00205C2D"/>
    <w:rsid w:val="002061EE"/>
    <w:rsid w:val="00206A7E"/>
    <w:rsid w:val="002071F3"/>
    <w:rsid w:val="0020763C"/>
    <w:rsid w:val="0020772D"/>
    <w:rsid w:val="002079E9"/>
    <w:rsid w:val="00207DD2"/>
    <w:rsid w:val="002115C8"/>
    <w:rsid w:val="00211624"/>
    <w:rsid w:val="00211EEF"/>
    <w:rsid w:val="002120C2"/>
    <w:rsid w:val="00212526"/>
    <w:rsid w:val="00212772"/>
    <w:rsid w:val="00212B3D"/>
    <w:rsid w:val="00212C57"/>
    <w:rsid w:val="00212ED8"/>
    <w:rsid w:val="002137EA"/>
    <w:rsid w:val="00213A2E"/>
    <w:rsid w:val="00213BFE"/>
    <w:rsid w:val="00213C81"/>
    <w:rsid w:val="00214C0B"/>
    <w:rsid w:val="00215037"/>
    <w:rsid w:val="00215457"/>
    <w:rsid w:val="00216016"/>
    <w:rsid w:val="002171A3"/>
    <w:rsid w:val="00217203"/>
    <w:rsid w:val="00217818"/>
    <w:rsid w:val="00217AD6"/>
    <w:rsid w:val="00217BBA"/>
    <w:rsid w:val="00217D91"/>
    <w:rsid w:val="00220619"/>
    <w:rsid w:val="002209ED"/>
    <w:rsid w:val="00220C80"/>
    <w:rsid w:val="00221E47"/>
    <w:rsid w:val="00222222"/>
    <w:rsid w:val="00222393"/>
    <w:rsid w:val="00222F7C"/>
    <w:rsid w:val="00223500"/>
    <w:rsid w:val="00223CED"/>
    <w:rsid w:val="0022444E"/>
    <w:rsid w:val="00224696"/>
    <w:rsid w:val="00224E72"/>
    <w:rsid w:val="00225028"/>
    <w:rsid w:val="002251F2"/>
    <w:rsid w:val="00225663"/>
    <w:rsid w:val="00225C02"/>
    <w:rsid w:val="0022625F"/>
    <w:rsid w:val="00226A1A"/>
    <w:rsid w:val="00226E15"/>
    <w:rsid w:val="002301D3"/>
    <w:rsid w:val="0023066F"/>
    <w:rsid w:val="00230B46"/>
    <w:rsid w:val="002312A4"/>
    <w:rsid w:val="00231518"/>
    <w:rsid w:val="00231E92"/>
    <w:rsid w:val="00232517"/>
    <w:rsid w:val="0023289B"/>
    <w:rsid w:val="00233054"/>
    <w:rsid w:val="002345F0"/>
    <w:rsid w:val="002348C8"/>
    <w:rsid w:val="002351B2"/>
    <w:rsid w:val="00235580"/>
    <w:rsid w:val="00235F08"/>
    <w:rsid w:val="00235F20"/>
    <w:rsid w:val="00235F59"/>
    <w:rsid w:val="002366D1"/>
    <w:rsid w:val="00236B00"/>
    <w:rsid w:val="002400E6"/>
    <w:rsid w:val="00240587"/>
    <w:rsid w:val="00241A8F"/>
    <w:rsid w:val="00241B08"/>
    <w:rsid w:val="002420AA"/>
    <w:rsid w:val="00242715"/>
    <w:rsid w:val="00242D08"/>
    <w:rsid w:val="002436ED"/>
    <w:rsid w:val="002438F0"/>
    <w:rsid w:val="00243D1D"/>
    <w:rsid w:val="00244BB6"/>
    <w:rsid w:val="00244EEB"/>
    <w:rsid w:val="00244F3C"/>
    <w:rsid w:val="002450A5"/>
    <w:rsid w:val="0024514A"/>
    <w:rsid w:val="0024528B"/>
    <w:rsid w:val="002454C6"/>
    <w:rsid w:val="00245C81"/>
    <w:rsid w:val="00247120"/>
    <w:rsid w:val="002474CF"/>
    <w:rsid w:val="00247989"/>
    <w:rsid w:val="00247ED5"/>
    <w:rsid w:val="00251873"/>
    <w:rsid w:val="00251E4C"/>
    <w:rsid w:val="00252C17"/>
    <w:rsid w:val="00253FA4"/>
    <w:rsid w:val="00254B8A"/>
    <w:rsid w:val="00255773"/>
    <w:rsid w:val="002558AC"/>
    <w:rsid w:val="00256146"/>
    <w:rsid w:val="0025630C"/>
    <w:rsid w:val="00256415"/>
    <w:rsid w:val="002564F8"/>
    <w:rsid w:val="00256A19"/>
    <w:rsid w:val="00256A1A"/>
    <w:rsid w:val="00256A44"/>
    <w:rsid w:val="00256C55"/>
    <w:rsid w:val="00257020"/>
    <w:rsid w:val="00257573"/>
    <w:rsid w:val="002576CB"/>
    <w:rsid w:val="00257867"/>
    <w:rsid w:val="00257968"/>
    <w:rsid w:val="00260235"/>
    <w:rsid w:val="002604B3"/>
    <w:rsid w:val="00260653"/>
    <w:rsid w:val="00260A7A"/>
    <w:rsid w:val="00260B5D"/>
    <w:rsid w:val="002611E0"/>
    <w:rsid w:val="002614F8"/>
    <w:rsid w:val="002617AA"/>
    <w:rsid w:val="00261DA7"/>
    <w:rsid w:val="0026246D"/>
    <w:rsid w:val="002625F1"/>
    <w:rsid w:val="00262F4C"/>
    <w:rsid w:val="00263442"/>
    <w:rsid w:val="002638E2"/>
    <w:rsid w:val="002644A4"/>
    <w:rsid w:val="0026476B"/>
    <w:rsid w:val="00265A80"/>
    <w:rsid w:val="00265A95"/>
    <w:rsid w:val="00265A9D"/>
    <w:rsid w:val="00265C1B"/>
    <w:rsid w:val="00265C69"/>
    <w:rsid w:val="00265E0F"/>
    <w:rsid w:val="00266510"/>
    <w:rsid w:val="002665FF"/>
    <w:rsid w:val="00267AAD"/>
    <w:rsid w:val="00270B0D"/>
    <w:rsid w:val="00270EFB"/>
    <w:rsid w:val="00270F00"/>
    <w:rsid w:val="002712BD"/>
    <w:rsid w:val="00271FC4"/>
    <w:rsid w:val="00272939"/>
    <w:rsid w:val="00272C1F"/>
    <w:rsid w:val="00273436"/>
    <w:rsid w:val="00273B99"/>
    <w:rsid w:val="00274A51"/>
    <w:rsid w:val="00275049"/>
    <w:rsid w:val="002752FE"/>
    <w:rsid w:val="0027588D"/>
    <w:rsid w:val="00275925"/>
    <w:rsid w:val="00275AB7"/>
    <w:rsid w:val="002769E2"/>
    <w:rsid w:val="0027726C"/>
    <w:rsid w:val="00277961"/>
    <w:rsid w:val="00280661"/>
    <w:rsid w:val="00280A40"/>
    <w:rsid w:val="00281286"/>
    <w:rsid w:val="00281DF9"/>
    <w:rsid w:val="00282A60"/>
    <w:rsid w:val="002836C6"/>
    <w:rsid w:val="00284743"/>
    <w:rsid w:val="0028501D"/>
    <w:rsid w:val="00285E66"/>
    <w:rsid w:val="00286429"/>
    <w:rsid w:val="0028694F"/>
    <w:rsid w:val="0028724B"/>
    <w:rsid w:val="00287522"/>
    <w:rsid w:val="00287990"/>
    <w:rsid w:val="00290E16"/>
    <w:rsid w:val="002913EE"/>
    <w:rsid w:val="002923EF"/>
    <w:rsid w:val="00292AE6"/>
    <w:rsid w:val="002933C7"/>
    <w:rsid w:val="00293D40"/>
    <w:rsid w:val="00293D58"/>
    <w:rsid w:val="002948E8"/>
    <w:rsid w:val="002949E5"/>
    <w:rsid w:val="0029524E"/>
    <w:rsid w:val="00295493"/>
    <w:rsid w:val="00295ED4"/>
    <w:rsid w:val="00296072"/>
    <w:rsid w:val="00296085"/>
    <w:rsid w:val="00296665"/>
    <w:rsid w:val="0029761C"/>
    <w:rsid w:val="00297875"/>
    <w:rsid w:val="00297A72"/>
    <w:rsid w:val="00297E79"/>
    <w:rsid w:val="00297EAC"/>
    <w:rsid w:val="002A00B0"/>
    <w:rsid w:val="002A04A6"/>
    <w:rsid w:val="002A0651"/>
    <w:rsid w:val="002A0D0C"/>
    <w:rsid w:val="002A0D62"/>
    <w:rsid w:val="002A1579"/>
    <w:rsid w:val="002A1744"/>
    <w:rsid w:val="002A25F3"/>
    <w:rsid w:val="002A29AA"/>
    <w:rsid w:val="002A2E34"/>
    <w:rsid w:val="002A33AA"/>
    <w:rsid w:val="002A3AEE"/>
    <w:rsid w:val="002A3B92"/>
    <w:rsid w:val="002A3C22"/>
    <w:rsid w:val="002A409B"/>
    <w:rsid w:val="002A41A5"/>
    <w:rsid w:val="002A469D"/>
    <w:rsid w:val="002A560A"/>
    <w:rsid w:val="002A64C9"/>
    <w:rsid w:val="002A6F31"/>
    <w:rsid w:val="002A75FD"/>
    <w:rsid w:val="002B00E3"/>
    <w:rsid w:val="002B068C"/>
    <w:rsid w:val="002B1B44"/>
    <w:rsid w:val="002B256A"/>
    <w:rsid w:val="002B2689"/>
    <w:rsid w:val="002B3B57"/>
    <w:rsid w:val="002B47CA"/>
    <w:rsid w:val="002B4C85"/>
    <w:rsid w:val="002B60ED"/>
    <w:rsid w:val="002B612F"/>
    <w:rsid w:val="002B68FC"/>
    <w:rsid w:val="002B6C12"/>
    <w:rsid w:val="002B7007"/>
    <w:rsid w:val="002B70F8"/>
    <w:rsid w:val="002B73DB"/>
    <w:rsid w:val="002C0787"/>
    <w:rsid w:val="002C0FFF"/>
    <w:rsid w:val="002C1370"/>
    <w:rsid w:val="002C1801"/>
    <w:rsid w:val="002C1AA3"/>
    <w:rsid w:val="002C29B5"/>
    <w:rsid w:val="002C2C82"/>
    <w:rsid w:val="002C2CE2"/>
    <w:rsid w:val="002C3E29"/>
    <w:rsid w:val="002C4493"/>
    <w:rsid w:val="002C4D0B"/>
    <w:rsid w:val="002C5201"/>
    <w:rsid w:val="002C5558"/>
    <w:rsid w:val="002C5D1D"/>
    <w:rsid w:val="002C5E63"/>
    <w:rsid w:val="002C6700"/>
    <w:rsid w:val="002C70EE"/>
    <w:rsid w:val="002D0F71"/>
    <w:rsid w:val="002D2CB5"/>
    <w:rsid w:val="002D3496"/>
    <w:rsid w:val="002D3BF0"/>
    <w:rsid w:val="002D5629"/>
    <w:rsid w:val="002D5971"/>
    <w:rsid w:val="002D5A90"/>
    <w:rsid w:val="002D5B52"/>
    <w:rsid w:val="002D5BA5"/>
    <w:rsid w:val="002D6304"/>
    <w:rsid w:val="002D67C3"/>
    <w:rsid w:val="002D6DF0"/>
    <w:rsid w:val="002D707E"/>
    <w:rsid w:val="002D7312"/>
    <w:rsid w:val="002D749E"/>
    <w:rsid w:val="002D7524"/>
    <w:rsid w:val="002D763B"/>
    <w:rsid w:val="002E0348"/>
    <w:rsid w:val="002E1170"/>
    <w:rsid w:val="002E1778"/>
    <w:rsid w:val="002E1CD8"/>
    <w:rsid w:val="002E27C4"/>
    <w:rsid w:val="002E2DAA"/>
    <w:rsid w:val="002E3BEF"/>
    <w:rsid w:val="002E49F3"/>
    <w:rsid w:val="002E4B5E"/>
    <w:rsid w:val="002E4BAB"/>
    <w:rsid w:val="002E4D44"/>
    <w:rsid w:val="002E4FFB"/>
    <w:rsid w:val="002E5047"/>
    <w:rsid w:val="002E52E3"/>
    <w:rsid w:val="002E54A0"/>
    <w:rsid w:val="002E573F"/>
    <w:rsid w:val="002E6D61"/>
    <w:rsid w:val="002E7167"/>
    <w:rsid w:val="002E7294"/>
    <w:rsid w:val="002E7623"/>
    <w:rsid w:val="002E7A7A"/>
    <w:rsid w:val="002E7D99"/>
    <w:rsid w:val="002E7E5E"/>
    <w:rsid w:val="002F0072"/>
    <w:rsid w:val="002F013D"/>
    <w:rsid w:val="002F028D"/>
    <w:rsid w:val="002F0344"/>
    <w:rsid w:val="002F03E2"/>
    <w:rsid w:val="002F0DAB"/>
    <w:rsid w:val="002F1172"/>
    <w:rsid w:val="002F1384"/>
    <w:rsid w:val="002F20A2"/>
    <w:rsid w:val="002F29A0"/>
    <w:rsid w:val="002F2A43"/>
    <w:rsid w:val="002F2F40"/>
    <w:rsid w:val="002F42F5"/>
    <w:rsid w:val="002F4C3B"/>
    <w:rsid w:val="002F4F0D"/>
    <w:rsid w:val="002F51BB"/>
    <w:rsid w:val="002F60F5"/>
    <w:rsid w:val="002F655D"/>
    <w:rsid w:val="002F70B0"/>
    <w:rsid w:val="002F7842"/>
    <w:rsid w:val="002F7A73"/>
    <w:rsid w:val="003004A7"/>
    <w:rsid w:val="00300BF4"/>
    <w:rsid w:val="0030133C"/>
    <w:rsid w:val="00301C87"/>
    <w:rsid w:val="003027CF"/>
    <w:rsid w:val="00302EC2"/>
    <w:rsid w:val="00303093"/>
    <w:rsid w:val="00304162"/>
    <w:rsid w:val="0030427E"/>
    <w:rsid w:val="0030454A"/>
    <w:rsid w:val="00304881"/>
    <w:rsid w:val="00304B9C"/>
    <w:rsid w:val="00304FE1"/>
    <w:rsid w:val="003058CE"/>
    <w:rsid w:val="00305A3C"/>
    <w:rsid w:val="00305B8D"/>
    <w:rsid w:val="00305D70"/>
    <w:rsid w:val="0030628F"/>
    <w:rsid w:val="003063E9"/>
    <w:rsid w:val="00306468"/>
    <w:rsid w:val="003108C9"/>
    <w:rsid w:val="00311776"/>
    <w:rsid w:val="003117F4"/>
    <w:rsid w:val="003120DC"/>
    <w:rsid w:val="00312A16"/>
    <w:rsid w:val="00313207"/>
    <w:rsid w:val="003145EB"/>
    <w:rsid w:val="00314783"/>
    <w:rsid w:val="00314A6A"/>
    <w:rsid w:val="003150BD"/>
    <w:rsid w:val="0031568A"/>
    <w:rsid w:val="003158C1"/>
    <w:rsid w:val="00315E99"/>
    <w:rsid w:val="00316680"/>
    <w:rsid w:val="00317881"/>
    <w:rsid w:val="00317DA9"/>
    <w:rsid w:val="00320660"/>
    <w:rsid w:val="00320C2B"/>
    <w:rsid w:val="00320DDB"/>
    <w:rsid w:val="00321CBA"/>
    <w:rsid w:val="00322BAF"/>
    <w:rsid w:val="003230CF"/>
    <w:rsid w:val="00323ECD"/>
    <w:rsid w:val="00324308"/>
    <w:rsid w:val="00324F12"/>
    <w:rsid w:val="00324FFC"/>
    <w:rsid w:val="003250EE"/>
    <w:rsid w:val="003253DB"/>
    <w:rsid w:val="00325BE2"/>
    <w:rsid w:val="0032685F"/>
    <w:rsid w:val="003269E1"/>
    <w:rsid w:val="00326DF2"/>
    <w:rsid w:val="00327367"/>
    <w:rsid w:val="003274E8"/>
    <w:rsid w:val="0032783F"/>
    <w:rsid w:val="00327A40"/>
    <w:rsid w:val="00327E5F"/>
    <w:rsid w:val="00330130"/>
    <w:rsid w:val="003309E9"/>
    <w:rsid w:val="003319E0"/>
    <w:rsid w:val="00332537"/>
    <w:rsid w:val="00332797"/>
    <w:rsid w:val="00332A25"/>
    <w:rsid w:val="00332AC7"/>
    <w:rsid w:val="00333D94"/>
    <w:rsid w:val="00334010"/>
    <w:rsid w:val="003348C9"/>
    <w:rsid w:val="00334B22"/>
    <w:rsid w:val="00334FD1"/>
    <w:rsid w:val="00335C22"/>
    <w:rsid w:val="00336616"/>
    <w:rsid w:val="003367BC"/>
    <w:rsid w:val="00336CE6"/>
    <w:rsid w:val="00336D17"/>
    <w:rsid w:val="00336E3C"/>
    <w:rsid w:val="003374D4"/>
    <w:rsid w:val="003407AE"/>
    <w:rsid w:val="00340D14"/>
    <w:rsid w:val="0034128F"/>
    <w:rsid w:val="0034152B"/>
    <w:rsid w:val="00341707"/>
    <w:rsid w:val="00341D68"/>
    <w:rsid w:val="00341DD9"/>
    <w:rsid w:val="00342AD1"/>
    <w:rsid w:val="00343508"/>
    <w:rsid w:val="00343621"/>
    <w:rsid w:val="00343634"/>
    <w:rsid w:val="003439ED"/>
    <w:rsid w:val="00343C9F"/>
    <w:rsid w:val="0034436C"/>
    <w:rsid w:val="00344760"/>
    <w:rsid w:val="00344D05"/>
    <w:rsid w:val="00344F99"/>
    <w:rsid w:val="00344FFD"/>
    <w:rsid w:val="0034699C"/>
    <w:rsid w:val="00346C0C"/>
    <w:rsid w:val="00347927"/>
    <w:rsid w:val="00347C44"/>
    <w:rsid w:val="00347D99"/>
    <w:rsid w:val="003501D0"/>
    <w:rsid w:val="0035029F"/>
    <w:rsid w:val="00350707"/>
    <w:rsid w:val="003507C0"/>
    <w:rsid w:val="00350BE1"/>
    <w:rsid w:val="00350DAE"/>
    <w:rsid w:val="00350DFA"/>
    <w:rsid w:val="00350E91"/>
    <w:rsid w:val="00351850"/>
    <w:rsid w:val="00351D30"/>
    <w:rsid w:val="00352971"/>
    <w:rsid w:val="00352D85"/>
    <w:rsid w:val="00352F06"/>
    <w:rsid w:val="00353387"/>
    <w:rsid w:val="003541F2"/>
    <w:rsid w:val="00355020"/>
    <w:rsid w:val="0035581D"/>
    <w:rsid w:val="00355EC6"/>
    <w:rsid w:val="003561D3"/>
    <w:rsid w:val="00357F8B"/>
    <w:rsid w:val="003602BA"/>
    <w:rsid w:val="003617BE"/>
    <w:rsid w:val="00362193"/>
    <w:rsid w:val="003622E8"/>
    <w:rsid w:val="0036244A"/>
    <w:rsid w:val="00363890"/>
    <w:rsid w:val="00363B23"/>
    <w:rsid w:val="00364047"/>
    <w:rsid w:val="00364518"/>
    <w:rsid w:val="003646DF"/>
    <w:rsid w:val="00364F4F"/>
    <w:rsid w:val="003653DA"/>
    <w:rsid w:val="00365B1A"/>
    <w:rsid w:val="00365E39"/>
    <w:rsid w:val="003660FD"/>
    <w:rsid w:val="00366194"/>
    <w:rsid w:val="00366554"/>
    <w:rsid w:val="0036660D"/>
    <w:rsid w:val="003666DD"/>
    <w:rsid w:val="00367CE4"/>
    <w:rsid w:val="00370616"/>
    <w:rsid w:val="003709E4"/>
    <w:rsid w:val="00371601"/>
    <w:rsid w:val="00371BA3"/>
    <w:rsid w:val="00372541"/>
    <w:rsid w:val="00372774"/>
    <w:rsid w:val="00372993"/>
    <w:rsid w:val="00372AD7"/>
    <w:rsid w:val="00372B52"/>
    <w:rsid w:val="0037301F"/>
    <w:rsid w:val="00373079"/>
    <w:rsid w:val="00373867"/>
    <w:rsid w:val="00373D30"/>
    <w:rsid w:val="003742C6"/>
    <w:rsid w:val="00374617"/>
    <w:rsid w:val="00374F43"/>
    <w:rsid w:val="00375D1D"/>
    <w:rsid w:val="003761E2"/>
    <w:rsid w:val="003774E0"/>
    <w:rsid w:val="00377C9A"/>
    <w:rsid w:val="00377E39"/>
    <w:rsid w:val="00377F42"/>
    <w:rsid w:val="003800BF"/>
    <w:rsid w:val="003807FA"/>
    <w:rsid w:val="0038117C"/>
    <w:rsid w:val="00381AB2"/>
    <w:rsid w:val="0038200F"/>
    <w:rsid w:val="00382A7D"/>
    <w:rsid w:val="00382BA6"/>
    <w:rsid w:val="00382FF7"/>
    <w:rsid w:val="00383472"/>
    <w:rsid w:val="00383648"/>
    <w:rsid w:val="00383926"/>
    <w:rsid w:val="00384B21"/>
    <w:rsid w:val="00385DEF"/>
    <w:rsid w:val="0038663D"/>
    <w:rsid w:val="00386C2A"/>
    <w:rsid w:val="0038724E"/>
    <w:rsid w:val="0038772D"/>
    <w:rsid w:val="003879A8"/>
    <w:rsid w:val="00387DA7"/>
    <w:rsid w:val="00390CCD"/>
    <w:rsid w:val="00390FB5"/>
    <w:rsid w:val="0039157C"/>
    <w:rsid w:val="003917B7"/>
    <w:rsid w:val="003923E2"/>
    <w:rsid w:val="00393092"/>
    <w:rsid w:val="00393533"/>
    <w:rsid w:val="0039371F"/>
    <w:rsid w:val="00393A89"/>
    <w:rsid w:val="00393DBD"/>
    <w:rsid w:val="00394011"/>
    <w:rsid w:val="00394207"/>
    <w:rsid w:val="0039457E"/>
    <w:rsid w:val="00395065"/>
    <w:rsid w:val="003950FF"/>
    <w:rsid w:val="0039710D"/>
    <w:rsid w:val="003976D8"/>
    <w:rsid w:val="00397AD5"/>
    <w:rsid w:val="00397F6E"/>
    <w:rsid w:val="003A072A"/>
    <w:rsid w:val="003A09A9"/>
    <w:rsid w:val="003A19F0"/>
    <w:rsid w:val="003A1D5C"/>
    <w:rsid w:val="003A22D1"/>
    <w:rsid w:val="003A37D2"/>
    <w:rsid w:val="003A3845"/>
    <w:rsid w:val="003A3B45"/>
    <w:rsid w:val="003A3C48"/>
    <w:rsid w:val="003A4009"/>
    <w:rsid w:val="003A4109"/>
    <w:rsid w:val="003A462D"/>
    <w:rsid w:val="003A4F66"/>
    <w:rsid w:val="003A5299"/>
    <w:rsid w:val="003A53A6"/>
    <w:rsid w:val="003A57C3"/>
    <w:rsid w:val="003A61A2"/>
    <w:rsid w:val="003A68CE"/>
    <w:rsid w:val="003A71C0"/>
    <w:rsid w:val="003A72BA"/>
    <w:rsid w:val="003A733C"/>
    <w:rsid w:val="003A7D59"/>
    <w:rsid w:val="003A7DCD"/>
    <w:rsid w:val="003B0048"/>
    <w:rsid w:val="003B0E33"/>
    <w:rsid w:val="003B1187"/>
    <w:rsid w:val="003B2936"/>
    <w:rsid w:val="003B33C2"/>
    <w:rsid w:val="003B3A02"/>
    <w:rsid w:val="003B4546"/>
    <w:rsid w:val="003B4746"/>
    <w:rsid w:val="003B484A"/>
    <w:rsid w:val="003B4910"/>
    <w:rsid w:val="003B57BD"/>
    <w:rsid w:val="003B58E3"/>
    <w:rsid w:val="003B5BFE"/>
    <w:rsid w:val="003B5EB4"/>
    <w:rsid w:val="003B7534"/>
    <w:rsid w:val="003B7729"/>
    <w:rsid w:val="003B776D"/>
    <w:rsid w:val="003B7FAB"/>
    <w:rsid w:val="003C0021"/>
    <w:rsid w:val="003C0875"/>
    <w:rsid w:val="003C0A08"/>
    <w:rsid w:val="003C0C84"/>
    <w:rsid w:val="003C1B09"/>
    <w:rsid w:val="003C1FD4"/>
    <w:rsid w:val="003C2252"/>
    <w:rsid w:val="003C246D"/>
    <w:rsid w:val="003C2849"/>
    <w:rsid w:val="003C2B1D"/>
    <w:rsid w:val="003C309B"/>
    <w:rsid w:val="003C3683"/>
    <w:rsid w:val="003C4A0F"/>
    <w:rsid w:val="003C5513"/>
    <w:rsid w:val="003C7513"/>
    <w:rsid w:val="003D00CE"/>
    <w:rsid w:val="003D0292"/>
    <w:rsid w:val="003D131E"/>
    <w:rsid w:val="003D196A"/>
    <w:rsid w:val="003D2666"/>
    <w:rsid w:val="003D3B43"/>
    <w:rsid w:val="003D3C00"/>
    <w:rsid w:val="003D55EB"/>
    <w:rsid w:val="003D5E3D"/>
    <w:rsid w:val="003D6E59"/>
    <w:rsid w:val="003D731D"/>
    <w:rsid w:val="003D780E"/>
    <w:rsid w:val="003D796E"/>
    <w:rsid w:val="003E06F1"/>
    <w:rsid w:val="003E0898"/>
    <w:rsid w:val="003E12C7"/>
    <w:rsid w:val="003E14E9"/>
    <w:rsid w:val="003E1D25"/>
    <w:rsid w:val="003E22BA"/>
    <w:rsid w:val="003E38DE"/>
    <w:rsid w:val="003E43A5"/>
    <w:rsid w:val="003E47EC"/>
    <w:rsid w:val="003E542B"/>
    <w:rsid w:val="003E5F50"/>
    <w:rsid w:val="003E642F"/>
    <w:rsid w:val="003E787D"/>
    <w:rsid w:val="003F097E"/>
    <w:rsid w:val="003F0D6E"/>
    <w:rsid w:val="003F1322"/>
    <w:rsid w:val="003F13D5"/>
    <w:rsid w:val="003F194B"/>
    <w:rsid w:val="003F2DCF"/>
    <w:rsid w:val="003F366A"/>
    <w:rsid w:val="003F4D3A"/>
    <w:rsid w:val="003F5301"/>
    <w:rsid w:val="003F57A7"/>
    <w:rsid w:val="003F5812"/>
    <w:rsid w:val="003F5ACA"/>
    <w:rsid w:val="003F5DDC"/>
    <w:rsid w:val="003F6121"/>
    <w:rsid w:val="003F647B"/>
    <w:rsid w:val="003F6871"/>
    <w:rsid w:val="003F6AEC"/>
    <w:rsid w:val="003F7782"/>
    <w:rsid w:val="003F7872"/>
    <w:rsid w:val="0040005C"/>
    <w:rsid w:val="004007A4"/>
    <w:rsid w:val="004012C7"/>
    <w:rsid w:val="00401597"/>
    <w:rsid w:val="0040170E"/>
    <w:rsid w:val="00401C78"/>
    <w:rsid w:val="00401E5A"/>
    <w:rsid w:val="004022FA"/>
    <w:rsid w:val="0040347B"/>
    <w:rsid w:val="00404F4B"/>
    <w:rsid w:val="00404F8B"/>
    <w:rsid w:val="00406D76"/>
    <w:rsid w:val="00406EAA"/>
    <w:rsid w:val="00406FCE"/>
    <w:rsid w:val="00407005"/>
    <w:rsid w:val="0040709B"/>
    <w:rsid w:val="00407F4A"/>
    <w:rsid w:val="00410017"/>
    <w:rsid w:val="00410D3D"/>
    <w:rsid w:val="00411E88"/>
    <w:rsid w:val="004121C2"/>
    <w:rsid w:val="00412D78"/>
    <w:rsid w:val="0041304A"/>
    <w:rsid w:val="004133D7"/>
    <w:rsid w:val="00413777"/>
    <w:rsid w:val="00413B08"/>
    <w:rsid w:val="00413F11"/>
    <w:rsid w:val="004141E2"/>
    <w:rsid w:val="00414BB8"/>
    <w:rsid w:val="00414E0F"/>
    <w:rsid w:val="0041583D"/>
    <w:rsid w:val="004163CB"/>
    <w:rsid w:val="0041641C"/>
    <w:rsid w:val="004165E6"/>
    <w:rsid w:val="0041683C"/>
    <w:rsid w:val="00416966"/>
    <w:rsid w:val="00417784"/>
    <w:rsid w:val="00417B2D"/>
    <w:rsid w:val="00420520"/>
    <w:rsid w:val="00420761"/>
    <w:rsid w:val="0042093A"/>
    <w:rsid w:val="00420BBE"/>
    <w:rsid w:val="00421396"/>
    <w:rsid w:val="00421739"/>
    <w:rsid w:val="004220BB"/>
    <w:rsid w:val="00422C40"/>
    <w:rsid w:val="00422F4C"/>
    <w:rsid w:val="00423FFF"/>
    <w:rsid w:val="0042437A"/>
    <w:rsid w:val="0042461B"/>
    <w:rsid w:val="004248FE"/>
    <w:rsid w:val="0042499D"/>
    <w:rsid w:val="00424D78"/>
    <w:rsid w:val="00424F00"/>
    <w:rsid w:val="00424F7E"/>
    <w:rsid w:val="004255F4"/>
    <w:rsid w:val="00425842"/>
    <w:rsid w:val="00426B5A"/>
    <w:rsid w:val="004271F8"/>
    <w:rsid w:val="00427773"/>
    <w:rsid w:val="004307BF"/>
    <w:rsid w:val="00430E58"/>
    <w:rsid w:val="00430F86"/>
    <w:rsid w:val="00432D06"/>
    <w:rsid w:val="0043310D"/>
    <w:rsid w:val="004333A1"/>
    <w:rsid w:val="004339D0"/>
    <w:rsid w:val="00433B3E"/>
    <w:rsid w:val="00433CF3"/>
    <w:rsid w:val="00434025"/>
    <w:rsid w:val="004343D5"/>
    <w:rsid w:val="00434664"/>
    <w:rsid w:val="00434BF3"/>
    <w:rsid w:val="004351A5"/>
    <w:rsid w:val="004359D1"/>
    <w:rsid w:val="00435C04"/>
    <w:rsid w:val="004360F3"/>
    <w:rsid w:val="00436306"/>
    <w:rsid w:val="0043640E"/>
    <w:rsid w:val="004368A5"/>
    <w:rsid w:val="004369C7"/>
    <w:rsid w:val="004371ED"/>
    <w:rsid w:val="00437328"/>
    <w:rsid w:val="004400FA"/>
    <w:rsid w:val="00440406"/>
    <w:rsid w:val="00440DA6"/>
    <w:rsid w:val="00441AE2"/>
    <w:rsid w:val="00441B7D"/>
    <w:rsid w:val="00441C5F"/>
    <w:rsid w:val="00441EDB"/>
    <w:rsid w:val="004421E6"/>
    <w:rsid w:val="00442883"/>
    <w:rsid w:val="00443066"/>
    <w:rsid w:val="0044333F"/>
    <w:rsid w:val="00443CE6"/>
    <w:rsid w:val="00444D6F"/>
    <w:rsid w:val="004461A1"/>
    <w:rsid w:val="0044654C"/>
    <w:rsid w:val="004467B5"/>
    <w:rsid w:val="00447AA3"/>
    <w:rsid w:val="00450074"/>
    <w:rsid w:val="0045013F"/>
    <w:rsid w:val="0045024C"/>
    <w:rsid w:val="004511CB"/>
    <w:rsid w:val="00451950"/>
    <w:rsid w:val="00451C31"/>
    <w:rsid w:val="004529D4"/>
    <w:rsid w:val="00453028"/>
    <w:rsid w:val="004535D3"/>
    <w:rsid w:val="004537B3"/>
    <w:rsid w:val="0045433A"/>
    <w:rsid w:val="0045452F"/>
    <w:rsid w:val="00454545"/>
    <w:rsid w:val="004551BA"/>
    <w:rsid w:val="00455A7F"/>
    <w:rsid w:val="00456CFD"/>
    <w:rsid w:val="004577F3"/>
    <w:rsid w:val="0046087A"/>
    <w:rsid w:val="00460D2D"/>
    <w:rsid w:val="00460DA3"/>
    <w:rsid w:val="00460F9F"/>
    <w:rsid w:val="004612E0"/>
    <w:rsid w:val="00462562"/>
    <w:rsid w:val="00462F47"/>
    <w:rsid w:val="004636C0"/>
    <w:rsid w:val="004636F2"/>
    <w:rsid w:val="004636FC"/>
    <w:rsid w:val="00463CB6"/>
    <w:rsid w:val="00463D37"/>
    <w:rsid w:val="00465051"/>
    <w:rsid w:val="0046591C"/>
    <w:rsid w:val="00466503"/>
    <w:rsid w:val="00466C01"/>
    <w:rsid w:val="00466C69"/>
    <w:rsid w:val="00466ECD"/>
    <w:rsid w:val="0046743D"/>
    <w:rsid w:val="00467995"/>
    <w:rsid w:val="00467FDC"/>
    <w:rsid w:val="00470C7F"/>
    <w:rsid w:val="0047156D"/>
    <w:rsid w:val="004719E0"/>
    <w:rsid w:val="00471EB4"/>
    <w:rsid w:val="0047224E"/>
    <w:rsid w:val="00472992"/>
    <w:rsid w:val="00472B87"/>
    <w:rsid w:val="00472D63"/>
    <w:rsid w:val="00473511"/>
    <w:rsid w:val="00473CBD"/>
    <w:rsid w:val="00474012"/>
    <w:rsid w:val="00474168"/>
    <w:rsid w:val="00474833"/>
    <w:rsid w:val="00474E4F"/>
    <w:rsid w:val="00475191"/>
    <w:rsid w:val="0047560B"/>
    <w:rsid w:val="00476430"/>
    <w:rsid w:val="00476617"/>
    <w:rsid w:val="00476B7E"/>
    <w:rsid w:val="004775F2"/>
    <w:rsid w:val="00477767"/>
    <w:rsid w:val="00477D0B"/>
    <w:rsid w:val="00477ED3"/>
    <w:rsid w:val="00480317"/>
    <w:rsid w:val="00480FA7"/>
    <w:rsid w:val="0048113B"/>
    <w:rsid w:val="004816EC"/>
    <w:rsid w:val="00481D74"/>
    <w:rsid w:val="00481F6E"/>
    <w:rsid w:val="00482788"/>
    <w:rsid w:val="00483674"/>
    <w:rsid w:val="00483750"/>
    <w:rsid w:val="00484926"/>
    <w:rsid w:val="00484C2F"/>
    <w:rsid w:val="00484D22"/>
    <w:rsid w:val="00485D2E"/>
    <w:rsid w:val="00486409"/>
    <w:rsid w:val="00486ED1"/>
    <w:rsid w:val="00487ADA"/>
    <w:rsid w:val="0049060E"/>
    <w:rsid w:val="004912EC"/>
    <w:rsid w:val="00491C25"/>
    <w:rsid w:val="004927E1"/>
    <w:rsid w:val="004927EA"/>
    <w:rsid w:val="00492F06"/>
    <w:rsid w:val="004939D6"/>
    <w:rsid w:val="00493D17"/>
    <w:rsid w:val="00493DCA"/>
    <w:rsid w:val="00493FC0"/>
    <w:rsid w:val="0049490F"/>
    <w:rsid w:val="004956C0"/>
    <w:rsid w:val="004957C0"/>
    <w:rsid w:val="00495E5E"/>
    <w:rsid w:val="004964E4"/>
    <w:rsid w:val="00496535"/>
    <w:rsid w:val="00496754"/>
    <w:rsid w:val="00496AED"/>
    <w:rsid w:val="004A0D29"/>
    <w:rsid w:val="004A0E8E"/>
    <w:rsid w:val="004A1313"/>
    <w:rsid w:val="004A15D4"/>
    <w:rsid w:val="004A2D7D"/>
    <w:rsid w:val="004A3609"/>
    <w:rsid w:val="004A3953"/>
    <w:rsid w:val="004A3DF1"/>
    <w:rsid w:val="004A3F65"/>
    <w:rsid w:val="004A4032"/>
    <w:rsid w:val="004A46F9"/>
    <w:rsid w:val="004A57BE"/>
    <w:rsid w:val="004A5BF2"/>
    <w:rsid w:val="004A6B14"/>
    <w:rsid w:val="004A6C1A"/>
    <w:rsid w:val="004A73A2"/>
    <w:rsid w:val="004B0D4E"/>
    <w:rsid w:val="004B122A"/>
    <w:rsid w:val="004B1BA0"/>
    <w:rsid w:val="004B2610"/>
    <w:rsid w:val="004B2D34"/>
    <w:rsid w:val="004B3016"/>
    <w:rsid w:val="004B3EC0"/>
    <w:rsid w:val="004B464A"/>
    <w:rsid w:val="004B55A5"/>
    <w:rsid w:val="004B5925"/>
    <w:rsid w:val="004B5D4D"/>
    <w:rsid w:val="004B6309"/>
    <w:rsid w:val="004B6B4F"/>
    <w:rsid w:val="004B7DC8"/>
    <w:rsid w:val="004C0660"/>
    <w:rsid w:val="004C118B"/>
    <w:rsid w:val="004C1693"/>
    <w:rsid w:val="004C1B94"/>
    <w:rsid w:val="004C287D"/>
    <w:rsid w:val="004C2AC5"/>
    <w:rsid w:val="004C3871"/>
    <w:rsid w:val="004C39BE"/>
    <w:rsid w:val="004C3DD4"/>
    <w:rsid w:val="004C42BA"/>
    <w:rsid w:val="004C4401"/>
    <w:rsid w:val="004C48AA"/>
    <w:rsid w:val="004C4CC9"/>
    <w:rsid w:val="004C4E3A"/>
    <w:rsid w:val="004C53DC"/>
    <w:rsid w:val="004C54C6"/>
    <w:rsid w:val="004C5B53"/>
    <w:rsid w:val="004C6203"/>
    <w:rsid w:val="004C6272"/>
    <w:rsid w:val="004C74A9"/>
    <w:rsid w:val="004C7897"/>
    <w:rsid w:val="004C7FCF"/>
    <w:rsid w:val="004D0909"/>
    <w:rsid w:val="004D0981"/>
    <w:rsid w:val="004D118A"/>
    <w:rsid w:val="004D148D"/>
    <w:rsid w:val="004D1D0C"/>
    <w:rsid w:val="004D1F3C"/>
    <w:rsid w:val="004D29D9"/>
    <w:rsid w:val="004D2EAE"/>
    <w:rsid w:val="004D2F22"/>
    <w:rsid w:val="004D33B6"/>
    <w:rsid w:val="004D44C9"/>
    <w:rsid w:val="004D46B7"/>
    <w:rsid w:val="004D479F"/>
    <w:rsid w:val="004D58B9"/>
    <w:rsid w:val="004D5E4C"/>
    <w:rsid w:val="004D5E55"/>
    <w:rsid w:val="004D6991"/>
    <w:rsid w:val="004D6EDF"/>
    <w:rsid w:val="004D7316"/>
    <w:rsid w:val="004E1334"/>
    <w:rsid w:val="004E1884"/>
    <w:rsid w:val="004E1A5F"/>
    <w:rsid w:val="004E1EE3"/>
    <w:rsid w:val="004E2127"/>
    <w:rsid w:val="004E23F6"/>
    <w:rsid w:val="004E2921"/>
    <w:rsid w:val="004E2B25"/>
    <w:rsid w:val="004E2B77"/>
    <w:rsid w:val="004E378E"/>
    <w:rsid w:val="004E3846"/>
    <w:rsid w:val="004E39DD"/>
    <w:rsid w:val="004E3F0D"/>
    <w:rsid w:val="004E4106"/>
    <w:rsid w:val="004E4351"/>
    <w:rsid w:val="004E44BF"/>
    <w:rsid w:val="004E4574"/>
    <w:rsid w:val="004E4D61"/>
    <w:rsid w:val="004E4E0B"/>
    <w:rsid w:val="004E4EA7"/>
    <w:rsid w:val="004E571A"/>
    <w:rsid w:val="004E609C"/>
    <w:rsid w:val="004E65AD"/>
    <w:rsid w:val="004E68FF"/>
    <w:rsid w:val="004E737F"/>
    <w:rsid w:val="004E7A6B"/>
    <w:rsid w:val="004F002C"/>
    <w:rsid w:val="004F10B9"/>
    <w:rsid w:val="004F14C9"/>
    <w:rsid w:val="004F1A24"/>
    <w:rsid w:val="004F1CD6"/>
    <w:rsid w:val="004F1D6F"/>
    <w:rsid w:val="004F3ABE"/>
    <w:rsid w:val="004F3BDB"/>
    <w:rsid w:val="004F4591"/>
    <w:rsid w:val="004F484E"/>
    <w:rsid w:val="004F4872"/>
    <w:rsid w:val="004F4A37"/>
    <w:rsid w:val="004F5578"/>
    <w:rsid w:val="004F56A7"/>
    <w:rsid w:val="004F6B9E"/>
    <w:rsid w:val="004F77FA"/>
    <w:rsid w:val="004F7987"/>
    <w:rsid w:val="004F7A8A"/>
    <w:rsid w:val="004F7E1B"/>
    <w:rsid w:val="00500018"/>
    <w:rsid w:val="005001A0"/>
    <w:rsid w:val="0050029C"/>
    <w:rsid w:val="005029DA"/>
    <w:rsid w:val="00502BB6"/>
    <w:rsid w:val="005031FA"/>
    <w:rsid w:val="00504553"/>
    <w:rsid w:val="00504C1A"/>
    <w:rsid w:val="0050521A"/>
    <w:rsid w:val="00505408"/>
    <w:rsid w:val="00505B17"/>
    <w:rsid w:val="00505C36"/>
    <w:rsid w:val="00505DF1"/>
    <w:rsid w:val="00506006"/>
    <w:rsid w:val="0050618B"/>
    <w:rsid w:val="005062EB"/>
    <w:rsid w:val="0050674C"/>
    <w:rsid w:val="005075A4"/>
    <w:rsid w:val="0051051C"/>
    <w:rsid w:val="005106C8"/>
    <w:rsid w:val="00510DFB"/>
    <w:rsid w:val="00510E30"/>
    <w:rsid w:val="005110A0"/>
    <w:rsid w:val="00511380"/>
    <w:rsid w:val="005116C2"/>
    <w:rsid w:val="00512DC1"/>
    <w:rsid w:val="00513724"/>
    <w:rsid w:val="00513E46"/>
    <w:rsid w:val="00514EA7"/>
    <w:rsid w:val="00515DC3"/>
    <w:rsid w:val="005166F5"/>
    <w:rsid w:val="00516948"/>
    <w:rsid w:val="0051766A"/>
    <w:rsid w:val="00517B24"/>
    <w:rsid w:val="00517B3E"/>
    <w:rsid w:val="00520205"/>
    <w:rsid w:val="00520AC2"/>
    <w:rsid w:val="00521F23"/>
    <w:rsid w:val="005232F1"/>
    <w:rsid w:val="0052364E"/>
    <w:rsid w:val="00523911"/>
    <w:rsid w:val="005240B8"/>
    <w:rsid w:val="00524BFF"/>
    <w:rsid w:val="00524D28"/>
    <w:rsid w:val="0052524B"/>
    <w:rsid w:val="00525414"/>
    <w:rsid w:val="00525E88"/>
    <w:rsid w:val="00525E97"/>
    <w:rsid w:val="00526242"/>
    <w:rsid w:val="00526736"/>
    <w:rsid w:val="005276F2"/>
    <w:rsid w:val="00527777"/>
    <w:rsid w:val="005303DE"/>
    <w:rsid w:val="00530541"/>
    <w:rsid w:val="00530641"/>
    <w:rsid w:val="00530709"/>
    <w:rsid w:val="005310E3"/>
    <w:rsid w:val="005313A1"/>
    <w:rsid w:val="00531767"/>
    <w:rsid w:val="005328DC"/>
    <w:rsid w:val="005329D7"/>
    <w:rsid w:val="005330E1"/>
    <w:rsid w:val="00533A50"/>
    <w:rsid w:val="00533B24"/>
    <w:rsid w:val="0053406E"/>
    <w:rsid w:val="00534B0D"/>
    <w:rsid w:val="0053532F"/>
    <w:rsid w:val="00535B60"/>
    <w:rsid w:val="00535DC5"/>
    <w:rsid w:val="00536A69"/>
    <w:rsid w:val="00536C28"/>
    <w:rsid w:val="00536DC7"/>
    <w:rsid w:val="00537CE6"/>
    <w:rsid w:val="005401D1"/>
    <w:rsid w:val="00540246"/>
    <w:rsid w:val="005403BD"/>
    <w:rsid w:val="005405D6"/>
    <w:rsid w:val="005405F7"/>
    <w:rsid w:val="00540706"/>
    <w:rsid w:val="00540B2B"/>
    <w:rsid w:val="00541338"/>
    <w:rsid w:val="005419A3"/>
    <w:rsid w:val="00541CD9"/>
    <w:rsid w:val="00541D3E"/>
    <w:rsid w:val="005422D7"/>
    <w:rsid w:val="005425E6"/>
    <w:rsid w:val="0054444C"/>
    <w:rsid w:val="00544FBA"/>
    <w:rsid w:val="00546B5E"/>
    <w:rsid w:val="0054740E"/>
    <w:rsid w:val="0054785E"/>
    <w:rsid w:val="00547DED"/>
    <w:rsid w:val="00547FA6"/>
    <w:rsid w:val="0055103E"/>
    <w:rsid w:val="005510C4"/>
    <w:rsid w:val="005512E1"/>
    <w:rsid w:val="005514E6"/>
    <w:rsid w:val="005517C7"/>
    <w:rsid w:val="00551A7D"/>
    <w:rsid w:val="00551AF2"/>
    <w:rsid w:val="005524E7"/>
    <w:rsid w:val="00552B03"/>
    <w:rsid w:val="00553066"/>
    <w:rsid w:val="005532AC"/>
    <w:rsid w:val="00553954"/>
    <w:rsid w:val="00554212"/>
    <w:rsid w:val="0055427E"/>
    <w:rsid w:val="0055449D"/>
    <w:rsid w:val="00554939"/>
    <w:rsid w:val="00554A67"/>
    <w:rsid w:val="00555A01"/>
    <w:rsid w:val="0055699F"/>
    <w:rsid w:val="00556D55"/>
    <w:rsid w:val="00557B87"/>
    <w:rsid w:val="00557D1D"/>
    <w:rsid w:val="005603E2"/>
    <w:rsid w:val="00560B2E"/>
    <w:rsid w:val="00561B1A"/>
    <w:rsid w:val="00561E88"/>
    <w:rsid w:val="00563212"/>
    <w:rsid w:val="00563D7B"/>
    <w:rsid w:val="005645CB"/>
    <w:rsid w:val="00564C4F"/>
    <w:rsid w:val="005656C9"/>
    <w:rsid w:val="00565751"/>
    <w:rsid w:val="00565EE0"/>
    <w:rsid w:val="005673F0"/>
    <w:rsid w:val="00567437"/>
    <w:rsid w:val="005676A0"/>
    <w:rsid w:val="005679FB"/>
    <w:rsid w:val="005704D6"/>
    <w:rsid w:val="00570D9C"/>
    <w:rsid w:val="0057143F"/>
    <w:rsid w:val="0057226E"/>
    <w:rsid w:val="00572331"/>
    <w:rsid w:val="00572667"/>
    <w:rsid w:val="005733F3"/>
    <w:rsid w:val="005743EA"/>
    <w:rsid w:val="00574B40"/>
    <w:rsid w:val="00575019"/>
    <w:rsid w:val="0057557E"/>
    <w:rsid w:val="005755D7"/>
    <w:rsid w:val="00575C98"/>
    <w:rsid w:val="00576621"/>
    <w:rsid w:val="00577811"/>
    <w:rsid w:val="00580B95"/>
    <w:rsid w:val="00580E20"/>
    <w:rsid w:val="00581457"/>
    <w:rsid w:val="005816B9"/>
    <w:rsid w:val="00583B4B"/>
    <w:rsid w:val="0058551F"/>
    <w:rsid w:val="00585B81"/>
    <w:rsid w:val="00585E0E"/>
    <w:rsid w:val="00587343"/>
    <w:rsid w:val="0058738A"/>
    <w:rsid w:val="005873A2"/>
    <w:rsid w:val="00587748"/>
    <w:rsid w:val="00587C57"/>
    <w:rsid w:val="00587D43"/>
    <w:rsid w:val="0059079E"/>
    <w:rsid w:val="00590F36"/>
    <w:rsid w:val="00591427"/>
    <w:rsid w:val="00591FD8"/>
    <w:rsid w:val="00592390"/>
    <w:rsid w:val="005929DC"/>
    <w:rsid w:val="00592E9A"/>
    <w:rsid w:val="0059317A"/>
    <w:rsid w:val="005932D9"/>
    <w:rsid w:val="00593672"/>
    <w:rsid w:val="005943E6"/>
    <w:rsid w:val="0059442D"/>
    <w:rsid w:val="00594AB4"/>
    <w:rsid w:val="00595266"/>
    <w:rsid w:val="005952F6"/>
    <w:rsid w:val="005953FA"/>
    <w:rsid w:val="005967FD"/>
    <w:rsid w:val="00596EAA"/>
    <w:rsid w:val="00597481"/>
    <w:rsid w:val="005A047F"/>
    <w:rsid w:val="005A0D36"/>
    <w:rsid w:val="005A0DF8"/>
    <w:rsid w:val="005A0E76"/>
    <w:rsid w:val="005A192B"/>
    <w:rsid w:val="005A2B5B"/>
    <w:rsid w:val="005A2D5F"/>
    <w:rsid w:val="005A2E20"/>
    <w:rsid w:val="005A3A6D"/>
    <w:rsid w:val="005A3FB3"/>
    <w:rsid w:val="005A4007"/>
    <w:rsid w:val="005A4541"/>
    <w:rsid w:val="005A46EE"/>
    <w:rsid w:val="005A4A3D"/>
    <w:rsid w:val="005A5B8E"/>
    <w:rsid w:val="005A5F14"/>
    <w:rsid w:val="005A627B"/>
    <w:rsid w:val="005A6646"/>
    <w:rsid w:val="005A6AF4"/>
    <w:rsid w:val="005A6E21"/>
    <w:rsid w:val="005A7139"/>
    <w:rsid w:val="005A77AC"/>
    <w:rsid w:val="005B0C85"/>
    <w:rsid w:val="005B0D75"/>
    <w:rsid w:val="005B1697"/>
    <w:rsid w:val="005B17F2"/>
    <w:rsid w:val="005B2089"/>
    <w:rsid w:val="005B20E9"/>
    <w:rsid w:val="005B214C"/>
    <w:rsid w:val="005B2E11"/>
    <w:rsid w:val="005B2EB5"/>
    <w:rsid w:val="005B3256"/>
    <w:rsid w:val="005B3A56"/>
    <w:rsid w:val="005B46F5"/>
    <w:rsid w:val="005B59FB"/>
    <w:rsid w:val="005B5B88"/>
    <w:rsid w:val="005B5D66"/>
    <w:rsid w:val="005B63EE"/>
    <w:rsid w:val="005B6780"/>
    <w:rsid w:val="005B7529"/>
    <w:rsid w:val="005B7A45"/>
    <w:rsid w:val="005C021C"/>
    <w:rsid w:val="005C08CB"/>
    <w:rsid w:val="005C0D4F"/>
    <w:rsid w:val="005C0F46"/>
    <w:rsid w:val="005C14A8"/>
    <w:rsid w:val="005C2692"/>
    <w:rsid w:val="005C328C"/>
    <w:rsid w:val="005C36F5"/>
    <w:rsid w:val="005C3BDE"/>
    <w:rsid w:val="005C486E"/>
    <w:rsid w:val="005C56EA"/>
    <w:rsid w:val="005C5A31"/>
    <w:rsid w:val="005C5B40"/>
    <w:rsid w:val="005C5F2C"/>
    <w:rsid w:val="005C651B"/>
    <w:rsid w:val="005C65E5"/>
    <w:rsid w:val="005C689B"/>
    <w:rsid w:val="005C7996"/>
    <w:rsid w:val="005C79F1"/>
    <w:rsid w:val="005C7B68"/>
    <w:rsid w:val="005C7F3E"/>
    <w:rsid w:val="005D00F3"/>
    <w:rsid w:val="005D087B"/>
    <w:rsid w:val="005D1708"/>
    <w:rsid w:val="005D1773"/>
    <w:rsid w:val="005D24D0"/>
    <w:rsid w:val="005D355D"/>
    <w:rsid w:val="005D38E1"/>
    <w:rsid w:val="005D3F0A"/>
    <w:rsid w:val="005D44BA"/>
    <w:rsid w:val="005D4935"/>
    <w:rsid w:val="005D4969"/>
    <w:rsid w:val="005D4B76"/>
    <w:rsid w:val="005D50DC"/>
    <w:rsid w:val="005D57AE"/>
    <w:rsid w:val="005D66FE"/>
    <w:rsid w:val="005D6BDC"/>
    <w:rsid w:val="005D6D35"/>
    <w:rsid w:val="005D7251"/>
    <w:rsid w:val="005D748D"/>
    <w:rsid w:val="005D77BD"/>
    <w:rsid w:val="005D784A"/>
    <w:rsid w:val="005D7990"/>
    <w:rsid w:val="005E01D1"/>
    <w:rsid w:val="005E0EC8"/>
    <w:rsid w:val="005E1770"/>
    <w:rsid w:val="005E1D5A"/>
    <w:rsid w:val="005E26AF"/>
    <w:rsid w:val="005E2DDF"/>
    <w:rsid w:val="005E30A7"/>
    <w:rsid w:val="005E36DF"/>
    <w:rsid w:val="005E4598"/>
    <w:rsid w:val="005E491A"/>
    <w:rsid w:val="005E5BEA"/>
    <w:rsid w:val="005E6689"/>
    <w:rsid w:val="005E6B4C"/>
    <w:rsid w:val="005E6D8D"/>
    <w:rsid w:val="005E6EA2"/>
    <w:rsid w:val="005E782B"/>
    <w:rsid w:val="005F0536"/>
    <w:rsid w:val="005F0DFB"/>
    <w:rsid w:val="005F1219"/>
    <w:rsid w:val="005F3049"/>
    <w:rsid w:val="005F3810"/>
    <w:rsid w:val="005F38AC"/>
    <w:rsid w:val="005F5D3B"/>
    <w:rsid w:val="005F6124"/>
    <w:rsid w:val="005F65FB"/>
    <w:rsid w:val="005F67A2"/>
    <w:rsid w:val="005F69BE"/>
    <w:rsid w:val="005F6F4F"/>
    <w:rsid w:val="005F76CB"/>
    <w:rsid w:val="00600751"/>
    <w:rsid w:val="00600B76"/>
    <w:rsid w:val="00600F7D"/>
    <w:rsid w:val="00601576"/>
    <w:rsid w:val="006018A8"/>
    <w:rsid w:val="00601D18"/>
    <w:rsid w:val="00601E6E"/>
    <w:rsid w:val="006020C9"/>
    <w:rsid w:val="006022BB"/>
    <w:rsid w:val="006022C0"/>
    <w:rsid w:val="006027A1"/>
    <w:rsid w:val="00603165"/>
    <w:rsid w:val="006039B5"/>
    <w:rsid w:val="0060441F"/>
    <w:rsid w:val="006046DD"/>
    <w:rsid w:val="006048D7"/>
    <w:rsid w:val="00605617"/>
    <w:rsid w:val="00605778"/>
    <w:rsid w:val="00607351"/>
    <w:rsid w:val="0060747C"/>
    <w:rsid w:val="00610282"/>
    <w:rsid w:val="00610310"/>
    <w:rsid w:val="00610680"/>
    <w:rsid w:val="006106A0"/>
    <w:rsid w:val="0061098C"/>
    <w:rsid w:val="00611751"/>
    <w:rsid w:val="00612EA4"/>
    <w:rsid w:val="00613C41"/>
    <w:rsid w:val="00613FB3"/>
    <w:rsid w:val="0061411F"/>
    <w:rsid w:val="00615DC5"/>
    <w:rsid w:val="00616996"/>
    <w:rsid w:val="00616FFF"/>
    <w:rsid w:val="00617EC9"/>
    <w:rsid w:val="00620313"/>
    <w:rsid w:val="00620DE8"/>
    <w:rsid w:val="006211B2"/>
    <w:rsid w:val="00621441"/>
    <w:rsid w:val="00621676"/>
    <w:rsid w:val="00621697"/>
    <w:rsid w:val="0062173E"/>
    <w:rsid w:val="00621F86"/>
    <w:rsid w:val="00621FF5"/>
    <w:rsid w:val="00622496"/>
    <w:rsid w:val="00622594"/>
    <w:rsid w:val="006226C8"/>
    <w:rsid w:val="00622A54"/>
    <w:rsid w:val="00623957"/>
    <w:rsid w:val="00623E49"/>
    <w:rsid w:val="00624439"/>
    <w:rsid w:val="00624C90"/>
    <w:rsid w:val="00624FAB"/>
    <w:rsid w:val="006253A3"/>
    <w:rsid w:val="00625C50"/>
    <w:rsid w:val="006277F2"/>
    <w:rsid w:val="006305A4"/>
    <w:rsid w:val="0063119E"/>
    <w:rsid w:val="006311C7"/>
    <w:rsid w:val="006319F1"/>
    <w:rsid w:val="00631B90"/>
    <w:rsid w:val="00632185"/>
    <w:rsid w:val="00632FE1"/>
    <w:rsid w:val="00633407"/>
    <w:rsid w:val="006336FF"/>
    <w:rsid w:val="0063488E"/>
    <w:rsid w:val="00634A09"/>
    <w:rsid w:val="0063543F"/>
    <w:rsid w:val="00635F47"/>
    <w:rsid w:val="00636111"/>
    <w:rsid w:val="006363EB"/>
    <w:rsid w:val="00636500"/>
    <w:rsid w:val="006376D2"/>
    <w:rsid w:val="00637EDF"/>
    <w:rsid w:val="00637F08"/>
    <w:rsid w:val="00640A8C"/>
    <w:rsid w:val="00640FE5"/>
    <w:rsid w:val="0064101F"/>
    <w:rsid w:val="00641547"/>
    <w:rsid w:val="00642677"/>
    <w:rsid w:val="00642A12"/>
    <w:rsid w:val="00643307"/>
    <w:rsid w:val="00643967"/>
    <w:rsid w:val="00644BAF"/>
    <w:rsid w:val="00644BBB"/>
    <w:rsid w:val="006452A1"/>
    <w:rsid w:val="00645846"/>
    <w:rsid w:val="00645966"/>
    <w:rsid w:val="00646EF7"/>
    <w:rsid w:val="00647177"/>
    <w:rsid w:val="0064769F"/>
    <w:rsid w:val="00647953"/>
    <w:rsid w:val="00647C75"/>
    <w:rsid w:val="00647CA5"/>
    <w:rsid w:val="00647D55"/>
    <w:rsid w:val="006501C3"/>
    <w:rsid w:val="00651114"/>
    <w:rsid w:val="00651198"/>
    <w:rsid w:val="006511B0"/>
    <w:rsid w:val="0065196D"/>
    <w:rsid w:val="00651A5C"/>
    <w:rsid w:val="006528D6"/>
    <w:rsid w:val="00652905"/>
    <w:rsid w:val="00652C7B"/>
    <w:rsid w:val="00652C82"/>
    <w:rsid w:val="00652CFB"/>
    <w:rsid w:val="00653544"/>
    <w:rsid w:val="00653A57"/>
    <w:rsid w:val="00653C71"/>
    <w:rsid w:val="00654383"/>
    <w:rsid w:val="006543B8"/>
    <w:rsid w:val="006546C4"/>
    <w:rsid w:val="006548A5"/>
    <w:rsid w:val="006549CB"/>
    <w:rsid w:val="00654B6E"/>
    <w:rsid w:val="00655241"/>
    <w:rsid w:val="00656FB0"/>
    <w:rsid w:val="0065734E"/>
    <w:rsid w:val="00657575"/>
    <w:rsid w:val="006607F0"/>
    <w:rsid w:val="00660C79"/>
    <w:rsid w:val="006628CD"/>
    <w:rsid w:val="006628D6"/>
    <w:rsid w:val="00662B15"/>
    <w:rsid w:val="006637DD"/>
    <w:rsid w:val="00663CDF"/>
    <w:rsid w:val="0066403B"/>
    <w:rsid w:val="006640CE"/>
    <w:rsid w:val="006641D8"/>
    <w:rsid w:val="006643E6"/>
    <w:rsid w:val="00665A59"/>
    <w:rsid w:val="00665BA6"/>
    <w:rsid w:val="006665C5"/>
    <w:rsid w:val="00667931"/>
    <w:rsid w:val="00667E65"/>
    <w:rsid w:val="00670543"/>
    <w:rsid w:val="00670851"/>
    <w:rsid w:val="00671052"/>
    <w:rsid w:val="00671121"/>
    <w:rsid w:val="00671123"/>
    <w:rsid w:val="006711CC"/>
    <w:rsid w:val="006713DB"/>
    <w:rsid w:val="00671FC4"/>
    <w:rsid w:val="006721B7"/>
    <w:rsid w:val="006728DE"/>
    <w:rsid w:val="00672BB8"/>
    <w:rsid w:val="0067300B"/>
    <w:rsid w:val="00673E2C"/>
    <w:rsid w:val="0067476E"/>
    <w:rsid w:val="00674DE6"/>
    <w:rsid w:val="00675C39"/>
    <w:rsid w:val="006761CD"/>
    <w:rsid w:val="0067653A"/>
    <w:rsid w:val="00676837"/>
    <w:rsid w:val="006768AD"/>
    <w:rsid w:val="00676D87"/>
    <w:rsid w:val="0067727C"/>
    <w:rsid w:val="00677F70"/>
    <w:rsid w:val="00680EF7"/>
    <w:rsid w:val="006815CE"/>
    <w:rsid w:val="00681A02"/>
    <w:rsid w:val="00681B93"/>
    <w:rsid w:val="00681C85"/>
    <w:rsid w:val="0068246C"/>
    <w:rsid w:val="006829A2"/>
    <w:rsid w:val="00682B40"/>
    <w:rsid w:val="006834B6"/>
    <w:rsid w:val="00683673"/>
    <w:rsid w:val="00684B3B"/>
    <w:rsid w:val="006853A5"/>
    <w:rsid w:val="006856A3"/>
    <w:rsid w:val="00686886"/>
    <w:rsid w:val="0068695D"/>
    <w:rsid w:val="00687097"/>
    <w:rsid w:val="00687324"/>
    <w:rsid w:val="006873C2"/>
    <w:rsid w:val="00687448"/>
    <w:rsid w:val="00687739"/>
    <w:rsid w:val="0069086A"/>
    <w:rsid w:val="006909EB"/>
    <w:rsid w:val="00690F65"/>
    <w:rsid w:val="0069141D"/>
    <w:rsid w:val="00691C5B"/>
    <w:rsid w:val="00691ED1"/>
    <w:rsid w:val="006924C6"/>
    <w:rsid w:val="00692570"/>
    <w:rsid w:val="006926BB"/>
    <w:rsid w:val="00692C66"/>
    <w:rsid w:val="00692F6B"/>
    <w:rsid w:val="00692FA2"/>
    <w:rsid w:val="00693830"/>
    <w:rsid w:val="00693A30"/>
    <w:rsid w:val="00693CD4"/>
    <w:rsid w:val="00693F4C"/>
    <w:rsid w:val="0069422B"/>
    <w:rsid w:val="006943CE"/>
    <w:rsid w:val="0069448E"/>
    <w:rsid w:val="0069464C"/>
    <w:rsid w:val="0069619C"/>
    <w:rsid w:val="00696233"/>
    <w:rsid w:val="006963CD"/>
    <w:rsid w:val="00696808"/>
    <w:rsid w:val="00697703"/>
    <w:rsid w:val="00697E00"/>
    <w:rsid w:val="006A046D"/>
    <w:rsid w:val="006A0DAA"/>
    <w:rsid w:val="006A0EF6"/>
    <w:rsid w:val="006A137B"/>
    <w:rsid w:val="006A16FE"/>
    <w:rsid w:val="006A1B40"/>
    <w:rsid w:val="006A2104"/>
    <w:rsid w:val="006A2C80"/>
    <w:rsid w:val="006A33D0"/>
    <w:rsid w:val="006A33DA"/>
    <w:rsid w:val="006A3966"/>
    <w:rsid w:val="006A3973"/>
    <w:rsid w:val="006A3BF8"/>
    <w:rsid w:val="006A3C7E"/>
    <w:rsid w:val="006A4013"/>
    <w:rsid w:val="006A477A"/>
    <w:rsid w:val="006A5019"/>
    <w:rsid w:val="006A5264"/>
    <w:rsid w:val="006A54A4"/>
    <w:rsid w:val="006A5A4A"/>
    <w:rsid w:val="006A5B67"/>
    <w:rsid w:val="006A5C06"/>
    <w:rsid w:val="006A5E26"/>
    <w:rsid w:val="006A5E86"/>
    <w:rsid w:val="006A77D4"/>
    <w:rsid w:val="006A7C4D"/>
    <w:rsid w:val="006A7DAF"/>
    <w:rsid w:val="006B1315"/>
    <w:rsid w:val="006B1358"/>
    <w:rsid w:val="006B1789"/>
    <w:rsid w:val="006B18EB"/>
    <w:rsid w:val="006B1931"/>
    <w:rsid w:val="006B193E"/>
    <w:rsid w:val="006B1B40"/>
    <w:rsid w:val="006B276A"/>
    <w:rsid w:val="006B372C"/>
    <w:rsid w:val="006B3CAA"/>
    <w:rsid w:val="006B43B8"/>
    <w:rsid w:val="006B46B0"/>
    <w:rsid w:val="006B4986"/>
    <w:rsid w:val="006B4B8B"/>
    <w:rsid w:val="006B4C6D"/>
    <w:rsid w:val="006B53EE"/>
    <w:rsid w:val="006B5744"/>
    <w:rsid w:val="006B58C8"/>
    <w:rsid w:val="006B6C32"/>
    <w:rsid w:val="006B6C72"/>
    <w:rsid w:val="006B7133"/>
    <w:rsid w:val="006C04AA"/>
    <w:rsid w:val="006C096B"/>
    <w:rsid w:val="006C0DE8"/>
    <w:rsid w:val="006C0F32"/>
    <w:rsid w:val="006C0F36"/>
    <w:rsid w:val="006C0F5B"/>
    <w:rsid w:val="006C1230"/>
    <w:rsid w:val="006C1834"/>
    <w:rsid w:val="006C3218"/>
    <w:rsid w:val="006C33C4"/>
    <w:rsid w:val="006C3788"/>
    <w:rsid w:val="006C3DF1"/>
    <w:rsid w:val="006C3F58"/>
    <w:rsid w:val="006C4804"/>
    <w:rsid w:val="006C48AE"/>
    <w:rsid w:val="006C4B28"/>
    <w:rsid w:val="006C4D46"/>
    <w:rsid w:val="006C4EDB"/>
    <w:rsid w:val="006C5300"/>
    <w:rsid w:val="006C57C1"/>
    <w:rsid w:val="006C5B8B"/>
    <w:rsid w:val="006C5D98"/>
    <w:rsid w:val="006C5DE8"/>
    <w:rsid w:val="006C68DF"/>
    <w:rsid w:val="006C6EE7"/>
    <w:rsid w:val="006C706F"/>
    <w:rsid w:val="006C741C"/>
    <w:rsid w:val="006C775C"/>
    <w:rsid w:val="006D03B4"/>
    <w:rsid w:val="006D04EA"/>
    <w:rsid w:val="006D07D4"/>
    <w:rsid w:val="006D099A"/>
    <w:rsid w:val="006D0AD5"/>
    <w:rsid w:val="006D15D1"/>
    <w:rsid w:val="006D1762"/>
    <w:rsid w:val="006D21FC"/>
    <w:rsid w:val="006D2265"/>
    <w:rsid w:val="006D3409"/>
    <w:rsid w:val="006D3D24"/>
    <w:rsid w:val="006D51B4"/>
    <w:rsid w:val="006D5C9B"/>
    <w:rsid w:val="006D6343"/>
    <w:rsid w:val="006D6A8B"/>
    <w:rsid w:val="006D6C8E"/>
    <w:rsid w:val="006E0075"/>
    <w:rsid w:val="006E1787"/>
    <w:rsid w:val="006E2048"/>
    <w:rsid w:val="006E243D"/>
    <w:rsid w:val="006E25AD"/>
    <w:rsid w:val="006E2A2E"/>
    <w:rsid w:val="006E2F3B"/>
    <w:rsid w:val="006E34CE"/>
    <w:rsid w:val="006E3BBC"/>
    <w:rsid w:val="006E3E63"/>
    <w:rsid w:val="006E404C"/>
    <w:rsid w:val="006E414F"/>
    <w:rsid w:val="006E4AAF"/>
    <w:rsid w:val="006E4B1C"/>
    <w:rsid w:val="006E5770"/>
    <w:rsid w:val="006E6186"/>
    <w:rsid w:val="006E642A"/>
    <w:rsid w:val="006E6464"/>
    <w:rsid w:val="006E7293"/>
    <w:rsid w:val="006E7606"/>
    <w:rsid w:val="006E7B09"/>
    <w:rsid w:val="006F0539"/>
    <w:rsid w:val="006F0640"/>
    <w:rsid w:val="006F09D6"/>
    <w:rsid w:val="006F0D78"/>
    <w:rsid w:val="006F1821"/>
    <w:rsid w:val="006F1AD9"/>
    <w:rsid w:val="006F2345"/>
    <w:rsid w:val="006F26C5"/>
    <w:rsid w:val="006F2853"/>
    <w:rsid w:val="006F3B75"/>
    <w:rsid w:val="006F3E66"/>
    <w:rsid w:val="006F5302"/>
    <w:rsid w:val="006F566E"/>
    <w:rsid w:val="006F5B0F"/>
    <w:rsid w:val="006F5BB1"/>
    <w:rsid w:val="006F5C3C"/>
    <w:rsid w:val="006F5D42"/>
    <w:rsid w:val="006F62C2"/>
    <w:rsid w:val="006F717F"/>
    <w:rsid w:val="006F727B"/>
    <w:rsid w:val="006F78B3"/>
    <w:rsid w:val="0070003C"/>
    <w:rsid w:val="007013B0"/>
    <w:rsid w:val="0070196F"/>
    <w:rsid w:val="0070234D"/>
    <w:rsid w:val="00702C50"/>
    <w:rsid w:val="00702FF4"/>
    <w:rsid w:val="00703965"/>
    <w:rsid w:val="00704409"/>
    <w:rsid w:val="00704555"/>
    <w:rsid w:val="00704F64"/>
    <w:rsid w:val="0070530F"/>
    <w:rsid w:val="0070549E"/>
    <w:rsid w:val="0070572B"/>
    <w:rsid w:val="00705E52"/>
    <w:rsid w:val="00706660"/>
    <w:rsid w:val="007066E6"/>
    <w:rsid w:val="00706B4C"/>
    <w:rsid w:val="00707974"/>
    <w:rsid w:val="00707EA3"/>
    <w:rsid w:val="00711846"/>
    <w:rsid w:val="00713444"/>
    <w:rsid w:val="0071428A"/>
    <w:rsid w:val="00714826"/>
    <w:rsid w:val="0071526A"/>
    <w:rsid w:val="00715411"/>
    <w:rsid w:val="00715525"/>
    <w:rsid w:val="007166E3"/>
    <w:rsid w:val="00716DCF"/>
    <w:rsid w:val="00717E21"/>
    <w:rsid w:val="00720E3F"/>
    <w:rsid w:val="00721DE2"/>
    <w:rsid w:val="00721F28"/>
    <w:rsid w:val="007224D2"/>
    <w:rsid w:val="007226AA"/>
    <w:rsid w:val="00722A7E"/>
    <w:rsid w:val="00722FEA"/>
    <w:rsid w:val="007237AA"/>
    <w:rsid w:val="007245A2"/>
    <w:rsid w:val="00724826"/>
    <w:rsid w:val="00724AD1"/>
    <w:rsid w:val="0072551E"/>
    <w:rsid w:val="00725CC2"/>
    <w:rsid w:val="00725D2C"/>
    <w:rsid w:val="00725E66"/>
    <w:rsid w:val="00726308"/>
    <w:rsid w:val="00726796"/>
    <w:rsid w:val="00726916"/>
    <w:rsid w:val="0072784D"/>
    <w:rsid w:val="00727896"/>
    <w:rsid w:val="00727928"/>
    <w:rsid w:val="00727DE9"/>
    <w:rsid w:val="00727EDA"/>
    <w:rsid w:val="00730179"/>
    <w:rsid w:val="00730C8F"/>
    <w:rsid w:val="00731194"/>
    <w:rsid w:val="00731D08"/>
    <w:rsid w:val="00732264"/>
    <w:rsid w:val="00732EF0"/>
    <w:rsid w:val="007337A8"/>
    <w:rsid w:val="00733AD5"/>
    <w:rsid w:val="00734FCB"/>
    <w:rsid w:val="00735226"/>
    <w:rsid w:val="00735845"/>
    <w:rsid w:val="007364B0"/>
    <w:rsid w:val="00736DD2"/>
    <w:rsid w:val="00736F43"/>
    <w:rsid w:val="007373E9"/>
    <w:rsid w:val="0073752E"/>
    <w:rsid w:val="00737F9A"/>
    <w:rsid w:val="00740BE6"/>
    <w:rsid w:val="00741BB7"/>
    <w:rsid w:val="00741FAF"/>
    <w:rsid w:val="0074341F"/>
    <w:rsid w:val="007436E0"/>
    <w:rsid w:val="00743A0C"/>
    <w:rsid w:val="00743C36"/>
    <w:rsid w:val="00744C3F"/>
    <w:rsid w:val="00745635"/>
    <w:rsid w:val="00745FFB"/>
    <w:rsid w:val="0074618D"/>
    <w:rsid w:val="00746222"/>
    <w:rsid w:val="00746ABD"/>
    <w:rsid w:val="00747328"/>
    <w:rsid w:val="00747534"/>
    <w:rsid w:val="00750289"/>
    <w:rsid w:val="007510BA"/>
    <w:rsid w:val="007513D1"/>
    <w:rsid w:val="007514FF"/>
    <w:rsid w:val="00752B67"/>
    <w:rsid w:val="00753411"/>
    <w:rsid w:val="007537E7"/>
    <w:rsid w:val="00754495"/>
    <w:rsid w:val="00754593"/>
    <w:rsid w:val="0075463D"/>
    <w:rsid w:val="00755258"/>
    <w:rsid w:val="0075548A"/>
    <w:rsid w:val="00755E5F"/>
    <w:rsid w:val="00756213"/>
    <w:rsid w:val="00756933"/>
    <w:rsid w:val="00757AD6"/>
    <w:rsid w:val="00757AE7"/>
    <w:rsid w:val="00757D72"/>
    <w:rsid w:val="00760314"/>
    <w:rsid w:val="00760B9E"/>
    <w:rsid w:val="007611D0"/>
    <w:rsid w:val="007616DE"/>
    <w:rsid w:val="00761701"/>
    <w:rsid w:val="007617FB"/>
    <w:rsid w:val="00761EC8"/>
    <w:rsid w:val="007627A0"/>
    <w:rsid w:val="00762C87"/>
    <w:rsid w:val="0076419A"/>
    <w:rsid w:val="007642DB"/>
    <w:rsid w:val="00766D77"/>
    <w:rsid w:val="00766FDA"/>
    <w:rsid w:val="007670ED"/>
    <w:rsid w:val="00767565"/>
    <w:rsid w:val="00767826"/>
    <w:rsid w:val="00767DC6"/>
    <w:rsid w:val="00767F2F"/>
    <w:rsid w:val="0077070C"/>
    <w:rsid w:val="00770DA0"/>
    <w:rsid w:val="007710F9"/>
    <w:rsid w:val="0077181F"/>
    <w:rsid w:val="0077227F"/>
    <w:rsid w:val="00772464"/>
    <w:rsid w:val="00772A66"/>
    <w:rsid w:val="007733DA"/>
    <w:rsid w:val="00773CD1"/>
    <w:rsid w:val="00773F73"/>
    <w:rsid w:val="00773F89"/>
    <w:rsid w:val="00774651"/>
    <w:rsid w:val="007747A3"/>
    <w:rsid w:val="00774960"/>
    <w:rsid w:val="007751CE"/>
    <w:rsid w:val="007751F6"/>
    <w:rsid w:val="00776040"/>
    <w:rsid w:val="0077616E"/>
    <w:rsid w:val="0077690B"/>
    <w:rsid w:val="00776CA1"/>
    <w:rsid w:val="00776D91"/>
    <w:rsid w:val="0077711F"/>
    <w:rsid w:val="00777672"/>
    <w:rsid w:val="00777EC3"/>
    <w:rsid w:val="007807DA"/>
    <w:rsid w:val="00780D20"/>
    <w:rsid w:val="0078134D"/>
    <w:rsid w:val="007818C7"/>
    <w:rsid w:val="00781EB2"/>
    <w:rsid w:val="00782846"/>
    <w:rsid w:val="00782DAB"/>
    <w:rsid w:val="00782E6E"/>
    <w:rsid w:val="0078303A"/>
    <w:rsid w:val="007839D6"/>
    <w:rsid w:val="00783AA4"/>
    <w:rsid w:val="0078409E"/>
    <w:rsid w:val="007841CA"/>
    <w:rsid w:val="00784281"/>
    <w:rsid w:val="0078455E"/>
    <w:rsid w:val="007848FB"/>
    <w:rsid w:val="0078496C"/>
    <w:rsid w:val="00784CB1"/>
    <w:rsid w:val="00785D69"/>
    <w:rsid w:val="0078605E"/>
    <w:rsid w:val="007868FB"/>
    <w:rsid w:val="00786B56"/>
    <w:rsid w:val="00786E7A"/>
    <w:rsid w:val="00787E28"/>
    <w:rsid w:val="00787F06"/>
    <w:rsid w:val="007910E9"/>
    <w:rsid w:val="00791116"/>
    <w:rsid w:val="00791194"/>
    <w:rsid w:val="007912F2"/>
    <w:rsid w:val="007913AA"/>
    <w:rsid w:val="00791A0B"/>
    <w:rsid w:val="00791CE6"/>
    <w:rsid w:val="00791F02"/>
    <w:rsid w:val="00792416"/>
    <w:rsid w:val="00792D5B"/>
    <w:rsid w:val="00792FAD"/>
    <w:rsid w:val="00793186"/>
    <w:rsid w:val="00793399"/>
    <w:rsid w:val="0079477B"/>
    <w:rsid w:val="00794FC4"/>
    <w:rsid w:val="0079551A"/>
    <w:rsid w:val="0079572B"/>
    <w:rsid w:val="00795892"/>
    <w:rsid w:val="00796FEA"/>
    <w:rsid w:val="00797B46"/>
    <w:rsid w:val="007A011E"/>
    <w:rsid w:val="007A0321"/>
    <w:rsid w:val="007A0997"/>
    <w:rsid w:val="007A11C1"/>
    <w:rsid w:val="007A1931"/>
    <w:rsid w:val="007A2172"/>
    <w:rsid w:val="007A3997"/>
    <w:rsid w:val="007A4A83"/>
    <w:rsid w:val="007A4E15"/>
    <w:rsid w:val="007A5433"/>
    <w:rsid w:val="007A5C3B"/>
    <w:rsid w:val="007A5DE1"/>
    <w:rsid w:val="007A5EA1"/>
    <w:rsid w:val="007A5F25"/>
    <w:rsid w:val="007A6148"/>
    <w:rsid w:val="007A619D"/>
    <w:rsid w:val="007A7710"/>
    <w:rsid w:val="007B0A4A"/>
    <w:rsid w:val="007B10FB"/>
    <w:rsid w:val="007B183B"/>
    <w:rsid w:val="007B1AD1"/>
    <w:rsid w:val="007B1B02"/>
    <w:rsid w:val="007B1F83"/>
    <w:rsid w:val="007B2171"/>
    <w:rsid w:val="007B29CA"/>
    <w:rsid w:val="007B37DF"/>
    <w:rsid w:val="007B3805"/>
    <w:rsid w:val="007B3C18"/>
    <w:rsid w:val="007B3CC4"/>
    <w:rsid w:val="007B420D"/>
    <w:rsid w:val="007B4E56"/>
    <w:rsid w:val="007B52E6"/>
    <w:rsid w:val="007B53D4"/>
    <w:rsid w:val="007B5C5C"/>
    <w:rsid w:val="007B5E2B"/>
    <w:rsid w:val="007B608E"/>
    <w:rsid w:val="007B68A7"/>
    <w:rsid w:val="007B6A27"/>
    <w:rsid w:val="007B7802"/>
    <w:rsid w:val="007B7878"/>
    <w:rsid w:val="007B7F61"/>
    <w:rsid w:val="007C050C"/>
    <w:rsid w:val="007C0AFE"/>
    <w:rsid w:val="007C12EB"/>
    <w:rsid w:val="007C160B"/>
    <w:rsid w:val="007C2266"/>
    <w:rsid w:val="007C29C8"/>
    <w:rsid w:val="007C2E4D"/>
    <w:rsid w:val="007C36C5"/>
    <w:rsid w:val="007C3837"/>
    <w:rsid w:val="007C3C40"/>
    <w:rsid w:val="007C3DF7"/>
    <w:rsid w:val="007C47B7"/>
    <w:rsid w:val="007C4869"/>
    <w:rsid w:val="007C4F1D"/>
    <w:rsid w:val="007C603A"/>
    <w:rsid w:val="007C690F"/>
    <w:rsid w:val="007C6C0C"/>
    <w:rsid w:val="007C6FE7"/>
    <w:rsid w:val="007D08E2"/>
    <w:rsid w:val="007D164C"/>
    <w:rsid w:val="007D29B7"/>
    <w:rsid w:val="007D386E"/>
    <w:rsid w:val="007D3A57"/>
    <w:rsid w:val="007D4AE2"/>
    <w:rsid w:val="007D5124"/>
    <w:rsid w:val="007D5269"/>
    <w:rsid w:val="007D546E"/>
    <w:rsid w:val="007D55C6"/>
    <w:rsid w:val="007D5B08"/>
    <w:rsid w:val="007D62C5"/>
    <w:rsid w:val="007D7102"/>
    <w:rsid w:val="007D7B00"/>
    <w:rsid w:val="007E112F"/>
    <w:rsid w:val="007E11D5"/>
    <w:rsid w:val="007E1339"/>
    <w:rsid w:val="007E157A"/>
    <w:rsid w:val="007E173C"/>
    <w:rsid w:val="007E1C52"/>
    <w:rsid w:val="007E3061"/>
    <w:rsid w:val="007E3407"/>
    <w:rsid w:val="007E36B9"/>
    <w:rsid w:val="007E4BE3"/>
    <w:rsid w:val="007E4CAE"/>
    <w:rsid w:val="007E501C"/>
    <w:rsid w:val="007E5B48"/>
    <w:rsid w:val="007E5D88"/>
    <w:rsid w:val="007E6257"/>
    <w:rsid w:val="007E7426"/>
    <w:rsid w:val="007E7652"/>
    <w:rsid w:val="007E7F2C"/>
    <w:rsid w:val="007E7FB7"/>
    <w:rsid w:val="007F0326"/>
    <w:rsid w:val="007F0527"/>
    <w:rsid w:val="007F071D"/>
    <w:rsid w:val="007F0819"/>
    <w:rsid w:val="007F0D11"/>
    <w:rsid w:val="007F0E54"/>
    <w:rsid w:val="007F15B6"/>
    <w:rsid w:val="007F1E9C"/>
    <w:rsid w:val="007F2B25"/>
    <w:rsid w:val="007F3660"/>
    <w:rsid w:val="007F3C14"/>
    <w:rsid w:val="007F4872"/>
    <w:rsid w:val="007F4C33"/>
    <w:rsid w:val="007F57CF"/>
    <w:rsid w:val="007F5F2B"/>
    <w:rsid w:val="007F625B"/>
    <w:rsid w:val="007F637E"/>
    <w:rsid w:val="007F646F"/>
    <w:rsid w:val="007F7496"/>
    <w:rsid w:val="007F7E70"/>
    <w:rsid w:val="008000D8"/>
    <w:rsid w:val="0080016C"/>
    <w:rsid w:val="008004B2"/>
    <w:rsid w:val="00803B05"/>
    <w:rsid w:val="0080439F"/>
    <w:rsid w:val="0080463B"/>
    <w:rsid w:val="00804ECB"/>
    <w:rsid w:val="00805A94"/>
    <w:rsid w:val="00805AD8"/>
    <w:rsid w:val="008065F4"/>
    <w:rsid w:val="00806A95"/>
    <w:rsid w:val="008077DD"/>
    <w:rsid w:val="00807C5B"/>
    <w:rsid w:val="008102F7"/>
    <w:rsid w:val="00810809"/>
    <w:rsid w:val="0081135A"/>
    <w:rsid w:val="008114E5"/>
    <w:rsid w:val="008117EF"/>
    <w:rsid w:val="00811886"/>
    <w:rsid w:val="0081264D"/>
    <w:rsid w:val="008134CA"/>
    <w:rsid w:val="008141D4"/>
    <w:rsid w:val="0081489C"/>
    <w:rsid w:val="008149A1"/>
    <w:rsid w:val="008155CB"/>
    <w:rsid w:val="008159AB"/>
    <w:rsid w:val="00815BEC"/>
    <w:rsid w:val="00816576"/>
    <w:rsid w:val="0081686E"/>
    <w:rsid w:val="0081696B"/>
    <w:rsid w:val="00816DBF"/>
    <w:rsid w:val="00817782"/>
    <w:rsid w:val="008178F5"/>
    <w:rsid w:val="00817BFA"/>
    <w:rsid w:val="008207FA"/>
    <w:rsid w:val="008218BA"/>
    <w:rsid w:val="008218C6"/>
    <w:rsid w:val="00821EB0"/>
    <w:rsid w:val="00822322"/>
    <w:rsid w:val="00822452"/>
    <w:rsid w:val="00822513"/>
    <w:rsid w:val="0082264F"/>
    <w:rsid w:val="00823246"/>
    <w:rsid w:val="00823810"/>
    <w:rsid w:val="00824005"/>
    <w:rsid w:val="00824699"/>
    <w:rsid w:val="00824868"/>
    <w:rsid w:val="0082528C"/>
    <w:rsid w:val="00825317"/>
    <w:rsid w:val="00825A58"/>
    <w:rsid w:val="00825FFD"/>
    <w:rsid w:val="00826E1D"/>
    <w:rsid w:val="0082752B"/>
    <w:rsid w:val="008277ED"/>
    <w:rsid w:val="00827C13"/>
    <w:rsid w:val="00827E4A"/>
    <w:rsid w:val="00830E2B"/>
    <w:rsid w:val="008310DE"/>
    <w:rsid w:val="00831B48"/>
    <w:rsid w:val="00831D8E"/>
    <w:rsid w:val="00832274"/>
    <w:rsid w:val="0083247E"/>
    <w:rsid w:val="00832BCE"/>
    <w:rsid w:val="008335FB"/>
    <w:rsid w:val="008335FD"/>
    <w:rsid w:val="00833D8B"/>
    <w:rsid w:val="00834539"/>
    <w:rsid w:val="0083498B"/>
    <w:rsid w:val="00834B38"/>
    <w:rsid w:val="00836163"/>
    <w:rsid w:val="0083654C"/>
    <w:rsid w:val="0083658E"/>
    <w:rsid w:val="00836940"/>
    <w:rsid w:val="00836B84"/>
    <w:rsid w:val="00837628"/>
    <w:rsid w:val="0083767C"/>
    <w:rsid w:val="008404E6"/>
    <w:rsid w:val="00840E3E"/>
    <w:rsid w:val="00840E48"/>
    <w:rsid w:val="008413B0"/>
    <w:rsid w:val="00841633"/>
    <w:rsid w:val="0084188F"/>
    <w:rsid w:val="00842454"/>
    <w:rsid w:val="0084273D"/>
    <w:rsid w:val="0084319D"/>
    <w:rsid w:val="0084348A"/>
    <w:rsid w:val="00843789"/>
    <w:rsid w:val="00843A96"/>
    <w:rsid w:val="00844AC3"/>
    <w:rsid w:val="0084531D"/>
    <w:rsid w:val="00845647"/>
    <w:rsid w:val="00845B36"/>
    <w:rsid w:val="00846905"/>
    <w:rsid w:val="00846F59"/>
    <w:rsid w:val="0084760F"/>
    <w:rsid w:val="008476EE"/>
    <w:rsid w:val="00847A62"/>
    <w:rsid w:val="008508E3"/>
    <w:rsid w:val="00850AE6"/>
    <w:rsid w:val="00850FEE"/>
    <w:rsid w:val="008515B4"/>
    <w:rsid w:val="0085490A"/>
    <w:rsid w:val="0085573A"/>
    <w:rsid w:val="00855905"/>
    <w:rsid w:val="00855B2F"/>
    <w:rsid w:val="00855F06"/>
    <w:rsid w:val="008566F6"/>
    <w:rsid w:val="00856F9E"/>
    <w:rsid w:val="0085742E"/>
    <w:rsid w:val="008575CB"/>
    <w:rsid w:val="00857A7D"/>
    <w:rsid w:val="00860324"/>
    <w:rsid w:val="008603B7"/>
    <w:rsid w:val="00861DE6"/>
    <w:rsid w:val="008621F7"/>
    <w:rsid w:val="008636C2"/>
    <w:rsid w:val="00863AA4"/>
    <w:rsid w:val="00863F39"/>
    <w:rsid w:val="008642C7"/>
    <w:rsid w:val="0086495D"/>
    <w:rsid w:val="00865159"/>
    <w:rsid w:val="008658B0"/>
    <w:rsid w:val="00865D7A"/>
    <w:rsid w:val="0086636D"/>
    <w:rsid w:val="008666D9"/>
    <w:rsid w:val="00866A68"/>
    <w:rsid w:val="0086712C"/>
    <w:rsid w:val="00867212"/>
    <w:rsid w:val="0087042F"/>
    <w:rsid w:val="00870C5C"/>
    <w:rsid w:val="00870E3B"/>
    <w:rsid w:val="008712A1"/>
    <w:rsid w:val="0087243B"/>
    <w:rsid w:val="0087248A"/>
    <w:rsid w:val="0087258A"/>
    <w:rsid w:val="00873206"/>
    <w:rsid w:val="00873DB6"/>
    <w:rsid w:val="00873F27"/>
    <w:rsid w:val="008743A0"/>
    <w:rsid w:val="00874E6C"/>
    <w:rsid w:val="0087587B"/>
    <w:rsid w:val="0087605A"/>
    <w:rsid w:val="00876361"/>
    <w:rsid w:val="00876938"/>
    <w:rsid w:val="008769B5"/>
    <w:rsid w:val="00876BE5"/>
    <w:rsid w:val="00876E53"/>
    <w:rsid w:val="00876F7B"/>
    <w:rsid w:val="008770FE"/>
    <w:rsid w:val="00877B14"/>
    <w:rsid w:val="0088062F"/>
    <w:rsid w:val="008809B7"/>
    <w:rsid w:val="00880A97"/>
    <w:rsid w:val="0088190F"/>
    <w:rsid w:val="00881F8F"/>
    <w:rsid w:val="008824EC"/>
    <w:rsid w:val="0088253D"/>
    <w:rsid w:val="008831EB"/>
    <w:rsid w:val="008833BC"/>
    <w:rsid w:val="00883A69"/>
    <w:rsid w:val="00883FA8"/>
    <w:rsid w:val="00884841"/>
    <w:rsid w:val="00885F91"/>
    <w:rsid w:val="0088639E"/>
    <w:rsid w:val="00886442"/>
    <w:rsid w:val="008866B7"/>
    <w:rsid w:val="00886F5E"/>
    <w:rsid w:val="00887294"/>
    <w:rsid w:val="00887E6A"/>
    <w:rsid w:val="0089057A"/>
    <w:rsid w:val="00890CD2"/>
    <w:rsid w:val="008919D6"/>
    <w:rsid w:val="00891E86"/>
    <w:rsid w:val="0089206A"/>
    <w:rsid w:val="0089247B"/>
    <w:rsid w:val="00892E4B"/>
    <w:rsid w:val="008939F7"/>
    <w:rsid w:val="00893D33"/>
    <w:rsid w:val="00894121"/>
    <w:rsid w:val="008944E0"/>
    <w:rsid w:val="0089549C"/>
    <w:rsid w:val="00895677"/>
    <w:rsid w:val="00895845"/>
    <w:rsid w:val="00895C17"/>
    <w:rsid w:val="008960E3"/>
    <w:rsid w:val="00896AF6"/>
    <w:rsid w:val="00896DCE"/>
    <w:rsid w:val="00896EE5"/>
    <w:rsid w:val="00896F4E"/>
    <w:rsid w:val="00896F60"/>
    <w:rsid w:val="00897543"/>
    <w:rsid w:val="00897A71"/>
    <w:rsid w:val="00897D4B"/>
    <w:rsid w:val="008A0077"/>
    <w:rsid w:val="008A0204"/>
    <w:rsid w:val="008A02A7"/>
    <w:rsid w:val="008A2309"/>
    <w:rsid w:val="008A232E"/>
    <w:rsid w:val="008A2420"/>
    <w:rsid w:val="008A27B3"/>
    <w:rsid w:val="008A2835"/>
    <w:rsid w:val="008A2A8B"/>
    <w:rsid w:val="008A3603"/>
    <w:rsid w:val="008A46AA"/>
    <w:rsid w:val="008A4958"/>
    <w:rsid w:val="008A4FEB"/>
    <w:rsid w:val="008A5003"/>
    <w:rsid w:val="008A5AD2"/>
    <w:rsid w:val="008A5AD9"/>
    <w:rsid w:val="008A6283"/>
    <w:rsid w:val="008A7045"/>
    <w:rsid w:val="008A789D"/>
    <w:rsid w:val="008A79E4"/>
    <w:rsid w:val="008A79F0"/>
    <w:rsid w:val="008A7DD1"/>
    <w:rsid w:val="008B0C53"/>
    <w:rsid w:val="008B1044"/>
    <w:rsid w:val="008B157A"/>
    <w:rsid w:val="008B2DF2"/>
    <w:rsid w:val="008B382C"/>
    <w:rsid w:val="008B3922"/>
    <w:rsid w:val="008B3C6A"/>
    <w:rsid w:val="008B3DBF"/>
    <w:rsid w:val="008B412F"/>
    <w:rsid w:val="008B513E"/>
    <w:rsid w:val="008B584C"/>
    <w:rsid w:val="008B5891"/>
    <w:rsid w:val="008B61C4"/>
    <w:rsid w:val="008B69B4"/>
    <w:rsid w:val="008B6B44"/>
    <w:rsid w:val="008B7447"/>
    <w:rsid w:val="008B7878"/>
    <w:rsid w:val="008B7DC7"/>
    <w:rsid w:val="008C0853"/>
    <w:rsid w:val="008C0B8D"/>
    <w:rsid w:val="008C14B4"/>
    <w:rsid w:val="008C1F4E"/>
    <w:rsid w:val="008C2E25"/>
    <w:rsid w:val="008C39AE"/>
    <w:rsid w:val="008C5182"/>
    <w:rsid w:val="008C55DC"/>
    <w:rsid w:val="008C56CE"/>
    <w:rsid w:val="008C5760"/>
    <w:rsid w:val="008C58F0"/>
    <w:rsid w:val="008C6098"/>
    <w:rsid w:val="008C63EB"/>
    <w:rsid w:val="008C6628"/>
    <w:rsid w:val="008C6C15"/>
    <w:rsid w:val="008C6D0B"/>
    <w:rsid w:val="008C71CC"/>
    <w:rsid w:val="008C782C"/>
    <w:rsid w:val="008D01EA"/>
    <w:rsid w:val="008D0334"/>
    <w:rsid w:val="008D11F6"/>
    <w:rsid w:val="008D14AF"/>
    <w:rsid w:val="008D14FD"/>
    <w:rsid w:val="008D169E"/>
    <w:rsid w:val="008D334F"/>
    <w:rsid w:val="008D3512"/>
    <w:rsid w:val="008D4430"/>
    <w:rsid w:val="008D47B6"/>
    <w:rsid w:val="008D565A"/>
    <w:rsid w:val="008D59DC"/>
    <w:rsid w:val="008D5F28"/>
    <w:rsid w:val="008D6183"/>
    <w:rsid w:val="008D620E"/>
    <w:rsid w:val="008D64E0"/>
    <w:rsid w:val="008D6943"/>
    <w:rsid w:val="008D70FF"/>
    <w:rsid w:val="008D713F"/>
    <w:rsid w:val="008D7A11"/>
    <w:rsid w:val="008E0431"/>
    <w:rsid w:val="008E0AF6"/>
    <w:rsid w:val="008E1DB0"/>
    <w:rsid w:val="008E1FEC"/>
    <w:rsid w:val="008E22C7"/>
    <w:rsid w:val="008E3874"/>
    <w:rsid w:val="008E4692"/>
    <w:rsid w:val="008E4A1E"/>
    <w:rsid w:val="008E60C7"/>
    <w:rsid w:val="008E623F"/>
    <w:rsid w:val="008E6539"/>
    <w:rsid w:val="008E65CC"/>
    <w:rsid w:val="008E6C84"/>
    <w:rsid w:val="008E717D"/>
    <w:rsid w:val="008E743F"/>
    <w:rsid w:val="008E7F76"/>
    <w:rsid w:val="008F027D"/>
    <w:rsid w:val="008F0322"/>
    <w:rsid w:val="008F1AE6"/>
    <w:rsid w:val="008F2424"/>
    <w:rsid w:val="008F2C62"/>
    <w:rsid w:val="008F2DEE"/>
    <w:rsid w:val="008F2F67"/>
    <w:rsid w:val="008F3089"/>
    <w:rsid w:val="008F3DB0"/>
    <w:rsid w:val="008F534C"/>
    <w:rsid w:val="008F5DC8"/>
    <w:rsid w:val="008F68E3"/>
    <w:rsid w:val="008F6C53"/>
    <w:rsid w:val="008F7F43"/>
    <w:rsid w:val="00900542"/>
    <w:rsid w:val="00900BD1"/>
    <w:rsid w:val="00900D04"/>
    <w:rsid w:val="00900D19"/>
    <w:rsid w:val="00900DB9"/>
    <w:rsid w:val="00900EA0"/>
    <w:rsid w:val="0090116B"/>
    <w:rsid w:val="009022FA"/>
    <w:rsid w:val="0090235A"/>
    <w:rsid w:val="00902A35"/>
    <w:rsid w:val="009037D4"/>
    <w:rsid w:val="00903A5E"/>
    <w:rsid w:val="00903F59"/>
    <w:rsid w:val="00904113"/>
    <w:rsid w:val="0090424C"/>
    <w:rsid w:val="009042AF"/>
    <w:rsid w:val="00904CE1"/>
    <w:rsid w:val="009065BD"/>
    <w:rsid w:val="00907333"/>
    <w:rsid w:val="00907C8A"/>
    <w:rsid w:val="00910375"/>
    <w:rsid w:val="0091081E"/>
    <w:rsid w:val="00910931"/>
    <w:rsid w:val="00910C1A"/>
    <w:rsid w:val="00911256"/>
    <w:rsid w:val="0091272F"/>
    <w:rsid w:val="00913961"/>
    <w:rsid w:val="00913A0D"/>
    <w:rsid w:val="00915411"/>
    <w:rsid w:val="00915F45"/>
    <w:rsid w:val="00916A55"/>
    <w:rsid w:val="00916AAA"/>
    <w:rsid w:val="00917801"/>
    <w:rsid w:val="00917BC3"/>
    <w:rsid w:val="00920292"/>
    <w:rsid w:val="00920525"/>
    <w:rsid w:val="00920DE3"/>
    <w:rsid w:val="009210C7"/>
    <w:rsid w:val="00921399"/>
    <w:rsid w:val="00921447"/>
    <w:rsid w:val="00922B9D"/>
    <w:rsid w:val="00922F14"/>
    <w:rsid w:val="009232CD"/>
    <w:rsid w:val="00923B37"/>
    <w:rsid w:val="00923CBB"/>
    <w:rsid w:val="00923CFF"/>
    <w:rsid w:val="009242C0"/>
    <w:rsid w:val="009246FD"/>
    <w:rsid w:val="00924838"/>
    <w:rsid w:val="0092554C"/>
    <w:rsid w:val="009258CC"/>
    <w:rsid w:val="00925A9A"/>
    <w:rsid w:val="00925E2E"/>
    <w:rsid w:val="0092638C"/>
    <w:rsid w:val="00926726"/>
    <w:rsid w:val="009268F0"/>
    <w:rsid w:val="00927C72"/>
    <w:rsid w:val="00927DCB"/>
    <w:rsid w:val="009307DA"/>
    <w:rsid w:val="009308B3"/>
    <w:rsid w:val="00930B42"/>
    <w:rsid w:val="00931551"/>
    <w:rsid w:val="00931CD4"/>
    <w:rsid w:val="00932AB1"/>
    <w:rsid w:val="009332DF"/>
    <w:rsid w:val="0093338E"/>
    <w:rsid w:val="00934130"/>
    <w:rsid w:val="00934268"/>
    <w:rsid w:val="00934B0C"/>
    <w:rsid w:val="00934BB4"/>
    <w:rsid w:val="009355DB"/>
    <w:rsid w:val="00935A2D"/>
    <w:rsid w:val="00936275"/>
    <w:rsid w:val="00936723"/>
    <w:rsid w:val="00936FBD"/>
    <w:rsid w:val="0094003B"/>
    <w:rsid w:val="00940959"/>
    <w:rsid w:val="00940A6A"/>
    <w:rsid w:val="00942414"/>
    <w:rsid w:val="009441B7"/>
    <w:rsid w:val="00945972"/>
    <w:rsid w:val="009466E4"/>
    <w:rsid w:val="00947925"/>
    <w:rsid w:val="00947C67"/>
    <w:rsid w:val="00947F8C"/>
    <w:rsid w:val="009515BE"/>
    <w:rsid w:val="00951BFB"/>
    <w:rsid w:val="00952DC0"/>
    <w:rsid w:val="009530C6"/>
    <w:rsid w:val="0095344F"/>
    <w:rsid w:val="00953999"/>
    <w:rsid w:val="00953ABF"/>
    <w:rsid w:val="00954406"/>
    <w:rsid w:val="009544E7"/>
    <w:rsid w:val="00955950"/>
    <w:rsid w:val="00955C25"/>
    <w:rsid w:val="00956F9E"/>
    <w:rsid w:val="009574B0"/>
    <w:rsid w:val="00957DF2"/>
    <w:rsid w:val="00960819"/>
    <w:rsid w:val="00961EFF"/>
    <w:rsid w:val="00961F59"/>
    <w:rsid w:val="009628F4"/>
    <w:rsid w:val="0096304C"/>
    <w:rsid w:val="009645DE"/>
    <w:rsid w:val="00964EB9"/>
    <w:rsid w:val="00964F5B"/>
    <w:rsid w:val="009656CE"/>
    <w:rsid w:val="00965FF8"/>
    <w:rsid w:val="0096799F"/>
    <w:rsid w:val="0097112F"/>
    <w:rsid w:val="009715BC"/>
    <w:rsid w:val="00971A0D"/>
    <w:rsid w:val="00971BC4"/>
    <w:rsid w:val="00971F29"/>
    <w:rsid w:val="00972389"/>
    <w:rsid w:val="009736AA"/>
    <w:rsid w:val="0097380E"/>
    <w:rsid w:val="00973C5C"/>
    <w:rsid w:val="00974155"/>
    <w:rsid w:val="0097485B"/>
    <w:rsid w:val="0097488A"/>
    <w:rsid w:val="009752D2"/>
    <w:rsid w:val="00975334"/>
    <w:rsid w:val="00975492"/>
    <w:rsid w:val="00975C0D"/>
    <w:rsid w:val="00975DD3"/>
    <w:rsid w:val="00976092"/>
    <w:rsid w:val="00976DA3"/>
    <w:rsid w:val="00976F97"/>
    <w:rsid w:val="00977092"/>
    <w:rsid w:val="009800DE"/>
    <w:rsid w:val="009806D4"/>
    <w:rsid w:val="009809FB"/>
    <w:rsid w:val="009826BD"/>
    <w:rsid w:val="00982884"/>
    <w:rsid w:val="00982A9D"/>
    <w:rsid w:val="00982F26"/>
    <w:rsid w:val="009833FB"/>
    <w:rsid w:val="009839A7"/>
    <w:rsid w:val="0098439F"/>
    <w:rsid w:val="00984651"/>
    <w:rsid w:val="009846C7"/>
    <w:rsid w:val="009864CB"/>
    <w:rsid w:val="009865E5"/>
    <w:rsid w:val="00986AA3"/>
    <w:rsid w:val="009877F3"/>
    <w:rsid w:val="00987F90"/>
    <w:rsid w:val="00990499"/>
    <w:rsid w:val="00991386"/>
    <w:rsid w:val="0099147D"/>
    <w:rsid w:val="00991B1E"/>
    <w:rsid w:val="00991BB1"/>
    <w:rsid w:val="00992786"/>
    <w:rsid w:val="00992CA4"/>
    <w:rsid w:val="00992E22"/>
    <w:rsid w:val="00992FAD"/>
    <w:rsid w:val="009937B4"/>
    <w:rsid w:val="00995E98"/>
    <w:rsid w:val="00996E9E"/>
    <w:rsid w:val="00996FA7"/>
    <w:rsid w:val="00997019"/>
    <w:rsid w:val="009A0545"/>
    <w:rsid w:val="009A2B98"/>
    <w:rsid w:val="009A2CF9"/>
    <w:rsid w:val="009A3B6F"/>
    <w:rsid w:val="009A4124"/>
    <w:rsid w:val="009A43DD"/>
    <w:rsid w:val="009A4AA0"/>
    <w:rsid w:val="009A4E13"/>
    <w:rsid w:val="009A5567"/>
    <w:rsid w:val="009A5644"/>
    <w:rsid w:val="009A613B"/>
    <w:rsid w:val="009A63C3"/>
    <w:rsid w:val="009A64AA"/>
    <w:rsid w:val="009A7040"/>
    <w:rsid w:val="009A7442"/>
    <w:rsid w:val="009A7C3A"/>
    <w:rsid w:val="009B0A10"/>
    <w:rsid w:val="009B13B6"/>
    <w:rsid w:val="009B1A56"/>
    <w:rsid w:val="009B3429"/>
    <w:rsid w:val="009B38B5"/>
    <w:rsid w:val="009B3B41"/>
    <w:rsid w:val="009B42AA"/>
    <w:rsid w:val="009B4BFF"/>
    <w:rsid w:val="009B5032"/>
    <w:rsid w:val="009B52FE"/>
    <w:rsid w:val="009B5606"/>
    <w:rsid w:val="009B63C5"/>
    <w:rsid w:val="009B69A3"/>
    <w:rsid w:val="009B72E9"/>
    <w:rsid w:val="009B7492"/>
    <w:rsid w:val="009B776B"/>
    <w:rsid w:val="009C0DC1"/>
    <w:rsid w:val="009C0E12"/>
    <w:rsid w:val="009C249D"/>
    <w:rsid w:val="009C2F52"/>
    <w:rsid w:val="009C3048"/>
    <w:rsid w:val="009C35D1"/>
    <w:rsid w:val="009C3A84"/>
    <w:rsid w:val="009C45A7"/>
    <w:rsid w:val="009C61B5"/>
    <w:rsid w:val="009C6289"/>
    <w:rsid w:val="009C6A4C"/>
    <w:rsid w:val="009C770C"/>
    <w:rsid w:val="009C7C11"/>
    <w:rsid w:val="009C7D95"/>
    <w:rsid w:val="009D03D1"/>
    <w:rsid w:val="009D1373"/>
    <w:rsid w:val="009D2A1F"/>
    <w:rsid w:val="009D3ACB"/>
    <w:rsid w:val="009D3E32"/>
    <w:rsid w:val="009D4029"/>
    <w:rsid w:val="009D43C8"/>
    <w:rsid w:val="009D440D"/>
    <w:rsid w:val="009D4993"/>
    <w:rsid w:val="009D51DB"/>
    <w:rsid w:val="009D52F9"/>
    <w:rsid w:val="009D550A"/>
    <w:rsid w:val="009D5921"/>
    <w:rsid w:val="009D64BD"/>
    <w:rsid w:val="009D6680"/>
    <w:rsid w:val="009D6CBA"/>
    <w:rsid w:val="009D729A"/>
    <w:rsid w:val="009E00A7"/>
    <w:rsid w:val="009E057F"/>
    <w:rsid w:val="009E0741"/>
    <w:rsid w:val="009E0B3D"/>
    <w:rsid w:val="009E0C18"/>
    <w:rsid w:val="009E1E59"/>
    <w:rsid w:val="009E29F8"/>
    <w:rsid w:val="009E3132"/>
    <w:rsid w:val="009E31FC"/>
    <w:rsid w:val="009E33BE"/>
    <w:rsid w:val="009E35BF"/>
    <w:rsid w:val="009E3628"/>
    <w:rsid w:val="009E3923"/>
    <w:rsid w:val="009E3E55"/>
    <w:rsid w:val="009E3F38"/>
    <w:rsid w:val="009E52B8"/>
    <w:rsid w:val="009E595D"/>
    <w:rsid w:val="009E61CA"/>
    <w:rsid w:val="009E6674"/>
    <w:rsid w:val="009E6D72"/>
    <w:rsid w:val="009E6FF9"/>
    <w:rsid w:val="009F011A"/>
    <w:rsid w:val="009F0670"/>
    <w:rsid w:val="009F072A"/>
    <w:rsid w:val="009F09E7"/>
    <w:rsid w:val="009F0A26"/>
    <w:rsid w:val="009F0BE8"/>
    <w:rsid w:val="009F15D7"/>
    <w:rsid w:val="009F1A89"/>
    <w:rsid w:val="009F34B9"/>
    <w:rsid w:val="009F4256"/>
    <w:rsid w:val="009F4306"/>
    <w:rsid w:val="009F43A8"/>
    <w:rsid w:val="009F4479"/>
    <w:rsid w:val="009F453D"/>
    <w:rsid w:val="009F4AA1"/>
    <w:rsid w:val="009F57FB"/>
    <w:rsid w:val="009F5E9E"/>
    <w:rsid w:val="009F6794"/>
    <w:rsid w:val="009F71CF"/>
    <w:rsid w:val="009F788C"/>
    <w:rsid w:val="00A00AAF"/>
    <w:rsid w:val="00A02496"/>
    <w:rsid w:val="00A0250F"/>
    <w:rsid w:val="00A02BB9"/>
    <w:rsid w:val="00A02F11"/>
    <w:rsid w:val="00A03B94"/>
    <w:rsid w:val="00A043FB"/>
    <w:rsid w:val="00A0486B"/>
    <w:rsid w:val="00A050EE"/>
    <w:rsid w:val="00A063BB"/>
    <w:rsid w:val="00A06548"/>
    <w:rsid w:val="00A06A64"/>
    <w:rsid w:val="00A07070"/>
    <w:rsid w:val="00A070AD"/>
    <w:rsid w:val="00A07E4C"/>
    <w:rsid w:val="00A10132"/>
    <w:rsid w:val="00A10436"/>
    <w:rsid w:val="00A10FEF"/>
    <w:rsid w:val="00A12276"/>
    <w:rsid w:val="00A1279D"/>
    <w:rsid w:val="00A128AE"/>
    <w:rsid w:val="00A12F37"/>
    <w:rsid w:val="00A13673"/>
    <w:rsid w:val="00A136D8"/>
    <w:rsid w:val="00A141D4"/>
    <w:rsid w:val="00A14C49"/>
    <w:rsid w:val="00A150B9"/>
    <w:rsid w:val="00A150DF"/>
    <w:rsid w:val="00A15165"/>
    <w:rsid w:val="00A15693"/>
    <w:rsid w:val="00A15CA3"/>
    <w:rsid w:val="00A160C1"/>
    <w:rsid w:val="00A163A5"/>
    <w:rsid w:val="00A16C86"/>
    <w:rsid w:val="00A20421"/>
    <w:rsid w:val="00A2084B"/>
    <w:rsid w:val="00A21BDC"/>
    <w:rsid w:val="00A21E89"/>
    <w:rsid w:val="00A23298"/>
    <w:rsid w:val="00A2339B"/>
    <w:rsid w:val="00A233FC"/>
    <w:rsid w:val="00A23403"/>
    <w:rsid w:val="00A23C99"/>
    <w:rsid w:val="00A23CB7"/>
    <w:rsid w:val="00A23DEE"/>
    <w:rsid w:val="00A24433"/>
    <w:rsid w:val="00A246DD"/>
    <w:rsid w:val="00A24FC5"/>
    <w:rsid w:val="00A250CA"/>
    <w:rsid w:val="00A25245"/>
    <w:rsid w:val="00A2525E"/>
    <w:rsid w:val="00A252B2"/>
    <w:rsid w:val="00A25830"/>
    <w:rsid w:val="00A26C1D"/>
    <w:rsid w:val="00A2706E"/>
    <w:rsid w:val="00A27FFC"/>
    <w:rsid w:val="00A30B43"/>
    <w:rsid w:val="00A3184E"/>
    <w:rsid w:val="00A31FA6"/>
    <w:rsid w:val="00A33820"/>
    <w:rsid w:val="00A3401F"/>
    <w:rsid w:val="00A34E52"/>
    <w:rsid w:val="00A34F3D"/>
    <w:rsid w:val="00A358CA"/>
    <w:rsid w:val="00A35FCA"/>
    <w:rsid w:val="00A36A5B"/>
    <w:rsid w:val="00A36DD8"/>
    <w:rsid w:val="00A36F9E"/>
    <w:rsid w:val="00A37989"/>
    <w:rsid w:val="00A40E9C"/>
    <w:rsid w:val="00A4289A"/>
    <w:rsid w:val="00A428A5"/>
    <w:rsid w:val="00A438CA"/>
    <w:rsid w:val="00A43F98"/>
    <w:rsid w:val="00A45C87"/>
    <w:rsid w:val="00A45EEA"/>
    <w:rsid w:val="00A46066"/>
    <w:rsid w:val="00A460EB"/>
    <w:rsid w:val="00A46150"/>
    <w:rsid w:val="00A4682D"/>
    <w:rsid w:val="00A46A49"/>
    <w:rsid w:val="00A470BF"/>
    <w:rsid w:val="00A47ACC"/>
    <w:rsid w:val="00A5001A"/>
    <w:rsid w:val="00A5063C"/>
    <w:rsid w:val="00A50833"/>
    <w:rsid w:val="00A50DE8"/>
    <w:rsid w:val="00A51333"/>
    <w:rsid w:val="00A51363"/>
    <w:rsid w:val="00A5142E"/>
    <w:rsid w:val="00A51A9A"/>
    <w:rsid w:val="00A536E0"/>
    <w:rsid w:val="00A53A28"/>
    <w:rsid w:val="00A53D32"/>
    <w:rsid w:val="00A54597"/>
    <w:rsid w:val="00A54681"/>
    <w:rsid w:val="00A5471E"/>
    <w:rsid w:val="00A54E12"/>
    <w:rsid w:val="00A552EC"/>
    <w:rsid w:val="00A56809"/>
    <w:rsid w:val="00A5788B"/>
    <w:rsid w:val="00A57BD8"/>
    <w:rsid w:val="00A6032E"/>
    <w:rsid w:val="00A60BE5"/>
    <w:rsid w:val="00A60FED"/>
    <w:rsid w:val="00A61E30"/>
    <w:rsid w:val="00A627C4"/>
    <w:rsid w:val="00A63D10"/>
    <w:rsid w:val="00A63ECF"/>
    <w:rsid w:val="00A648B4"/>
    <w:rsid w:val="00A66E87"/>
    <w:rsid w:val="00A67DC9"/>
    <w:rsid w:val="00A7030E"/>
    <w:rsid w:val="00A70B15"/>
    <w:rsid w:val="00A70DFE"/>
    <w:rsid w:val="00A712F5"/>
    <w:rsid w:val="00A71BB7"/>
    <w:rsid w:val="00A72E2D"/>
    <w:rsid w:val="00A7362C"/>
    <w:rsid w:val="00A737C6"/>
    <w:rsid w:val="00A73BAF"/>
    <w:rsid w:val="00A73F4A"/>
    <w:rsid w:val="00A7414B"/>
    <w:rsid w:val="00A74201"/>
    <w:rsid w:val="00A742E1"/>
    <w:rsid w:val="00A74DAC"/>
    <w:rsid w:val="00A74EFB"/>
    <w:rsid w:val="00A75254"/>
    <w:rsid w:val="00A756FC"/>
    <w:rsid w:val="00A7572D"/>
    <w:rsid w:val="00A75851"/>
    <w:rsid w:val="00A767D9"/>
    <w:rsid w:val="00A76C52"/>
    <w:rsid w:val="00A770AC"/>
    <w:rsid w:val="00A774EA"/>
    <w:rsid w:val="00A776E5"/>
    <w:rsid w:val="00A807D9"/>
    <w:rsid w:val="00A8114A"/>
    <w:rsid w:val="00A81151"/>
    <w:rsid w:val="00A8205C"/>
    <w:rsid w:val="00A822D9"/>
    <w:rsid w:val="00A824AE"/>
    <w:rsid w:val="00A8281B"/>
    <w:rsid w:val="00A82BED"/>
    <w:rsid w:val="00A82DB1"/>
    <w:rsid w:val="00A83500"/>
    <w:rsid w:val="00A83F0D"/>
    <w:rsid w:val="00A840F8"/>
    <w:rsid w:val="00A84220"/>
    <w:rsid w:val="00A84A47"/>
    <w:rsid w:val="00A84D1F"/>
    <w:rsid w:val="00A8530C"/>
    <w:rsid w:val="00A87C1D"/>
    <w:rsid w:val="00A903AD"/>
    <w:rsid w:val="00A90717"/>
    <w:rsid w:val="00A90CA0"/>
    <w:rsid w:val="00A91120"/>
    <w:rsid w:val="00A91127"/>
    <w:rsid w:val="00A913A0"/>
    <w:rsid w:val="00A914D1"/>
    <w:rsid w:val="00A91FDF"/>
    <w:rsid w:val="00A921F5"/>
    <w:rsid w:val="00A92484"/>
    <w:rsid w:val="00A924CD"/>
    <w:rsid w:val="00A925AC"/>
    <w:rsid w:val="00A92A3D"/>
    <w:rsid w:val="00A92B3C"/>
    <w:rsid w:val="00A92FC6"/>
    <w:rsid w:val="00A93BD7"/>
    <w:rsid w:val="00A94064"/>
    <w:rsid w:val="00A941D7"/>
    <w:rsid w:val="00A9450F"/>
    <w:rsid w:val="00A945AA"/>
    <w:rsid w:val="00A94902"/>
    <w:rsid w:val="00A95094"/>
    <w:rsid w:val="00A95AE6"/>
    <w:rsid w:val="00A95B36"/>
    <w:rsid w:val="00A95C76"/>
    <w:rsid w:val="00A95E9F"/>
    <w:rsid w:val="00A9649D"/>
    <w:rsid w:val="00A9672E"/>
    <w:rsid w:val="00A968FC"/>
    <w:rsid w:val="00A969A9"/>
    <w:rsid w:val="00A96A1A"/>
    <w:rsid w:val="00A96BC9"/>
    <w:rsid w:val="00A979FC"/>
    <w:rsid w:val="00A97BF4"/>
    <w:rsid w:val="00AA173E"/>
    <w:rsid w:val="00AA207B"/>
    <w:rsid w:val="00AA267D"/>
    <w:rsid w:val="00AA29F9"/>
    <w:rsid w:val="00AA3171"/>
    <w:rsid w:val="00AA4006"/>
    <w:rsid w:val="00AA48C7"/>
    <w:rsid w:val="00AA49F7"/>
    <w:rsid w:val="00AA5176"/>
    <w:rsid w:val="00AA557D"/>
    <w:rsid w:val="00AA5D6F"/>
    <w:rsid w:val="00AA6114"/>
    <w:rsid w:val="00AA6905"/>
    <w:rsid w:val="00AA6B74"/>
    <w:rsid w:val="00AA6FE9"/>
    <w:rsid w:val="00AA7642"/>
    <w:rsid w:val="00AA7FDF"/>
    <w:rsid w:val="00AA7FE6"/>
    <w:rsid w:val="00AB04A5"/>
    <w:rsid w:val="00AB0A42"/>
    <w:rsid w:val="00AB11B1"/>
    <w:rsid w:val="00AB2CB5"/>
    <w:rsid w:val="00AB2D60"/>
    <w:rsid w:val="00AB3625"/>
    <w:rsid w:val="00AB3D24"/>
    <w:rsid w:val="00AB4527"/>
    <w:rsid w:val="00AB4E4F"/>
    <w:rsid w:val="00AB5265"/>
    <w:rsid w:val="00AB5570"/>
    <w:rsid w:val="00AB5B00"/>
    <w:rsid w:val="00AB5E17"/>
    <w:rsid w:val="00AB6492"/>
    <w:rsid w:val="00AB7C84"/>
    <w:rsid w:val="00AC0A29"/>
    <w:rsid w:val="00AC1195"/>
    <w:rsid w:val="00AC11F1"/>
    <w:rsid w:val="00AC1736"/>
    <w:rsid w:val="00AC18A1"/>
    <w:rsid w:val="00AC2171"/>
    <w:rsid w:val="00AC2E4C"/>
    <w:rsid w:val="00AC3419"/>
    <w:rsid w:val="00AC368E"/>
    <w:rsid w:val="00AC3739"/>
    <w:rsid w:val="00AC419E"/>
    <w:rsid w:val="00AC4EE7"/>
    <w:rsid w:val="00AC569E"/>
    <w:rsid w:val="00AC5A86"/>
    <w:rsid w:val="00AC5D79"/>
    <w:rsid w:val="00AC5EA1"/>
    <w:rsid w:val="00AC611F"/>
    <w:rsid w:val="00AC643D"/>
    <w:rsid w:val="00AC659E"/>
    <w:rsid w:val="00AC6917"/>
    <w:rsid w:val="00AC6A13"/>
    <w:rsid w:val="00AC6BAC"/>
    <w:rsid w:val="00AC6DE9"/>
    <w:rsid w:val="00AC7155"/>
    <w:rsid w:val="00AC71AB"/>
    <w:rsid w:val="00AC753B"/>
    <w:rsid w:val="00AC780A"/>
    <w:rsid w:val="00AC7C2C"/>
    <w:rsid w:val="00AC7CC3"/>
    <w:rsid w:val="00AC7EC4"/>
    <w:rsid w:val="00AD067B"/>
    <w:rsid w:val="00AD0A5D"/>
    <w:rsid w:val="00AD0B35"/>
    <w:rsid w:val="00AD13C8"/>
    <w:rsid w:val="00AD15B8"/>
    <w:rsid w:val="00AD2098"/>
    <w:rsid w:val="00AD27EF"/>
    <w:rsid w:val="00AD2D88"/>
    <w:rsid w:val="00AD35B1"/>
    <w:rsid w:val="00AD3CB2"/>
    <w:rsid w:val="00AD40A7"/>
    <w:rsid w:val="00AD4304"/>
    <w:rsid w:val="00AD472E"/>
    <w:rsid w:val="00AD4D29"/>
    <w:rsid w:val="00AD5090"/>
    <w:rsid w:val="00AD51AE"/>
    <w:rsid w:val="00AD5209"/>
    <w:rsid w:val="00AD5FA0"/>
    <w:rsid w:val="00AD60FF"/>
    <w:rsid w:val="00AD76F4"/>
    <w:rsid w:val="00AD7939"/>
    <w:rsid w:val="00AD79A6"/>
    <w:rsid w:val="00AE0038"/>
    <w:rsid w:val="00AE00F1"/>
    <w:rsid w:val="00AE03AE"/>
    <w:rsid w:val="00AE04C4"/>
    <w:rsid w:val="00AE0892"/>
    <w:rsid w:val="00AE17FD"/>
    <w:rsid w:val="00AE1E9D"/>
    <w:rsid w:val="00AE21F3"/>
    <w:rsid w:val="00AE229A"/>
    <w:rsid w:val="00AE23D8"/>
    <w:rsid w:val="00AE28DA"/>
    <w:rsid w:val="00AE2A3F"/>
    <w:rsid w:val="00AE2D7A"/>
    <w:rsid w:val="00AE2E68"/>
    <w:rsid w:val="00AE3270"/>
    <w:rsid w:val="00AE3694"/>
    <w:rsid w:val="00AE3C8D"/>
    <w:rsid w:val="00AE4A8E"/>
    <w:rsid w:val="00AE4B49"/>
    <w:rsid w:val="00AE4C4D"/>
    <w:rsid w:val="00AE5364"/>
    <w:rsid w:val="00AE5487"/>
    <w:rsid w:val="00AE59AE"/>
    <w:rsid w:val="00AE5B46"/>
    <w:rsid w:val="00AE6011"/>
    <w:rsid w:val="00AE69F9"/>
    <w:rsid w:val="00AE7C05"/>
    <w:rsid w:val="00AE7F25"/>
    <w:rsid w:val="00AF04B7"/>
    <w:rsid w:val="00AF065D"/>
    <w:rsid w:val="00AF0C58"/>
    <w:rsid w:val="00AF1B99"/>
    <w:rsid w:val="00AF1EAA"/>
    <w:rsid w:val="00AF1F7E"/>
    <w:rsid w:val="00AF2C00"/>
    <w:rsid w:val="00AF301B"/>
    <w:rsid w:val="00AF36A6"/>
    <w:rsid w:val="00AF4901"/>
    <w:rsid w:val="00AF4E63"/>
    <w:rsid w:val="00AF57B3"/>
    <w:rsid w:val="00AF64F9"/>
    <w:rsid w:val="00AF698B"/>
    <w:rsid w:val="00B008E9"/>
    <w:rsid w:val="00B00E8A"/>
    <w:rsid w:val="00B0171E"/>
    <w:rsid w:val="00B0173B"/>
    <w:rsid w:val="00B0180D"/>
    <w:rsid w:val="00B01D1E"/>
    <w:rsid w:val="00B030BC"/>
    <w:rsid w:val="00B033DB"/>
    <w:rsid w:val="00B03909"/>
    <w:rsid w:val="00B03F6B"/>
    <w:rsid w:val="00B05B3F"/>
    <w:rsid w:val="00B06079"/>
    <w:rsid w:val="00B06734"/>
    <w:rsid w:val="00B06D9C"/>
    <w:rsid w:val="00B07427"/>
    <w:rsid w:val="00B102A7"/>
    <w:rsid w:val="00B1091C"/>
    <w:rsid w:val="00B10BEA"/>
    <w:rsid w:val="00B1119C"/>
    <w:rsid w:val="00B111EC"/>
    <w:rsid w:val="00B12047"/>
    <w:rsid w:val="00B124DD"/>
    <w:rsid w:val="00B12671"/>
    <w:rsid w:val="00B128F3"/>
    <w:rsid w:val="00B1360A"/>
    <w:rsid w:val="00B138EF"/>
    <w:rsid w:val="00B13A40"/>
    <w:rsid w:val="00B13E91"/>
    <w:rsid w:val="00B15DF7"/>
    <w:rsid w:val="00B15E88"/>
    <w:rsid w:val="00B16562"/>
    <w:rsid w:val="00B17AA0"/>
    <w:rsid w:val="00B20401"/>
    <w:rsid w:val="00B205B5"/>
    <w:rsid w:val="00B20982"/>
    <w:rsid w:val="00B21FB3"/>
    <w:rsid w:val="00B22020"/>
    <w:rsid w:val="00B22040"/>
    <w:rsid w:val="00B23513"/>
    <w:rsid w:val="00B2356A"/>
    <w:rsid w:val="00B23865"/>
    <w:rsid w:val="00B23AB1"/>
    <w:rsid w:val="00B240C5"/>
    <w:rsid w:val="00B2431F"/>
    <w:rsid w:val="00B24690"/>
    <w:rsid w:val="00B24974"/>
    <w:rsid w:val="00B25273"/>
    <w:rsid w:val="00B25548"/>
    <w:rsid w:val="00B25CC7"/>
    <w:rsid w:val="00B25CD7"/>
    <w:rsid w:val="00B26073"/>
    <w:rsid w:val="00B26179"/>
    <w:rsid w:val="00B269DD"/>
    <w:rsid w:val="00B26E39"/>
    <w:rsid w:val="00B2771A"/>
    <w:rsid w:val="00B27800"/>
    <w:rsid w:val="00B303FA"/>
    <w:rsid w:val="00B304DF"/>
    <w:rsid w:val="00B3073A"/>
    <w:rsid w:val="00B30D29"/>
    <w:rsid w:val="00B30EB0"/>
    <w:rsid w:val="00B31061"/>
    <w:rsid w:val="00B3174A"/>
    <w:rsid w:val="00B31C62"/>
    <w:rsid w:val="00B31E60"/>
    <w:rsid w:val="00B32161"/>
    <w:rsid w:val="00B32714"/>
    <w:rsid w:val="00B32B3C"/>
    <w:rsid w:val="00B34D36"/>
    <w:rsid w:val="00B350B8"/>
    <w:rsid w:val="00B350EA"/>
    <w:rsid w:val="00B353B6"/>
    <w:rsid w:val="00B356E2"/>
    <w:rsid w:val="00B35761"/>
    <w:rsid w:val="00B36184"/>
    <w:rsid w:val="00B366D4"/>
    <w:rsid w:val="00B369C7"/>
    <w:rsid w:val="00B36D33"/>
    <w:rsid w:val="00B378A3"/>
    <w:rsid w:val="00B37B2F"/>
    <w:rsid w:val="00B37D31"/>
    <w:rsid w:val="00B412C6"/>
    <w:rsid w:val="00B413B3"/>
    <w:rsid w:val="00B413F3"/>
    <w:rsid w:val="00B417F5"/>
    <w:rsid w:val="00B41CD2"/>
    <w:rsid w:val="00B42056"/>
    <w:rsid w:val="00B425B6"/>
    <w:rsid w:val="00B42C87"/>
    <w:rsid w:val="00B439AC"/>
    <w:rsid w:val="00B44670"/>
    <w:rsid w:val="00B454EE"/>
    <w:rsid w:val="00B45802"/>
    <w:rsid w:val="00B45D87"/>
    <w:rsid w:val="00B46563"/>
    <w:rsid w:val="00B47238"/>
    <w:rsid w:val="00B47655"/>
    <w:rsid w:val="00B47FE6"/>
    <w:rsid w:val="00B50265"/>
    <w:rsid w:val="00B505AC"/>
    <w:rsid w:val="00B50832"/>
    <w:rsid w:val="00B50BBF"/>
    <w:rsid w:val="00B50BDF"/>
    <w:rsid w:val="00B50F83"/>
    <w:rsid w:val="00B51DA2"/>
    <w:rsid w:val="00B53A54"/>
    <w:rsid w:val="00B53CB3"/>
    <w:rsid w:val="00B53D5C"/>
    <w:rsid w:val="00B542E8"/>
    <w:rsid w:val="00B54FB5"/>
    <w:rsid w:val="00B55174"/>
    <w:rsid w:val="00B5567F"/>
    <w:rsid w:val="00B5583D"/>
    <w:rsid w:val="00B55A42"/>
    <w:rsid w:val="00B55E10"/>
    <w:rsid w:val="00B566DE"/>
    <w:rsid w:val="00B56E18"/>
    <w:rsid w:val="00B57709"/>
    <w:rsid w:val="00B57743"/>
    <w:rsid w:val="00B578ED"/>
    <w:rsid w:val="00B60056"/>
    <w:rsid w:val="00B60FE1"/>
    <w:rsid w:val="00B611E4"/>
    <w:rsid w:val="00B61429"/>
    <w:rsid w:val="00B618B2"/>
    <w:rsid w:val="00B61B24"/>
    <w:rsid w:val="00B61C3F"/>
    <w:rsid w:val="00B61C8E"/>
    <w:rsid w:val="00B62A8A"/>
    <w:rsid w:val="00B630AD"/>
    <w:rsid w:val="00B63A07"/>
    <w:rsid w:val="00B641A3"/>
    <w:rsid w:val="00B64A44"/>
    <w:rsid w:val="00B64A60"/>
    <w:rsid w:val="00B6566B"/>
    <w:rsid w:val="00B6582B"/>
    <w:rsid w:val="00B658D0"/>
    <w:rsid w:val="00B6640E"/>
    <w:rsid w:val="00B66C33"/>
    <w:rsid w:val="00B67241"/>
    <w:rsid w:val="00B674C6"/>
    <w:rsid w:val="00B6787E"/>
    <w:rsid w:val="00B709A4"/>
    <w:rsid w:val="00B70AD8"/>
    <w:rsid w:val="00B70CFF"/>
    <w:rsid w:val="00B718F3"/>
    <w:rsid w:val="00B71B9E"/>
    <w:rsid w:val="00B72164"/>
    <w:rsid w:val="00B726CD"/>
    <w:rsid w:val="00B728F9"/>
    <w:rsid w:val="00B72C4B"/>
    <w:rsid w:val="00B732E3"/>
    <w:rsid w:val="00B735AB"/>
    <w:rsid w:val="00B742F5"/>
    <w:rsid w:val="00B74581"/>
    <w:rsid w:val="00B758DB"/>
    <w:rsid w:val="00B7631D"/>
    <w:rsid w:val="00B76E0D"/>
    <w:rsid w:val="00B7762B"/>
    <w:rsid w:val="00B77E2C"/>
    <w:rsid w:val="00B80522"/>
    <w:rsid w:val="00B8060E"/>
    <w:rsid w:val="00B8060F"/>
    <w:rsid w:val="00B807E6"/>
    <w:rsid w:val="00B80871"/>
    <w:rsid w:val="00B812AE"/>
    <w:rsid w:val="00B83334"/>
    <w:rsid w:val="00B836A4"/>
    <w:rsid w:val="00B83E06"/>
    <w:rsid w:val="00B84317"/>
    <w:rsid w:val="00B8659E"/>
    <w:rsid w:val="00B86EC0"/>
    <w:rsid w:val="00B87C04"/>
    <w:rsid w:val="00B87E03"/>
    <w:rsid w:val="00B902A0"/>
    <w:rsid w:val="00B9089C"/>
    <w:rsid w:val="00B9130E"/>
    <w:rsid w:val="00B92C11"/>
    <w:rsid w:val="00B92E68"/>
    <w:rsid w:val="00B937D6"/>
    <w:rsid w:val="00B93F8A"/>
    <w:rsid w:val="00B942ED"/>
    <w:rsid w:val="00B9433A"/>
    <w:rsid w:val="00B943B1"/>
    <w:rsid w:val="00B943DF"/>
    <w:rsid w:val="00B94610"/>
    <w:rsid w:val="00B94F37"/>
    <w:rsid w:val="00B95116"/>
    <w:rsid w:val="00B9569C"/>
    <w:rsid w:val="00B96AC5"/>
    <w:rsid w:val="00B9716D"/>
    <w:rsid w:val="00B978A9"/>
    <w:rsid w:val="00B97B85"/>
    <w:rsid w:val="00BA10B1"/>
    <w:rsid w:val="00BA1747"/>
    <w:rsid w:val="00BA21A6"/>
    <w:rsid w:val="00BA21FC"/>
    <w:rsid w:val="00BA261D"/>
    <w:rsid w:val="00BA2FA0"/>
    <w:rsid w:val="00BA356A"/>
    <w:rsid w:val="00BA3C75"/>
    <w:rsid w:val="00BA3FBA"/>
    <w:rsid w:val="00BA4113"/>
    <w:rsid w:val="00BA485B"/>
    <w:rsid w:val="00BA4979"/>
    <w:rsid w:val="00BA4BE2"/>
    <w:rsid w:val="00BA57F7"/>
    <w:rsid w:val="00BA75F3"/>
    <w:rsid w:val="00BA7B64"/>
    <w:rsid w:val="00BB0A56"/>
    <w:rsid w:val="00BB0E1D"/>
    <w:rsid w:val="00BB1731"/>
    <w:rsid w:val="00BB1C16"/>
    <w:rsid w:val="00BB2432"/>
    <w:rsid w:val="00BB29DD"/>
    <w:rsid w:val="00BB3606"/>
    <w:rsid w:val="00BB3645"/>
    <w:rsid w:val="00BB3EB5"/>
    <w:rsid w:val="00BB40D7"/>
    <w:rsid w:val="00BB428D"/>
    <w:rsid w:val="00BB59B5"/>
    <w:rsid w:val="00BB5A18"/>
    <w:rsid w:val="00BB6691"/>
    <w:rsid w:val="00BB704F"/>
    <w:rsid w:val="00BB71D0"/>
    <w:rsid w:val="00BC08E4"/>
    <w:rsid w:val="00BC0A5B"/>
    <w:rsid w:val="00BC0AA7"/>
    <w:rsid w:val="00BC0E42"/>
    <w:rsid w:val="00BC10EF"/>
    <w:rsid w:val="00BC1D9C"/>
    <w:rsid w:val="00BC2AD7"/>
    <w:rsid w:val="00BC2F7C"/>
    <w:rsid w:val="00BC37FC"/>
    <w:rsid w:val="00BC4E99"/>
    <w:rsid w:val="00BC516A"/>
    <w:rsid w:val="00BC53C6"/>
    <w:rsid w:val="00BC5BA6"/>
    <w:rsid w:val="00BC5E76"/>
    <w:rsid w:val="00BC628C"/>
    <w:rsid w:val="00BC62F3"/>
    <w:rsid w:val="00BC6635"/>
    <w:rsid w:val="00BC67FD"/>
    <w:rsid w:val="00BC69FF"/>
    <w:rsid w:val="00BC77F9"/>
    <w:rsid w:val="00BC7CA8"/>
    <w:rsid w:val="00BD0026"/>
    <w:rsid w:val="00BD09EA"/>
    <w:rsid w:val="00BD0B0A"/>
    <w:rsid w:val="00BD0F9F"/>
    <w:rsid w:val="00BD146E"/>
    <w:rsid w:val="00BD1678"/>
    <w:rsid w:val="00BD16E2"/>
    <w:rsid w:val="00BD1AC9"/>
    <w:rsid w:val="00BD1DF3"/>
    <w:rsid w:val="00BD2968"/>
    <w:rsid w:val="00BD2A83"/>
    <w:rsid w:val="00BD33A4"/>
    <w:rsid w:val="00BD33C5"/>
    <w:rsid w:val="00BD451C"/>
    <w:rsid w:val="00BD5271"/>
    <w:rsid w:val="00BD54A3"/>
    <w:rsid w:val="00BD58E9"/>
    <w:rsid w:val="00BD5D8E"/>
    <w:rsid w:val="00BD627F"/>
    <w:rsid w:val="00BD6D95"/>
    <w:rsid w:val="00BD6E23"/>
    <w:rsid w:val="00BD758C"/>
    <w:rsid w:val="00BD7D7F"/>
    <w:rsid w:val="00BE02EC"/>
    <w:rsid w:val="00BE063B"/>
    <w:rsid w:val="00BE06E9"/>
    <w:rsid w:val="00BE0840"/>
    <w:rsid w:val="00BE0C9A"/>
    <w:rsid w:val="00BE0E54"/>
    <w:rsid w:val="00BE133F"/>
    <w:rsid w:val="00BE166D"/>
    <w:rsid w:val="00BE1C74"/>
    <w:rsid w:val="00BE1F4F"/>
    <w:rsid w:val="00BE266C"/>
    <w:rsid w:val="00BE2C58"/>
    <w:rsid w:val="00BE2EA5"/>
    <w:rsid w:val="00BE351D"/>
    <w:rsid w:val="00BE3F6F"/>
    <w:rsid w:val="00BE4336"/>
    <w:rsid w:val="00BE44AD"/>
    <w:rsid w:val="00BE53C6"/>
    <w:rsid w:val="00BE5ABA"/>
    <w:rsid w:val="00BE5ECF"/>
    <w:rsid w:val="00BE618D"/>
    <w:rsid w:val="00BE65B3"/>
    <w:rsid w:val="00BE668F"/>
    <w:rsid w:val="00BE6CDB"/>
    <w:rsid w:val="00BE7823"/>
    <w:rsid w:val="00BE7AF5"/>
    <w:rsid w:val="00BE7C13"/>
    <w:rsid w:val="00BE7F60"/>
    <w:rsid w:val="00BF030C"/>
    <w:rsid w:val="00BF078F"/>
    <w:rsid w:val="00BF0D7F"/>
    <w:rsid w:val="00BF1AD7"/>
    <w:rsid w:val="00BF1DBB"/>
    <w:rsid w:val="00BF2645"/>
    <w:rsid w:val="00BF2A00"/>
    <w:rsid w:val="00BF37E9"/>
    <w:rsid w:val="00BF37FF"/>
    <w:rsid w:val="00BF3A2A"/>
    <w:rsid w:val="00BF4AE7"/>
    <w:rsid w:val="00BF4E05"/>
    <w:rsid w:val="00BF58D7"/>
    <w:rsid w:val="00BF5A88"/>
    <w:rsid w:val="00BF5B1A"/>
    <w:rsid w:val="00BF5FEF"/>
    <w:rsid w:val="00BF6E68"/>
    <w:rsid w:val="00BF6E86"/>
    <w:rsid w:val="00BF7662"/>
    <w:rsid w:val="00BF7E10"/>
    <w:rsid w:val="00C00164"/>
    <w:rsid w:val="00C00453"/>
    <w:rsid w:val="00C009D3"/>
    <w:rsid w:val="00C00CCC"/>
    <w:rsid w:val="00C011F9"/>
    <w:rsid w:val="00C019BB"/>
    <w:rsid w:val="00C01AD6"/>
    <w:rsid w:val="00C0436D"/>
    <w:rsid w:val="00C0462C"/>
    <w:rsid w:val="00C04E10"/>
    <w:rsid w:val="00C05895"/>
    <w:rsid w:val="00C05AB7"/>
    <w:rsid w:val="00C05DC1"/>
    <w:rsid w:val="00C06CD9"/>
    <w:rsid w:val="00C06D19"/>
    <w:rsid w:val="00C1009E"/>
    <w:rsid w:val="00C10CE8"/>
    <w:rsid w:val="00C10EF7"/>
    <w:rsid w:val="00C122A0"/>
    <w:rsid w:val="00C122E7"/>
    <w:rsid w:val="00C134E2"/>
    <w:rsid w:val="00C14C7E"/>
    <w:rsid w:val="00C1512C"/>
    <w:rsid w:val="00C151AA"/>
    <w:rsid w:val="00C15ADE"/>
    <w:rsid w:val="00C162EB"/>
    <w:rsid w:val="00C16513"/>
    <w:rsid w:val="00C1696E"/>
    <w:rsid w:val="00C169C0"/>
    <w:rsid w:val="00C172C6"/>
    <w:rsid w:val="00C201B2"/>
    <w:rsid w:val="00C20C99"/>
    <w:rsid w:val="00C20EA7"/>
    <w:rsid w:val="00C21001"/>
    <w:rsid w:val="00C21A72"/>
    <w:rsid w:val="00C22304"/>
    <w:rsid w:val="00C227B8"/>
    <w:rsid w:val="00C22B9E"/>
    <w:rsid w:val="00C22E9A"/>
    <w:rsid w:val="00C23DE1"/>
    <w:rsid w:val="00C25540"/>
    <w:rsid w:val="00C25DF0"/>
    <w:rsid w:val="00C263A4"/>
    <w:rsid w:val="00C26B0B"/>
    <w:rsid w:val="00C30419"/>
    <w:rsid w:val="00C3123C"/>
    <w:rsid w:val="00C315A4"/>
    <w:rsid w:val="00C318A6"/>
    <w:rsid w:val="00C31CCE"/>
    <w:rsid w:val="00C31D26"/>
    <w:rsid w:val="00C31EB1"/>
    <w:rsid w:val="00C3282A"/>
    <w:rsid w:val="00C3337C"/>
    <w:rsid w:val="00C333AC"/>
    <w:rsid w:val="00C33D40"/>
    <w:rsid w:val="00C34DBD"/>
    <w:rsid w:val="00C34E22"/>
    <w:rsid w:val="00C3512E"/>
    <w:rsid w:val="00C354BA"/>
    <w:rsid w:val="00C35A82"/>
    <w:rsid w:val="00C362E6"/>
    <w:rsid w:val="00C3653F"/>
    <w:rsid w:val="00C36BD7"/>
    <w:rsid w:val="00C36C87"/>
    <w:rsid w:val="00C37144"/>
    <w:rsid w:val="00C371BB"/>
    <w:rsid w:val="00C37461"/>
    <w:rsid w:val="00C376BA"/>
    <w:rsid w:val="00C37BC4"/>
    <w:rsid w:val="00C37BF9"/>
    <w:rsid w:val="00C37F25"/>
    <w:rsid w:val="00C40048"/>
    <w:rsid w:val="00C40C41"/>
    <w:rsid w:val="00C40F04"/>
    <w:rsid w:val="00C40F2A"/>
    <w:rsid w:val="00C418FD"/>
    <w:rsid w:val="00C4360F"/>
    <w:rsid w:val="00C43FD6"/>
    <w:rsid w:val="00C4403E"/>
    <w:rsid w:val="00C44448"/>
    <w:rsid w:val="00C44FD6"/>
    <w:rsid w:val="00C4687A"/>
    <w:rsid w:val="00C46C8E"/>
    <w:rsid w:val="00C4711A"/>
    <w:rsid w:val="00C475C4"/>
    <w:rsid w:val="00C47A69"/>
    <w:rsid w:val="00C47C9A"/>
    <w:rsid w:val="00C47F8F"/>
    <w:rsid w:val="00C47FCA"/>
    <w:rsid w:val="00C505AF"/>
    <w:rsid w:val="00C506C5"/>
    <w:rsid w:val="00C51168"/>
    <w:rsid w:val="00C51C42"/>
    <w:rsid w:val="00C52EA0"/>
    <w:rsid w:val="00C53018"/>
    <w:rsid w:val="00C54895"/>
    <w:rsid w:val="00C55124"/>
    <w:rsid w:val="00C5529A"/>
    <w:rsid w:val="00C5546E"/>
    <w:rsid w:val="00C554AD"/>
    <w:rsid w:val="00C55983"/>
    <w:rsid w:val="00C55FB7"/>
    <w:rsid w:val="00C56186"/>
    <w:rsid w:val="00C564E8"/>
    <w:rsid w:val="00C56915"/>
    <w:rsid w:val="00C56A4D"/>
    <w:rsid w:val="00C579E8"/>
    <w:rsid w:val="00C6054B"/>
    <w:rsid w:val="00C605B8"/>
    <w:rsid w:val="00C6131F"/>
    <w:rsid w:val="00C61FED"/>
    <w:rsid w:val="00C6213D"/>
    <w:rsid w:val="00C6236E"/>
    <w:rsid w:val="00C62485"/>
    <w:rsid w:val="00C6269A"/>
    <w:rsid w:val="00C626FC"/>
    <w:rsid w:val="00C62B44"/>
    <w:rsid w:val="00C634BB"/>
    <w:rsid w:val="00C63B72"/>
    <w:rsid w:val="00C63CEB"/>
    <w:rsid w:val="00C6480D"/>
    <w:rsid w:val="00C65ADB"/>
    <w:rsid w:val="00C65FB6"/>
    <w:rsid w:val="00C66A62"/>
    <w:rsid w:val="00C66FE1"/>
    <w:rsid w:val="00C677F3"/>
    <w:rsid w:val="00C67C14"/>
    <w:rsid w:val="00C708CD"/>
    <w:rsid w:val="00C70A06"/>
    <w:rsid w:val="00C70A10"/>
    <w:rsid w:val="00C710B9"/>
    <w:rsid w:val="00C71887"/>
    <w:rsid w:val="00C720F2"/>
    <w:rsid w:val="00C72461"/>
    <w:rsid w:val="00C72B0E"/>
    <w:rsid w:val="00C72F97"/>
    <w:rsid w:val="00C7376D"/>
    <w:rsid w:val="00C73A15"/>
    <w:rsid w:val="00C74134"/>
    <w:rsid w:val="00C751A5"/>
    <w:rsid w:val="00C752A8"/>
    <w:rsid w:val="00C75FC1"/>
    <w:rsid w:val="00C7688E"/>
    <w:rsid w:val="00C76D44"/>
    <w:rsid w:val="00C77399"/>
    <w:rsid w:val="00C77432"/>
    <w:rsid w:val="00C80035"/>
    <w:rsid w:val="00C805DC"/>
    <w:rsid w:val="00C808AD"/>
    <w:rsid w:val="00C80DBE"/>
    <w:rsid w:val="00C815B9"/>
    <w:rsid w:val="00C819D4"/>
    <w:rsid w:val="00C81D53"/>
    <w:rsid w:val="00C822C3"/>
    <w:rsid w:val="00C824A9"/>
    <w:rsid w:val="00C824F1"/>
    <w:rsid w:val="00C825A7"/>
    <w:rsid w:val="00C830AC"/>
    <w:rsid w:val="00C838BC"/>
    <w:rsid w:val="00C83D3A"/>
    <w:rsid w:val="00C843D4"/>
    <w:rsid w:val="00C84788"/>
    <w:rsid w:val="00C855B8"/>
    <w:rsid w:val="00C85707"/>
    <w:rsid w:val="00C86002"/>
    <w:rsid w:val="00C8674E"/>
    <w:rsid w:val="00C86C3B"/>
    <w:rsid w:val="00C87338"/>
    <w:rsid w:val="00C90743"/>
    <w:rsid w:val="00C91679"/>
    <w:rsid w:val="00C92CAD"/>
    <w:rsid w:val="00C92F4B"/>
    <w:rsid w:val="00C9306F"/>
    <w:rsid w:val="00C93989"/>
    <w:rsid w:val="00C939B7"/>
    <w:rsid w:val="00C93AFA"/>
    <w:rsid w:val="00C93C6F"/>
    <w:rsid w:val="00C93E5C"/>
    <w:rsid w:val="00C943BA"/>
    <w:rsid w:val="00C94E21"/>
    <w:rsid w:val="00C96069"/>
    <w:rsid w:val="00C965B9"/>
    <w:rsid w:val="00C96C91"/>
    <w:rsid w:val="00C96D63"/>
    <w:rsid w:val="00C97C62"/>
    <w:rsid w:val="00CA09F6"/>
    <w:rsid w:val="00CA1221"/>
    <w:rsid w:val="00CA1902"/>
    <w:rsid w:val="00CA1B34"/>
    <w:rsid w:val="00CA1B76"/>
    <w:rsid w:val="00CA1EDD"/>
    <w:rsid w:val="00CA250F"/>
    <w:rsid w:val="00CA26A8"/>
    <w:rsid w:val="00CA28DC"/>
    <w:rsid w:val="00CA324A"/>
    <w:rsid w:val="00CA3545"/>
    <w:rsid w:val="00CA3A3A"/>
    <w:rsid w:val="00CA413E"/>
    <w:rsid w:val="00CA4186"/>
    <w:rsid w:val="00CA4B8F"/>
    <w:rsid w:val="00CA4CCA"/>
    <w:rsid w:val="00CA5347"/>
    <w:rsid w:val="00CA5D69"/>
    <w:rsid w:val="00CA5ECA"/>
    <w:rsid w:val="00CA6670"/>
    <w:rsid w:val="00CA6D58"/>
    <w:rsid w:val="00CA711B"/>
    <w:rsid w:val="00CA7283"/>
    <w:rsid w:val="00CA75BB"/>
    <w:rsid w:val="00CA7AEF"/>
    <w:rsid w:val="00CA7FAB"/>
    <w:rsid w:val="00CB1CE3"/>
    <w:rsid w:val="00CB250B"/>
    <w:rsid w:val="00CB2663"/>
    <w:rsid w:val="00CB2998"/>
    <w:rsid w:val="00CB2B5F"/>
    <w:rsid w:val="00CB3662"/>
    <w:rsid w:val="00CB3C19"/>
    <w:rsid w:val="00CB4433"/>
    <w:rsid w:val="00CB5BA8"/>
    <w:rsid w:val="00CB64CE"/>
    <w:rsid w:val="00CB6ED9"/>
    <w:rsid w:val="00CB7033"/>
    <w:rsid w:val="00CB7EEF"/>
    <w:rsid w:val="00CC0562"/>
    <w:rsid w:val="00CC0826"/>
    <w:rsid w:val="00CC1652"/>
    <w:rsid w:val="00CC1D9B"/>
    <w:rsid w:val="00CC2139"/>
    <w:rsid w:val="00CC21D2"/>
    <w:rsid w:val="00CC3C7F"/>
    <w:rsid w:val="00CC3E95"/>
    <w:rsid w:val="00CC53AC"/>
    <w:rsid w:val="00CC5589"/>
    <w:rsid w:val="00CC5787"/>
    <w:rsid w:val="00CC6E85"/>
    <w:rsid w:val="00CC6EF2"/>
    <w:rsid w:val="00CC7022"/>
    <w:rsid w:val="00CC7224"/>
    <w:rsid w:val="00CC7260"/>
    <w:rsid w:val="00CC727F"/>
    <w:rsid w:val="00CC7737"/>
    <w:rsid w:val="00CC77F1"/>
    <w:rsid w:val="00CC7ED3"/>
    <w:rsid w:val="00CD0A57"/>
    <w:rsid w:val="00CD1BD2"/>
    <w:rsid w:val="00CD2557"/>
    <w:rsid w:val="00CD26D6"/>
    <w:rsid w:val="00CD2FF2"/>
    <w:rsid w:val="00CD30A3"/>
    <w:rsid w:val="00CD3FAD"/>
    <w:rsid w:val="00CD49D4"/>
    <w:rsid w:val="00CD4FA3"/>
    <w:rsid w:val="00CD5467"/>
    <w:rsid w:val="00CD58DB"/>
    <w:rsid w:val="00CD5BCE"/>
    <w:rsid w:val="00CD6126"/>
    <w:rsid w:val="00CD61A0"/>
    <w:rsid w:val="00CD7AF0"/>
    <w:rsid w:val="00CD7BFC"/>
    <w:rsid w:val="00CE065F"/>
    <w:rsid w:val="00CE105D"/>
    <w:rsid w:val="00CE14E1"/>
    <w:rsid w:val="00CE1572"/>
    <w:rsid w:val="00CE1835"/>
    <w:rsid w:val="00CE26D7"/>
    <w:rsid w:val="00CE2796"/>
    <w:rsid w:val="00CE37D2"/>
    <w:rsid w:val="00CE3914"/>
    <w:rsid w:val="00CE4283"/>
    <w:rsid w:val="00CE45ED"/>
    <w:rsid w:val="00CE47B8"/>
    <w:rsid w:val="00CE4F76"/>
    <w:rsid w:val="00CE50CE"/>
    <w:rsid w:val="00CE5FC7"/>
    <w:rsid w:val="00CE63D9"/>
    <w:rsid w:val="00CE65C8"/>
    <w:rsid w:val="00CF1791"/>
    <w:rsid w:val="00CF1ABC"/>
    <w:rsid w:val="00CF2E03"/>
    <w:rsid w:val="00CF33D2"/>
    <w:rsid w:val="00CF3FE5"/>
    <w:rsid w:val="00CF472A"/>
    <w:rsid w:val="00CF4ADB"/>
    <w:rsid w:val="00CF603A"/>
    <w:rsid w:val="00CF6BBB"/>
    <w:rsid w:val="00CF6C7F"/>
    <w:rsid w:val="00D008E8"/>
    <w:rsid w:val="00D00B5C"/>
    <w:rsid w:val="00D00FD3"/>
    <w:rsid w:val="00D01102"/>
    <w:rsid w:val="00D01109"/>
    <w:rsid w:val="00D0150D"/>
    <w:rsid w:val="00D023CE"/>
    <w:rsid w:val="00D030F6"/>
    <w:rsid w:val="00D0310B"/>
    <w:rsid w:val="00D03AAA"/>
    <w:rsid w:val="00D03BF4"/>
    <w:rsid w:val="00D03D51"/>
    <w:rsid w:val="00D04070"/>
    <w:rsid w:val="00D04251"/>
    <w:rsid w:val="00D049F6"/>
    <w:rsid w:val="00D05055"/>
    <w:rsid w:val="00D05124"/>
    <w:rsid w:val="00D0542C"/>
    <w:rsid w:val="00D056BC"/>
    <w:rsid w:val="00D05749"/>
    <w:rsid w:val="00D05813"/>
    <w:rsid w:val="00D06A48"/>
    <w:rsid w:val="00D07B82"/>
    <w:rsid w:val="00D101C3"/>
    <w:rsid w:val="00D103E0"/>
    <w:rsid w:val="00D10459"/>
    <w:rsid w:val="00D10583"/>
    <w:rsid w:val="00D105CC"/>
    <w:rsid w:val="00D1110E"/>
    <w:rsid w:val="00D11731"/>
    <w:rsid w:val="00D119A9"/>
    <w:rsid w:val="00D129A0"/>
    <w:rsid w:val="00D12BEB"/>
    <w:rsid w:val="00D132A4"/>
    <w:rsid w:val="00D13F8E"/>
    <w:rsid w:val="00D141A5"/>
    <w:rsid w:val="00D1435D"/>
    <w:rsid w:val="00D14894"/>
    <w:rsid w:val="00D14ABB"/>
    <w:rsid w:val="00D14D88"/>
    <w:rsid w:val="00D15036"/>
    <w:rsid w:val="00D154CF"/>
    <w:rsid w:val="00D15C4C"/>
    <w:rsid w:val="00D1644A"/>
    <w:rsid w:val="00D20053"/>
    <w:rsid w:val="00D20170"/>
    <w:rsid w:val="00D20332"/>
    <w:rsid w:val="00D205E9"/>
    <w:rsid w:val="00D208B4"/>
    <w:rsid w:val="00D2130E"/>
    <w:rsid w:val="00D228F3"/>
    <w:rsid w:val="00D23191"/>
    <w:rsid w:val="00D2339F"/>
    <w:rsid w:val="00D23907"/>
    <w:rsid w:val="00D2511D"/>
    <w:rsid w:val="00D26743"/>
    <w:rsid w:val="00D26781"/>
    <w:rsid w:val="00D26C1D"/>
    <w:rsid w:val="00D27548"/>
    <w:rsid w:val="00D27B80"/>
    <w:rsid w:val="00D27E84"/>
    <w:rsid w:val="00D30015"/>
    <w:rsid w:val="00D3025C"/>
    <w:rsid w:val="00D30AB0"/>
    <w:rsid w:val="00D30CF8"/>
    <w:rsid w:val="00D31056"/>
    <w:rsid w:val="00D3139A"/>
    <w:rsid w:val="00D324F9"/>
    <w:rsid w:val="00D33F2F"/>
    <w:rsid w:val="00D34000"/>
    <w:rsid w:val="00D349FD"/>
    <w:rsid w:val="00D3505B"/>
    <w:rsid w:val="00D35211"/>
    <w:rsid w:val="00D35EB5"/>
    <w:rsid w:val="00D36005"/>
    <w:rsid w:val="00D363C3"/>
    <w:rsid w:val="00D36771"/>
    <w:rsid w:val="00D36D50"/>
    <w:rsid w:val="00D37298"/>
    <w:rsid w:val="00D400BD"/>
    <w:rsid w:val="00D4138F"/>
    <w:rsid w:val="00D41656"/>
    <w:rsid w:val="00D41E6E"/>
    <w:rsid w:val="00D42146"/>
    <w:rsid w:val="00D42E97"/>
    <w:rsid w:val="00D43142"/>
    <w:rsid w:val="00D431A0"/>
    <w:rsid w:val="00D43421"/>
    <w:rsid w:val="00D44014"/>
    <w:rsid w:val="00D441FD"/>
    <w:rsid w:val="00D44A21"/>
    <w:rsid w:val="00D44F20"/>
    <w:rsid w:val="00D4613B"/>
    <w:rsid w:val="00D46182"/>
    <w:rsid w:val="00D4621A"/>
    <w:rsid w:val="00D47B78"/>
    <w:rsid w:val="00D50036"/>
    <w:rsid w:val="00D51025"/>
    <w:rsid w:val="00D514EB"/>
    <w:rsid w:val="00D5243B"/>
    <w:rsid w:val="00D52C94"/>
    <w:rsid w:val="00D53A96"/>
    <w:rsid w:val="00D549AF"/>
    <w:rsid w:val="00D552ED"/>
    <w:rsid w:val="00D55968"/>
    <w:rsid w:val="00D55A03"/>
    <w:rsid w:val="00D55FFF"/>
    <w:rsid w:val="00D5625B"/>
    <w:rsid w:val="00D5659D"/>
    <w:rsid w:val="00D566B1"/>
    <w:rsid w:val="00D570CA"/>
    <w:rsid w:val="00D572C7"/>
    <w:rsid w:val="00D57863"/>
    <w:rsid w:val="00D60168"/>
    <w:rsid w:val="00D60CF8"/>
    <w:rsid w:val="00D610E6"/>
    <w:rsid w:val="00D614D7"/>
    <w:rsid w:val="00D61B07"/>
    <w:rsid w:val="00D62253"/>
    <w:rsid w:val="00D6279D"/>
    <w:rsid w:val="00D62E74"/>
    <w:rsid w:val="00D63081"/>
    <w:rsid w:val="00D640A9"/>
    <w:rsid w:val="00D64CDC"/>
    <w:rsid w:val="00D6597E"/>
    <w:rsid w:val="00D65CF8"/>
    <w:rsid w:val="00D65DCA"/>
    <w:rsid w:val="00D660F8"/>
    <w:rsid w:val="00D66497"/>
    <w:rsid w:val="00D665AC"/>
    <w:rsid w:val="00D66776"/>
    <w:rsid w:val="00D66D33"/>
    <w:rsid w:val="00D676C0"/>
    <w:rsid w:val="00D67A97"/>
    <w:rsid w:val="00D67AD6"/>
    <w:rsid w:val="00D67B1C"/>
    <w:rsid w:val="00D70229"/>
    <w:rsid w:val="00D70480"/>
    <w:rsid w:val="00D706D2"/>
    <w:rsid w:val="00D709C1"/>
    <w:rsid w:val="00D70B1E"/>
    <w:rsid w:val="00D70C79"/>
    <w:rsid w:val="00D71103"/>
    <w:rsid w:val="00D71E89"/>
    <w:rsid w:val="00D7226E"/>
    <w:rsid w:val="00D72475"/>
    <w:rsid w:val="00D726C5"/>
    <w:rsid w:val="00D72ECC"/>
    <w:rsid w:val="00D738C6"/>
    <w:rsid w:val="00D74352"/>
    <w:rsid w:val="00D74487"/>
    <w:rsid w:val="00D746B3"/>
    <w:rsid w:val="00D74BD0"/>
    <w:rsid w:val="00D750DE"/>
    <w:rsid w:val="00D753E9"/>
    <w:rsid w:val="00D75987"/>
    <w:rsid w:val="00D75C9D"/>
    <w:rsid w:val="00D7722B"/>
    <w:rsid w:val="00D7741A"/>
    <w:rsid w:val="00D77983"/>
    <w:rsid w:val="00D80C2E"/>
    <w:rsid w:val="00D8178F"/>
    <w:rsid w:val="00D8193E"/>
    <w:rsid w:val="00D81A74"/>
    <w:rsid w:val="00D81B4D"/>
    <w:rsid w:val="00D81F70"/>
    <w:rsid w:val="00D8210D"/>
    <w:rsid w:val="00D83421"/>
    <w:rsid w:val="00D83C12"/>
    <w:rsid w:val="00D83EC7"/>
    <w:rsid w:val="00D85468"/>
    <w:rsid w:val="00D8556F"/>
    <w:rsid w:val="00D86000"/>
    <w:rsid w:val="00D868A9"/>
    <w:rsid w:val="00D870AA"/>
    <w:rsid w:val="00D875A4"/>
    <w:rsid w:val="00D87E8C"/>
    <w:rsid w:val="00D87EC5"/>
    <w:rsid w:val="00D90459"/>
    <w:rsid w:val="00D907DF"/>
    <w:rsid w:val="00D90EE8"/>
    <w:rsid w:val="00D915A9"/>
    <w:rsid w:val="00D91B6D"/>
    <w:rsid w:val="00D91E79"/>
    <w:rsid w:val="00D9431C"/>
    <w:rsid w:val="00D94879"/>
    <w:rsid w:val="00D95BB2"/>
    <w:rsid w:val="00D969BD"/>
    <w:rsid w:val="00D96D80"/>
    <w:rsid w:val="00DA0085"/>
    <w:rsid w:val="00DA0226"/>
    <w:rsid w:val="00DA05E1"/>
    <w:rsid w:val="00DA073F"/>
    <w:rsid w:val="00DA1BB6"/>
    <w:rsid w:val="00DA310C"/>
    <w:rsid w:val="00DA32D0"/>
    <w:rsid w:val="00DA35EC"/>
    <w:rsid w:val="00DA3C4E"/>
    <w:rsid w:val="00DA3C74"/>
    <w:rsid w:val="00DA4256"/>
    <w:rsid w:val="00DA4973"/>
    <w:rsid w:val="00DA4AEA"/>
    <w:rsid w:val="00DA4B46"/>
    <w:rsid w:val="00DA4C58"/>
    <w:rsid w:val="00DA5144"/>
    <w:rsid w:val="00DA52CE"/>
    <w:rsid w:val="00DA5C36"/>
    <w:rsid w:val="00DA6576"/>
    <w:rsid w:val="00DA66B7"/>
    <w:rsid w:val="00DA67F6"/>
    <w:rsid w:val="00DA6998"/>
    <w:rsid w:val="00DA7118"/>
    <w:rsid w:val="00DA758F"/>
    <w:rsid w:val="00DA79BD"/>
    <w:rsid w:val="00DB06B3"/>
    <w:rsid w:val="00DB0A97"/>
    <w:rsid w:val="00DB130E"/>
    <w:rsid w:val="00DB159E"/>
    <w:rsid w:val="00DB1959"/>
    <w:rsid w:val="00DB1CCD"/>
    <w:rsid w:val="00DB1F39"/>
    <w:rsid w:val="00DB211A"/>
    <w:rsid w:val="00DB22CF"/>
    <w:rsid w:val="00DB38A0"/>
    <w:rsid w:val="00DB40E5"/>
    <w:rsid w:val="00DB4CEC"/>
    <w:rsid w:val="00DB53D3"/>
    <w:rsid w:val="00DB555C"/>
    <w:rsid w:val="00DB5644"/>
    <w:rsid w:val="00DB6695"/>
    <w:rsid w:val="00DB6AD5"/>
    <w:rsid w:val="00DB6EDC"/>
    <w:rsid w:val="00DB7098"/>
    <w:rsid w:val="00DC04CD"/>
    <w:rsid w:val="00DC0677"/>
    <w:rsid w:val="00DC110E"/>
    <w:rsid w:val="00DC116E"/>
    <w:rsid w:val="00DC181C"/>
    <w:rsid w:val="00DC2031"/>
    <w:rsid w:val="00DC238C"/>
    <w:rsid w:val="00DC2B7F"/>
    <w:rsid w:val="00DC432C"/>
    <w:rsid w:val="00DC45BC"/>
    <w:rsid w:val="00DC4857"/>
    <w:rsid w:val="00DC4C2E"/>
    <w:rsid w:val="00DC5228"/>
    <w:rsid w:val="00DC5AE9"/>
    <w:rsid w:val="00DC5EFA"/>
    <w:rsid w:val="00DC642D"/>
    <w:rsid w:val="00DC6589"/>
    <w:rsid w:val="00DC76F5"/>
    <w:rsid w:val="00DC7AD2"/>
    <w:rsid w:val="00DC7CB5"/>
    <w:rsid w:val="00DD051B"/>
    <w:rsid w:val="00DD06B0"/>
    <w:rsid w:val="00DD07A0"/>
    <w:rsid w:val="00DD0A42"/>
    <w:rsid w:val="00DD1C4B"/>
    <w:rsid w:val="00DD2043"/>
    <w:rsid w:val="00DD20AA"/>
    <w:rsid w:val="00DD2171"/>
    <w:rsid w:val="00DD2427"/>
    <w:rsid w:val="00DD24B9"/>
    <w:rsid w:val="00DD29E7"/>
    <w:rsid w:val="00DD38B4"/>
    <w:rsid w:val="00DD38E0"/>
    <w:rsid w:val="00DD3E86"/>
    <w:rsid w:val="00DD43C9"/>
    <w:rsid w:val="00DD50B1"/>
    <w:rsid w:val="00DD5293"/>
    <w:rsid w:val="00DD53F7"/>
    <w:rsid w:val="00DD6544"/>
    <w:rsid w:val="00DD6AC4"/>
    <w:rsid w:val="00DD7930"/>
    <w:rsid w:val="00DD7D5E"/>
    <w:rsid w:val="00DE0241"/>
    <w:rsid w:val="00DE0D77"/>
    <w:rsid w:val="00DE105D"/>
    <w:rsid w:val="00DE13F9"/>
    <w:rsid w:val="00DE1718"/>
    <w:rsid w:val="00DE18DC"/>
    <w:rsid w:val="00DE1DA8"/>
    <w:rsid w:val="00DE216B"/>
    <w:rsid w:val="00DE2A44"/>
    <w:rsid w:val="00DE37E1"/>
    <w:rsid w:val="00DE3EFD"/>
    <w:rsid w:val="00DE4242"/>
    <w:rsid w:val="00DE4470"/>
    <w:rsid w:val="00DE4DAE"/>
    <w:rsid w:val="00DE5213"/>
    <w:rsid w:val="00DE6524"/>
    <w:rsid w:val="00DE7CD5"/>
    <w:rsid w:val="00DE7E65"/>
    <w:rsid w:val="00DE7FF3"/>
    <w:rsid w:val="00DF1A02"/>
    <w:rsid w:val="00DF1C0F"/>
    <w:rsid w:val="00DF21B5"/>
    <w:rsid w:val="00DF21D5"/>
    <w:rsid w:val="00DF2559"/>
    <w:rsid w:val="00DF2766"/>
    <w:rsid w:val="00DF3217"/>
    <w:rsid w:val="00DF411E"/>
    <w:rsid w:val="00DF6824"/>
    <w:rsid w:val="00DF6C9D"/>
    <w:rsid w:val="00DF6CF9"/>
    <w:rsid w:val="00DF6DAA"/>
    <w:rsid w:val="00DF6E92"/>
    <w:rsid w:val="00DF6EC2"/>
    <w:rsid w:val="00DF6F4B"/>
    <w:rsid w:val="00DF7716"/>
    <w:rsid w:val="00DF771B"/>
    <w:rsid w:val="00DF77B7"/>
    <w:rsid w:val="00DF7CF3"/>
    <w:rsid w:val="00DF7E72"/>
    <w:rsid w:val="00E00583"/>
    <w:rsid w:val="00E006C0"/>
    <w:rsid w:val="00E00D1A"/>
    <w:rsid w:val="00E00E83"/>
    <w:rsid w:val="00E01847"/>
    <w:rsid w:val="00E01A53"/>
    <w:rsid w:val="00E01D19"/>
    <w:rsid w:val="00E01D55"/>
    <w:rsid w:val="00E028D2"/>
    <w:rsid w:val="00E0337E"/>
    <w:rsid w:val="00E0346D"/>
    <w:rsid w:val="00E0394A"/>
    <w:rsid w:val="00E03C0F"/>
    <w:rsid w:val="00E0423C"/>
    <w:rsid w:val="00E04A5E"/>
    <w:rsid w:val="00E05594"/>
    <w:rsid w:val="00E05898"/>
    <w:rsid w:val="00E05B8D"/>
    <w:rsid w:val="00E065A1"/>
    <w:rsid w:val="00E06A87"/>
    <w:rsid w:val="00E073A1"/>
    <w:rsid w:val="00E07924"/>
    <w:rsid w:val="00E07CC3"/>
    <w:rsid w:val="00E1012C"/>
    <w:rsid w:val="00E105B2"/>
    <w:rsid w:val="00E109B1"/>
    <w:rsid w:val="00E119EC"/>
    <w:rsid w:val="00E11CD6"/>
    <w:rsid w:val="00E11E2C"/>
    <w:rsid w:val="00E1219C"/>
    <w:rsid w:val="00E12474"/>
    <w:rsid w:val="00E12BE7"/>
    <w:rsid w:val="00E12E9B"/>
    <w:rsid w:val="00E13228"/>
    <w:rsid w:val="00E133A3"/>
    <w:rsid w:val="00E13859"/>
    <w:rsid w:val="00E13D89"/>
    <w:rsid w:val="00E13FEE"/>
    <w:rsid w:val="00E1425C"/>
    <w:rsid w:val="00E142DD"/>
    <w:rsid w:val="00E14536"/>
    <w:rsid w:val="00E15588"/>
    <w:rsid w:val="00E15BE5"/>
    <w:rsid w:val="00E16305"/>
    <w:rsid w:val="00E16658"/>
    <w:rsid w:val="00E16D6D"/>
    <w:rsid w:val="00E1756B"/>
    <w:rsid w:val="00E175F7"/>
    <w:rsid w:val="00E176AB"/>
    <w:rsid w:val="00E17BBA"/>
    <w:rsid w:val="00E202F5"/>
    <w:rsid w:val="00E21004"/>
    <w:rsid w:val="00E213B6"/>
    <w:rsid w:val="00E214C1"/>
    <w:rsid w:val="00E2172F"/>
    <w:rsid w:val="00E21A7E"/>
    <w:rsid w:val="00E21C3F"/>
    <w:rsid w:val="00E224AB"/>
    <w:rsid w:val="00E22995"/>
    <w:rsid w:val="00E22D51"/>
    <w:rsid w:val="00E22E93"/>
    <w:rsid w:val="00E239F8"/>
    <w:rsid w:val="00E241BF"/>
    <w:rsid w:val="00E242E7"/>
    <w:rsid w:val="00E26E79"/>
    <w:rsid w:val="00E271F0"/>
    <w:rsid w:val="00E274E5"/>
    <w:rsid w:val="00E276BC"/>
    <w:rsid w:val="00E2791C"/>
    <w:rsid w:val="00E300B5"/>
    <w:rsid w:val="00E30112"/>
    <w:rsid w:val="00E302B9"/>
    <w:rsid w:val="00E30563"/>
    <w:rsid w:val="00E31AAC"/>
    <w:rsid w:val="00E32957"/>
    <w:rsid w:val="00E32F61"/>
    <w:rsid w:val="00E331AC"/>
    <w:rsid w:val="00E33674"/>
    <w:rsid w:val="00E33DC8"/>
    <w:rsid w:val="00E34562"/>
    <w:rsid w:val="00E35002"/>
    <w:rsid w:val="00E35141"/>
    <w:rsid w:val="00E354CA"/>
    <w:rsid w:val="00E3557E"/>
    <w:rsid w:val="00E35705"/>
    <w:rsid w:val="00E35D32"/>
    <w:rsid w:val="00E377E6"/>
    <w:rsid w:val="00E37ADE"/>
    <w:rsid w:val="00E401F7"/>
    <w:rsid w:val="00E4076C"/>
    <w:rsid w:val="00E40B95"/>
    <w:rsid w:val="00E40D69"/>
    <w:rsid w:val="00E43115"/>
    <w:rsid w:val="00E43472"/>
    <w:rsid w:val="00E43A00"/>
    <w:rsid w:val="00E43F76"/>
    <w:rsid w:val="00E44120"/>
    <w:rsid w:val="00E4424F"/>
    <w:rsid w:val="00E4457A"/>
    <w:rsid w:val="00E4493C"/>
    <w:rsid w:val="00E449B5"/>
    <w:rsid w:val="00E44A0F"/>
    <w:rsid w:val="00E458D0"/>
    <w:rsid w:val="00E45B95"/>
    <w:rsid w:val="00E45F17"/>
    <w:rsid w:val="00E46AE6"/>
    <w:rsid w:val="00E47016"/>
    <w:rsid w:val="00E47AD3"/>
    <w:rsid w:val="00E47C75"/>
    <w:rsid w:val="00E5048F"/>
    <w:rsid w:val="00E50882"/>
    <w:rsid w:val="00E50F85"/>
    <w:rsid w:val="00E511E8"/>
    <w:rsid w:val="00E54863"/>
    <w:rsid w:val="00E549E7"/>
    <w:rsid w:val="00E54B17"/>
    <w:rsid w:val="00E551F3"/>
    <w:rsid w:val="00E56FDC"/>
    <w:rsid w:val="00E570D7"/>
    <w:rsid w:val="00E571EE"/>
    <w:rsid w:val="00E57205"/>
    <w:rsid w:val="00E57EFB"/>
    <w:rsid w:val="00E6019C"/>
    <w:rsid w:val="00E60446"/>
    <w:rsid w:val="00E606A5"/>
    <w:rsid w:val="00E606E6"/>
    <w:rsid w:val="00E608C2"/>
    <w:rsid w:val="00E60B38"/>
    <w:rsid w:val="00E61176"/>
    <w:rsid w:val="00E61C1C"/>
    <w:rsid w:val="00E61FCD"/>
    <w:rsid w:val="00E62426"/>
    <w:rsid w:val="00E62B4E"/>
    <w:rsid w:val="00E63013"/>
    <w:rsid w:val="00E634EC"/>
    <w:rsid w:val="00E636C8"/>
    <w:rsid w:val="00E63927"/>
    <w:rsid w:val="00E639C8"/>
    <w:rsid w:val="00E63EFB"/>
    <w:rsid w:val="00E6423C"/>
    <w:rsid w:val="00E644FB"/>
    <w:rsid w:val="00E64AFE"/>
    <w:rsid w:val="00E64CED"/>
    <w:rsid w:val="00E6508C"/>
    <w:rsid w:val="00E65671"/>
    <w:rsid w:val="00E65B73"/>
    <w:rsid w:val="00E6642C"/>
    <w:rsid w:val="00E66FB4"/>
    <w:rsid w:val="00E67B07"/>
    <w:rsid w:val="00E70422"/>
    <w:rsid w:val="00E708AD"/>
    <w:rsid w:val="00E70A18"/>
    <w:rsid w:val="00E70CCA"/>
    <w:rsid w:val="00E70FE2"/>
    <w:rsid w:val="00E71EA2"/>
    <w:rsid w:val="00E735C3"/>
    <w:rsid w:val="00E75154"/>
    <w:rsid w:val="00E75F11"/>
    <w:rsid w:val="00E763CF"/>
    <w:rsid w:val="00E76861"/>
    <w:rsid w:val="00E76B55"/>
    <w:rsid w:val="00E76C50"/>
    <w:rsid w:val="00E77585"/>
    <w:rsid w:val="00E77BDA"/>
    <w:rsid w:val="00E802DB"/>
    <w:rsid w:val="00E82121"/>
    <w:rsid w:val="00E83B68"/>
    <w:rsid w:val="00E84621"/>
    <w:rsid w:val="00E860D0"/>
    <w:rsid w:val="00E8621B"/>
    <w:rsid w:val="00E866A2"/>
    <w:rsid w:val="00E86901"/>
    <w:rsid w:val="00E8695D"/>
    <w:rsid w:val="00E86CED"/>
    <w:rsid w:val="00E90148"/>
    <w:rsid w:val="00E90D50"/>
    <w:rsid w:val="00E914EA"/>
    <w:rsid w:val="00E91900"/>
    <w:rsid w:val="00E919B3"/>
    <w:rsid w:val="00E92851"/>
    <w:rsid w:val="00E9301F"/>
    <w:rsid w:val="00E932FA"/>
    <w:rsid w:val="00E936FA"/>
    <w:rsid w:val="00E9464A"/>
    <w:rsid w:val="00E948BF"/>
    <w:rsid w:val="00E94F39"/>
    <w:rsid w:val="00E95DB6"/>
    <w:rsid w:val="00E96079"/>
    <w:rsid w:val="00E96893"/>
    <w:rsid w:val="00E96C03"/>
    <w:rsid w:val="00E96E8A"/>
    <w:rsid w:val="00E97261"/>
    <w:rsid w:val="00E97311"/>
    <w:rsid w:val="00E97FB0"/>
    <w:rsid w:val="00EA0802"/>
    <w:rsid w:val="00EA093C"/>
    <w:rsid w:val="00EA1656"/>
    <w:rsid w:val="00EA207B"/>
    <w:rsid w:val="00EA22DF"/>
    <w:rsid w:val="00EA2ADC"/>
    <w:rsid w:val="00EA3602"/>
    <w:rsid w:val="00EA44B8"/>
    <w:rsid w:val="00EA4CED"/>
    <w:rsid w:val="00EA5208"/>
    <w:rsid w:val="00EA57C8"/>
    <w:rsid w:val="00EA5B5D"/>
    <w:rsid w:val="00EA6359"/>
    <w:rsid w:val="00EA661A"/>
    <w:rsid w:val="00EA7352"/>
    <w:rsid w:val="00EA7AC4"/>
    <w:rsid w:val="00EB00F5"/>
    <w:rsid w:val="00EB0756"/>
    <w:rsid w:val="00EB0AC1"/>
    <w:rsid w:val="00EB108A"/>
    <w:rsid w:val="00EB144B"/>
    <w:rsid w:val="00EB1F8F"/>
    <w:rsid w:val="00EB2686"/>
    <w:rsid w:val="00EB3F74"/>
    <w:rsid w:val="00EB425A"/>
    <w:rsid w:val="00EB4893"/>
    <w:rsid w:val="00EB48F5"/>
    <w:rsid w:val="00EB5B8C"/>
    <w:rsid w:val="00EB5D20"/>
    <w:rsid w:val="00EB5D4E"/>
    <w:rsid w:val="00EB6B17"/>
    <w:rsid w:val="00EB702E"/>
    <w:rsid w:val="00EB7A2A"/>
    <w:rsid w:val="00EB7A35"/>
    <w:rsid w:val="00EC008E"/>
    <w:rsid w:val="00EC0D71"/>
    <w:rsid w:val="00EC2CF1"/>
    <w:rsid w:val="00EC33C4"/>
    <w:rsid w:val="00EC44AD"/>
    <w:rsid w:val="00EC5661"/>
    <w:rsid w:val="00EC7153"/>
    <w:rsid w:val="00ED010D"/>
    <w:rsid w:val="00ED03FF"/>
    <w:rsid w:val="00ED092B"/>
    <w:rsid w:val="00ED0CBF"/>
    <w:rsid w:val="00ED0DF8"/>
    <w:rsid w:val="00ED1503"/>
    <w:rsid w:val="00ED2094"/>
    <w:rsid w:val="00ED2336"/>
    <w:rsid w:val="00ED2CF7"/>
    <w:rsid w:val="00ED2E57"/>
    <w:rsid w:val="00ED2FC7"/>
    <w:rsid w:val="00ED330C"/>
    <w:rsid w:val="00ED3D9C"/>
    <w:rsid w:val="00ED441B"/>
    <w:rsid w:val="00ED486C"/>
    <w:rsid w:val="00ED4DFB"/>
    <w:rsid w:val="00ED507B"/>
    <w:rsid w:val="00ED5247"/>
    <w:rsid w:val="00ED5F72"/>
    <w:rsid w:val="00ED6078"/>
    <w:rsid w:val="00ED7235"/>
    <w:rsid w:val="00ED7F73"/>
    <w:rsid w:val="00EE08F1"/>
    <w:rsid w:val="00EE1A32"/>
    <w:rsid w:val="00EE2846"/>
    <w:rsid w:val="00EE344B"/>
    <w:rsid w:val="00EE43BC"/>
    <w:rsid w:val="00EE51AB"/>
    <w:rsid w:val="00EE5641"/>
    <w:rsid w:val="00EE61ED"/>
    <w:rsid w:val="00EE62FF"/>
    <w:rsid w:val="00EE6330"/>
    <w:rsid w:val="00EE65B7"/>
    <w:rsid w:val="00EE7242"/>
    <w:rsid w:val="00EE7286"/>
    <w:rsid w:val="00EE761E"/>
    <w:rsid w:val="00EE7754"/>
    <w:rsid w:val="00EE799A"/>
    <w:rsid w:val="00EE7B9A"/>
    <w:rsid w:val="00EE7BFE"/>
    <w:rsid w:val="00EE7D4D"/>
    <w:rsid w:val="00EF06AB"/>
    <w:rsid w:val="00EF0D50"/>
    <w:rsid w:val="00EF172D"/>
    <w:rsid w:val="00EF1E4D"/>
    <w:rsid w:val="00EF2094"/>
    <w:rsid w:val="00EF2121"/>
    <w:rsid w:val="00EF22AD"/>
    <w:rsid w:val="00EF2DD2"/>
    <w:rsid w:val="00EF2EE5"/>
    <w:rsid w:val="00EF343A"/>
    <w:rsid w:val="00EF4352"/>
    <w:rsid w:val="00EF44CC"/>
    <w:rsid w:val="00EF4A0C"/>
    <w:rsid w:val="00EF4FA1"/>
    <w:rsid w:val="00EF5011"/>
    <w:rsid w:val="00EF547F"/>
    <w:rsid w:val="00EF5615"/>
    <w:rsid w:val="00EF68A6"/>
    <w:rsid w:val="00EF692D"/>
    <w:rsid w:val="00EF7160"/>
    <w:rsid w:val="00EF72F3"/>
    <w:rsid w:val="00EF7983"/>
    <w:rsid w:val="00EF7E5C"/>
    <w:rsid w:val="00F0004D"/>
    <w:rsid w:val="00F01665"/>
    <w:rsid w:val="00F01981"/>
    <w:rsid w:val="00F01A9A"/>
    <w:rsid w:val="00F028DF"/>
    <w:rsid w:val="00F028EE"/>
    <w:rsid w:val="00F02A7B"/>
    <w:rsid w:val="00F02E74"/>
    <w:rsid w:val="00F02ECB"/>
    <w:rsid w:val="00F0367D"/>
    <w:rsid w:val="00F03B70"/>
    <w:rsid w:val="00F03D41"/>
    <w:rsid w:val="00F04136"/>
    <w:rsid w:val="00F0475E"/>
    <w:rsid w:val="00F04828"/>
    <w:rsid w:val="00F05283"/>
    <w:rsid w:val="00F05C28"/>
    <w:rsid w:val="00F060FD"/>
    <w:rsid w:val="00F06AA0"/>
    <w:rsid w:val="00F1112A"/>
    <w:rsid w:val="00F11246"/>
    <w:rsid w:val="00F11A1A"/>
    <w:rsid w:val="00F11CFA"/>
    <w:rsid w:val="00F123F1"/>
    <w:rsid w:val="00F12CDB"/>
    <w:rsid w:val="00F13BBC"/>
    <w:rsid w:val="00F1425F"/>
    <w:rsid w:val="00F14749"/>
    <w:rsid w:val="00F15E66"/>
    <w:rsid w:val="00F161E7"/>
    <w:rsid w:val="00F163C2"/>
    <w:rsid w:val="00F16FA1"/>
    <w:rsid w:val="00F17FBD"/>
    <w:rsid w:val="00F2012F"/>
    <w:rsid w:val="00F20296"/>
    <w:rsid w:val="00F20B25"/>
    <w:rsid w:val="00F21459"/>
    <w:rsid w:val="00F21F53"/>
    <w:rsid w:val="00F221A7"/>
    <w:rsid w:val="00F22392"/>
    <w:rsid w:val="00F22881"/>
    <w:rsid w:val="00F22926"/>
    <w:rsid w:val="00F230CB"/>
    <w:rsid w:val="00F23645"/>
    <w:rsid w:val="00F238AE"/>
    <w:rsid w:val="00F24284"/>
    <w:rsid w:val="00F24A0F"/>
    <w:rsid w:val="00F24BF5"/>
    <w:rsid w:val="00F259F3"/>
    <w:rsid w:val="00F262C2"/>
    <w:rsid w:val="00F2658B"/>
    <w:rsid w:val="00F265DD"/>
    <w:rsid w:val="00F27A94"/>
    <w:rsid w:val="00F27BF9"/>
    <w:rsid w:val="00F27CEE"/>
    <w:rsid w:val="00F27EE0"/>
    <w:rsid w:val="00F27F31"/>
    <w:rsid w:val="00F3042F"/>
    <w:rsid w:val="00F3058E"/>
    <w:rsid w:val="00F30C01"/>
    <w:rsid w:val="00F30D6B"/>
    <w:rsid w:val="00F31354"/>
    <w:rsid w:val="00F31796"/>
    <w:rsid w:val="00F31BA7"/>
    <w:rsid w:val="00F31EC6"/>
    <w:rsid w:val="00F32752"/>
    <w:rsid w:val="00F337BE"/>
    <w:rsid w:val="00F33A93"/>
    <w:rsid w:val="00F33C0A"/>
    <w:rsid w:val="00F33D96"/>
    <w:rsid w:val="00F354F5"/>
    <w:rsid w:val="00F356E8"/>
    <w:rsid w:val="00F3608C"/>
    <w:rsid w:val="00F368EB"/>
    <w:rsid w:val="00F40B54"/>
    <w:rsid w:val="00F40C87"/>
    <w:rsid w:val="00F40D79"/>
    <w:rsid w:val="00F41C14"/>
    <w:rsid w:val="00F41D98"/>
    <w:rsid w:val="00F41FEE"/>
    <w:rsid w:val="00F430C5"/>
    <w:rsid w:val="00F43A37"/>
    <w:rsid w:val="00F43D43"/>
    <w:rsid w:val="00F44739"/>
    <w:rsid w:val="00F450BC"/>
    <w:rsid w:val="00F456A0"/>
    <w:rsid w:val="00F46790"/>
    <w:rsid w:val="00F46E0D"/>
    <w:rsid w:val="00F47DC0"/>
    <w:rsid w:val="00F47DE0"/>
    <w:rsid w:val="00F504C5"/>
    <w:rsid w:val="00F50FD5"/>
    <w:rsid w:val="00F51BB4"/>
    <w:rsid w:val="00F5218D"/>
    <w:rsid w:val="00F52716"/>
    <w:rsid w:val="00F52BFE"/>
    <w:rsid w:val="00F52D42"/>
    <w:rsid w:val="00F53274"/>
    <w:rsid w:val="00F5354C"/>
    <w:rsid w:val="00F54CF9"/>
    <w:rsid w:val="00F54ECB"/>
    <w:rsid w:val="00F555D8"/>
    <w:rsid w:val="00F55B95"/>
    <w:rsid w:val="00F57547"/>
    <w:rsid w:val="00F576B6"/>
    <w:rsid w:val="00F57A32"/>
    <w:rsid w:val="00F57DB9"/>
    <w:rsid w:val="00F605F4"/>
    <w:rsid w:val="00F60EBD"/>
    <w:rsid w:val="00F6185A"/>
    <w:rsid w:val="00F61F97"/>
    <w:rsid w:val="00F62003"/>
    <w:rsid w:val="00F62363"/>
    <w:rsid w:val="00F62C24"/>
    <w:rsid w:val="00F631EC"/>
    <w:rsid w:val="00F63C2A"/>
    <w:rsid w:val="00F649BE"/>
    <w:rsid w:val="00F64AEB"/>
    <w:rsid w:val="00F655BB"/>
    <w:rsid w:val="00F658DA"/>
    <w:rsid w:val="00F66712"/>
    <w:rsid w:val="00F6743F"/>
    <w:rsid w:val="00F67443"/>
    <w:rsid w:val="00F677F4"/>
    <w:rsid w:val="00F70388"/>
    <w:rsid w:val="00F71334"/>
    <w:rsid w:val="00F713C9"/>
    <w:rsid w:val="00F72544"/>
    <w:rsid w:val="00F72618"/>
    <w:rsid w:val="00F72937"/>
    <w:rsid w:val="00F73849"/>
    <w:rsid w:val="00F7437F"/>
    <w:rsid w:val="00F74850"/>
    <w:rsid w:val="00F748CC"/>
    <w:rsid w:val="00F74A18"/>
    <w:rsid w:val="00F74AFA"/>
    <w:rsid w:val="00F74CE7"/>
    <w:rsid w:val="00F7506A"/>
    <w:rsid w:val="00F7560C"/>
    <w:rsid w:val="00F75A07"/>
    <w:rsid w:val="00F75AA4"/>
    <w:rsid w:val="00F75C71"/>
    <w:rsid w:val="00F75CDD"/>
    <w:rsid w:val="00F76923"/>
    <w:rsid w:val="00F76D2B"/>
    <w:rsid w:val="00F76E96"/>
    <w:rsid w:val="00F7765E"/>
    <w:rsid w:val="00F77E06"/>
    <w:rsid w:val="00F77E21"/>
    <w:rsid w:val="00F8043E"/>
    <w:rsid w:val="00F80817"/>
    <w:rsid w:val="00F80C7F"/>
    <w:rsid w:val="00F8123B"/>
    <w:rsid w:val="00F827D4"/>
    <w:rsid w:val="00F82A86"/>
    <w:rsid w:val="00F82DE2"/>
    <w:rsid w:val="00F833FE"/>
    <w:rsid w:val="00F838AD"/>
    <w:rsid w:val="00F839B3"/>
    <w:rsid w:val="00F84E1C"/>
    <w:rsid w:val="00F85736"/>
    <w:rsid w:val="00F85BB0"/>
    <w:rsid w:val="00F85EFF"/>
    <w:rsid w:val="00F85F52"/>
    <w:rsid w:val="00F86807"/>
    <w:rsid w:val="00F8680D"/>
    <w:rsid w:val="00F86C15"/>
    <w:rsid w:val="00F86E40"/>
    <w:rsid w:val="00F879A5"/>
    <w:rsid w:val="00F90195"/>
    <w:rsid w:val="00F910D3"/>
    <w:rsid w:val="00F931C3"/>
    <w:rsid w:val="00F935C6"/>
    <w:rsid w:val="00F93608"/>
    <w:rsid w:val="00F94491"/>
    <w:rsid w:val="00F94FB5"/>
    <w:rsid w:val="00F95163"/>
    <w:rsid w:val="00F971AF"/>
    <w:rsid w:val="00F97D39"/>
    <w:rsid w:val="00F97DA2"/>
    <w:rsid w:val="00F97E36"/>
    <w:rsid w:val="00FA0540"/>
    <w:rsid w:val="00FA06AC"/>
    <w:rsid w:val="00FA06B1"/>
    <w:rsid w:val="00FA071E"/>
    <w:rsid w:val="00FA0DCF"/>
    <w:rsid w:val="00FA11DB"/>
    <w:rsid w:val="00FA1C14"/>
    <w:rsid w:val="00FA22B8"/>
    <w:rsid w:val="00FA25D3"/>
    <w:rsid w:val="00FA2AD6"/>
    <w:rsid w:val="00FA3163"/>
    <w:rsid w:val="00FA42B4"/>
    <w:rsid w:val="00FA42B6"/>
    <w:rsid w:val="00FA49C2"/>
    <w:rsid w:val="00FA5268"/>
    <w:rsid w:val="00FA5877"/>
    <w:rsid w:val="00FA66F1"/>
    <w:rsid w:val="00FA6850"/>
    <w:rsid w:val="00FA6E8D"/>
    <w:rsid w:val="00FA6F8A"/>
    <w:rsid w:val="00FB036B"/>
    <w:rsid w:val="00FB0FBD"/>
    <w:rsid w:val="00FB0FC4"/>
    <w:rsid w:val="00FB15EE"/>
    <w:rsid w:val="00FB23CE"/>
    <w:rsid w:val="00FB2B75"/>
    <w:rsid w:val="00FB2E39"/>
    <w:rsid w:val="00FB329C"/>
    <w:rsid w:val="00FB34F3"/>
    <w:rsid w:val="00FB4065"/>
    <w:rsid w:val="00FB452C"/>
    <w:rsid w:val="00FB466C"/>
    <w:rsid w:val="00FB47E4"/>
    <w:rsid w:val="00FB4E5A"/>
    <w:rsid w:val="00FB52D7"/>
    <w:rsid w:val="00FB540C"/>
    <w:rsid w:val="00FB57BE"/>
    <w:rsid w:val="00FB591B"/>
    <w:rsid w:val="00FB5FB5"/>
    <w:rsid w:val="00FB6425"/>
    <w:rsid w:val="00FB6A81"/>
    <w:rsid w:val="00FB6C3C"/>
    <w:rsid w:val="00FB6F88"/>
    <w:rsid w:val="00FB73AF"/>
    <w:rsid w:val="00FB7588"/>
    <w:rsid w:val="00FB762D"/>
    <w:rsid w:val="00FB773D"/>
    <w:rsid w:val="00FB7820"/>
    <w:rsid w:val="00FB7BF9"/>
    <w:rsid w:val="00FC01A5"/>
    <w:rsid w:val="00FC1C8E"/>
    <w:rsid w:val="00FC1E06"/>
    <w:rsid w:val="00FC37BE"/>
    <w:rsid w:val="00FC3BAD"/>
    <w:rsid w:val="00FC3C3D"/>
    <w:rsid w:val="00FC4064"/>
    <w:rsid w:val="00FC4E1C"/>
    <w:rsid w:val="00FC6FF0"/>
    <w:rsid w:val="00FC71CF"/>
    <w:rsid w:val="00FC73FB"/>
    <w:rsid w:val="00FC79E1"/>
    <w:rsid w:val="00FC7C3B"/>
    <w:rsid w:val="00FC7E88"/>
    <w:rsid w:val="00FC7F1C"/>
    <w:rsid w:val="00FD0EC3"/>
    <w:rsid w:val="00FD1981"/>
    <w:rsid w:val="00FD1C21"/>
    <w:rsid w:val="00FD2288"/>
    <w:rsid w:val="00FD2315"/>
    <w:rsid w:val="00FD271D"/>
    <w:rsid w:val="00FD309C"/>
    <w:rsid w:val="00FD3B96"/>
    <w:rsid w:val="00FD3F23"/>
    <w:rsid w:val="00FD4664"/>
    <w:rsid w:val="00FD496B"/>
    <w:rsid w:val="00FD4B73"/>
    <w:rsid w:val="00FD4DC9"/>
    <w:rsid w:val="00FD504A"/>
    <w:rsid w:val="00FD54AC"/>
    <w:rsid w:val="00FD59DE"/>
    <w:rsid w:val="00FD5BA4"/>
    <w:rsid w:val="00FD619A"/>
    <w:rsid w:val="00FD64C9"/>
    <w:rsid w:val="00FD6A3D"/>
    <w:rsid w:val="00FD759A"/>
    <w:rsid w:val="00FD79DC"/>
    <w:rsid w:val="00FD7C31"/>
    <w:rsid w:val="00FE054E"/>
    <w:rsid w:val="00FE09C1"/>
    <w:rsid w:val="00FE0B49"/>
    <w:rsid w:val="00FE12AD"/>
    <w:rsid w:val="00FE1E42"/>
    <w:rsid w:val="00FE28FA"/>
    <w:rsid w:val="00FE318B"/>
    <w:rsid w:val="00FE31B6"/>
    <w:rsid w:val="00FE3597"/>
    <w:rsid w:val="00FE462A"/>
    <w:rsid w:val="00FE4707"/>
    <w:rsid w:val="00FE515F"/>
    <w:rsid w:val="00FE777E"/>
    <w:rsid w:val="00FE7CD1"/>
    <w:rsid w:val="00FF0226"/>
    <w:rsid w:val="00FF17FE"/>
    <w:rsid w:val="00FF20CB"/>
    <w:rsid w:val="00FF2CE0"/>
    <w:rsid w:val="00FF3C66"/>
    <w:rsid w:val="00FF47CB"/>
    <w:rsid w:val="00FF571C"/>
    <w:rsid w:val="00FF6110"/>
    <w:rsid w:val="00FF6678"/>
    <w:rsid w:val="00FF6873"/>
    <w:rsid w:val="00FF77A0"/>
    <w:rsid w:val="00FF7D35"/>
    <w:rsid w:val="00FF7DAE"/>
    <w:rsid w:val="00FF7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0" w:unhideWhenUsed="0" w:qFormat="1"/>
    <w:lsdException w:name="heading 2" w:uiPriority="10" w:qFormat="1"/>
    <w:lsdException w:name="heading 3" w:uiPriority="10" w:qFormat="1"/>
    <w:lsdException w:name="heading 4" w:uiPriority="9" w:qFormat="1"/>
    <w:lsdException w:name="heading 5" w:uiPriority="9" w:qFormat="1"/>
    <w:lsdException w:name="heading 6" w:uiPriority="10" w:qFormat="1"/>
    <w:lsdException w:name="heading 7" w:uiPriority="15"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1DB"/>
    <w:pPr>
      <w:spacing w:after="240"/>
      <w:jc w:val="both"/>
    </w:pPr>
    <w:rPr>
      <w:rFonts w:ascii="Times New Roman" w:hAnsi="Times New Roman"/>
      <w:sz w:val="22"/>
      <w:szCs w:val="22"/>
      <w:lang w:val="en-GB" w:eastAsia="en-US"/>
    </w:rPr>
  </w:style>
  <w:style w:type="paragraph" w:styleId="Nadpis1">
    <w:name w:val="heading 1"/>
    <w:basedOn w:val="Normln"/>
    <w:next w:val="Normln"/>
    <w:link w:val="Nadpis1Char"/>
    <w:uiPriority w:val="10"/>
    <w:qFormat/>
    <w:rsid w:val="001E4552"/>
    <w:pPr>
      <w:keepNext/>
      <w:keepLines/>
      <w:spacing w:before="480" w:after="0"/>
      <w:outlineLvl w:val="0"/>
    </w:pPr>
    <w:rPr>
      <w:rFonts w:eastAsiaTheme="majorEastAsia" w:cstheme="majorBidi"/>
      <w:b/>
      <w:bCs/>
      <w:sz w:val="28"/>
      <w:szCs w:val="28"/>
      <w:lang w:val="cs-CZ" w:eastAsia="cs-CZ"/>
    </w:rPr>
  </w:style>
  <w:style w:type="paragraph" w:styleId="Nadpis2">
    <w:name w:val="heading 2"/>
    <w:basedOn w:val="Normln"/>
    <w:next w:val="Normln"/>
    <w:link w:val="Nadpis2Char"/>
    <w:uiPriority w:val="10"/>
    <w:unhideWhenUsed/>
    <w:qFormat/>
    <w:rsid w:val="001E4552"/>
    <w:pPr>
      <w:keepNext/>
      <w:keepLines/>
      <w:spacing w:before="200" w:after="0"/>
      <w:outlineLvl w:val="1"/>
    </w:pPr>
    <w:rPr>
      <w:rFonts w:eastAsiaTheme="majorEastAsia" w:cstheme="majorBidi"/>
      <w:b/>
      <w:bCs/>
      <w:sz w:val="26"/>
      <w:szCs w:val="26"/>
      <w:lang w:val="nb-NO" w:eastAsia="cs-CZ"/>
    </w:rPr>
  </w:style>
  <w:style w:type="paragraph" w:styleId="Nadpis3">
    <w:name w:val="heading 3"/>
    <w:aliases w:val="K vyřazení"/>
    <w:basedOn w:val="Nadpis4"/>
    <w:next w:val="Normln"/>
    <w:link w:val="Nadpis3Char"/>
    <w:uiPriority w:val="10"/>
    <w:unhideWhenUsed/>
    <w:qFormat/>
    <w:rsid w:val="001E4552"/>
    <w:pPr>
      <w:spacing w:before="0" w:after="200"/>
      <w:outlineLvl w:val="2"/>
    </w:pPr>
    <w:rPr>
      <w:rFonts w:ascii="Cambria" w:hAnsi="Cambria"/>
      <w:bCs w:val="0"/>
      <w:i w:val="0"/>
      <w:color w:val="BFBFBF"/>
      <w:sz w:val="20"/>
      <w:szCs w:val="20"/>
      <w:lang w:val="cs-CZ" w:eastAsia="cs-CZ"/>
    </w:rPr>
  </w:style>
  <w:style w:type="paragraph" w:styleId="Nadpis4">
    <w:name w:val="heading 4"/>
    <w:aliases w:val="Poznámky"/>
    <w:basedOn w:val="Obsah4"/>
    <w:next w:val="Normln"/>
    <w:link w:val="Nadpis4Char"/>
    <w:uiPriority w:val="9"/>
    <w:unhideWhenUsed/>
    <w:qFormat/>
    <w:rsid w:val="001E4552"/>
    <w:pPr>
      <w:spacing w:before="120"/>
      <w:ind w:left="0"/>
      <w:outlineLvl w:val="3"/>
    </w:pPr>
    <w:rPr>
      <w:rFonts w:ascii="Calibri" w:hAnsi="Calibri" w:cstheme="majorBidi"/>
      <w:bCs/>
      <w:i/>
      <w:iCs/>
      <w:color w:val="E36C0A"/>
    </w:rPr>
  </w:style>
  <w:style w:type="paragraph" w:styleId="Nadpis5">
    <w:name w:val="heading 5"/>
    <w:aliases w:val="Idea"/>
    <w:basedOn w:val="Obsah6"/>
    <w:next w:val="Normln"/>
    <w:link w:val="Nadpis5Char"/>
    <w:uiPriority w:val="9"/>
    <w:unhideWhenUsed/>
    <w:qFormat/>
    <w:rsid w:val="001E4552"/>
    <w:pPr>
      <w:spacing w:after="120"/>
      <w:ind w:left="0"/>
      <w:outlineLvl w:val="4"/>
    </w:pPr>
    <w:rPr>
      <w:rFonts w:cstheme="majorBidi"/>
      <w:i/>
      <w:color w:val="00B050"/>
      <w:sz w:val="20"/>
      <w:szCs w:val="20"/>
      <w:lang w:val="nb-NO" w:eastAsia="cs-CZ"/>
    </w:rPr>
  </w:style>
  <w:style w:type="paragraph" w:styleId="Nadpis6">
    <w:name w:val="heading 6"/>
    <w:aliases w:val="Fragment"/>
    <w:basedOn w:val="Normln"/>
    <w:next w:val="Normln"/>
    <w:link w:val="Nadpis6Char"/>
    <w:uiPriority w:val="10"/>
    <w:unhideWhenUsed/>
    <w:qFormat/>
    <w:rsid w:val="001E4552"/>
    <w:pPr>
      <w:outlineLvl w:val="5"/>
    </w:pPr>
    <w:rPr>
      <w:rFonts w:asciiTheme="majorHAnsi" w:hAnsiTheme="majorHAnsi" w:cs="AdvPS497E4"/>
      <w:color w:val="4F81BD" w:themeColor="accent1"/>
      <w:lang w:eastAsia="cs-CZ"/>
    </w:rPr>
  </w:style>
  <w:style w:type="paragraph" w:styleId="Nadpis7">
    <w:name w:val="heading 7"/>
    <w:basedOn w:val="Normln"/>
    <w:next w:val="Normln"/>
    <w:link w:val="Nadpis7Char"/>
    <w:uiPriority w:val="15"/>
    <w:unhideWhenUsed/>
    <w:qFormat/>
    <w:rsid w:val="001E4552"/>
    <w:pPr>
      <w:outlineLvl w:val="6"/>
    </w:pPr>
    <w:rPr>
      <w:rFonts w:asciiTheme="majorHAnsi" w:hAnsiTheme="majorHAnsi"/>
      <w:b/>
      <w:i/>
    </w:rPr>
  </w:style>
  <w:style w:type="paragraph" w:styleId="Nadpis8">
    <w:name w:val="heading 8"/>
    <w:basedOn w:val="Normln"/>
    <w:next w:val="Normln"/>
    <w:link w:val="Nadpis8Char"/>
    <w:uiPriority w:val="10"/>
    <w:unhideWhenUsed/>
    <w:qFormat/>
    <w:rsid w:val="001E45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0"/>
    <w:rsid w:val="001E4552"/>
    <w:rPr>
      <w:rFonts w:ascii="Cambria" w:eastAsiaTheme="majorEastAsia" w:hAnsi="Cambria" w:cstheme="majorBidi"/>
      <w:b/>
      <w:bCs/>
      <w:sz w:val="28"/>
      <w:szCs w:val="28"/>
    </w:rPr>
  </w:style>
  <w:style w:type="character" w:customStyle="1" w:styleId="Nadpis2Char">
    <w:name w:val="Nadpis 2 Char"/>
    <w:basedOn w:val="Standardnpsmoodstavce"/>
    <w:link w:val="Nadpis2"/>
    <w:uiPriority w:val="10"/>
    <w:rsid w:val="001E4552"/>
    <w:rPr>
      <w:rFonts w:ascii="Cambria" w:eastAsiaTheme="majorEastAsia" w:hAnsi="Cambria" w:cstheme="majorBidi"/>
      <w:b/>
      <w:bCs/>
      <w:sz w:val="26"/>
      <w:szCs w:val="26"/>
      <w:lang w:val="nb-NO"/>
    </w:rPr>
  </w:style>
  <w:style w:type="character" w:customStyle="1" w:styleId="Nadpis3Char">
    <w:name w:val="Nadpis 3 Char"/>
    <w:aliases w:val="K vyřazení Char"/>
    <w:basedOn w:val="Standardnpsmoodstavce"/>
    <w:link w:val="Nadpis3"/>
    <w:uiPriority w:val="10"/>
    <w:rsid w:val="001E4552"/>
    <w:rPr>
      <w:rFonts w:ascii="Cambria" w:hAnsi="Cambria" w:cstheme="majorBidi"/>
      <w:iCs/>
      <w:color w:val="BFBFBF"/>
    </w:rPr>
  </w:style>
  <w:style w:type="character" w:customStyle="1" w:styleId="Nadpis4Char">
    <w:name w:val="Nadpis 4 Char"/>
    <w:aliases w:val="Poznámky Char"/>
    <w:basedOn w:val="Standardnpsmoodstavce"/>
    <w:link w:val="Nadpis4"/>
    <w:uiPriority w:val="9"/>
    <w:rsid w:val="001E4552"/>
    <w:rPr>
      <w:rFonts w:cstheme="majorBidi"/>
      <w:bCs/>
      <w:i/>
      <w:iCs/>
      <w:color w:val="E36C0A"/>
      <w:sz w:val="22"/>
      <w:szCs w:val="22"/>
      <w:lang w:val="en-GB" w:eastAsia="en-US"/>
    </w:rPr>
  </w:style>
  <w:style w:type="character" w:customStyle="1" w:styleId="Nadpis5Char">
    <w:name w:val="Nadpis 5 Char"/>
    <w:aliases w:val="Idea Char"/>
    <w:basedOn w:val="Standardnpsmoodstavce"/>
    <w:link w:val="Nadpis5"/>
    <w:uiPriority w:val="9"/>
    <w:rsid w:val="001E4552"/>
    <w:rPr>
      <w:rFonts w:ascii="Cambria" w:hAnsi="Cambria" w:cstheme="majorBidi"/>
      <w:i/>
      <w:color w:val="00B050"/>
      <w:lang w:val="nb-NO"/>
    </w:rPr>
  </w:style>
  <w:style w:type="character" w:customStyle="1" w:styleId="Nadpis6Char">
    <w:name w:val="Nadpis 6 Char"/>
    <w:aliases w:val="Fragment Char"/>
    <w:basedOn w:val="Standardnpsmoodstavce"/>
    <w:link w:val="Nadpis6"/>
    <w:uiPriority w:val="10"/>
    <w:rsid w:val="001E4552"/>
    <w:rPr>
      <w:rFonts w:asciiTheme="majorHAnsi" w:hAnsiTheme="majorHAnsi" w:cs="AdvPS497E4"/>
      <w:color w:val="4F81BD" w:themeColor="accent1"/>
      <w:sz w:val="22"/>
      <w:szCs w:val="22"/>
      <w:lang w:val="en-GB"/>
    </w:rPr>
  </w:style>
  <w:style w:type="paragraph" w:styleId="Titulek">
    <w:name w:val="caption"/>
    <w:basedOn w:val="Normln"/>
    <w:next w:val="Normln"/>
    <w:uiPriority w:val="35"/>
    <w:unhideWhenUsed/>
    <w:qFormat/>
    <w:rsid w:val="001E4552"/>
    <w:rPr>
      <w:b/>
      <w:bCs/>
      <w:color w:val="4F81BD"/>
      <w:sz w:val="18"/>
      <w:szCs w:val="18"/>
      <w:lang w:val="cs-CZ"/>
    </w:rPr>
  </w:style>
  <w:style w:type="paragraph" w:styleId="Bezmezer">
    <w:name w:val="No Spacing"/>
    <w:uiPriority w:val="1"/>
    <w:qFormat/>
    <w:rsid w:val="001E4552"/>
    <w:rPr>
      <w:sz w:val="22"/>
      <w:szCs w:val="22"/>
      <w:lang w:val="nb-NO" w:eastAsia="en-US"/>
    </w:rPr>
  </w:style>
  <w:style w:type="paragraph" w:styleId="Odstavecseseznamem">
    <w:name w:val="List Paragraph"/>
    <w:basedOn w:val="Normln"/>
    <w:uiPriority w:val="34"/>
    <w:qFormat/>
    <w:rsid w:val="001E4552"/>
    <w:pPr>
      <w:ind w:left="720"/>
      <w:contextualSpacing/>
    </w:pPr>
  </w:style>
  <w:style w:type="paragraph" w:styleId="Obsah4">
    <w:name w:val="toc 4"/>
    <w:basedOn w:val="Normln"/>
    <w:next w:val="Normln"/>
    <w:autoRedefine/>
    <w:uiPriority w:val="39"/>
    <w:semiHidden/>
    <w:unhideWhenUsed/>
    <w:rsid w:val="001E4552"/>
    <w:pPr>
      <w:spacing w:after="100"/>
      <w:ind w:left="660"/>
    </w:pPr>
  </w:style>
  <w:style w:type="paragraph" w:styleId="Obsah6">
    <w:name w:val="toc 6"/>
    <w:basedOn w:val="Normln"/>
    <w:next w:val="Normln"/>
    <w:autoRedefine/>
    <w:uiPriority w:val="39"/>
    <w:semiHidden/>
    <w:unhideWhenUsed/>
    <w:rsid w:val="001E4552"/>
    <w:pPr>
      <w:spacing w:after="100"/>
      <w:ind w:left="1100"/>
    </w:pPr>
  </w:style>
  <w:style w:type="character" w:customStyle="1" w:styleId="Nadpis7Char">
    <w:name w:val="Nadpis 7 Char"/>
    <w:basedOn w:val="Standardnpsmoodstavce"/>
    <w:link w:val="Nadpis7"/>
    <w:uiPriority w:val="15"/>
    <w:rsid w:val="001E4552"/>
    <w:rPr>
      <w:rFonts w:asciiTheme="majorHAnsi" w:hAnsiTheme="majorHAnsi"/>
      <w:b/>
      <w:i/>
      <w:sz w:val="22"/>
      <w:szCs w:val="22"/>
      <w:lang w:val="en-GB" w:eastAsia="en-US"/>
    </w:rPr>
  </w:style>
  <w:style w:type="character" w:customStyle="1" w:styleId="Nadpis8Char">
    <w:name w:val="Nadpis 8 Char"/>
    <w:basedOn w:val="Standardnpsmoodstavce"/>
    <w:link w:val="Nadpis8"/>
    <w:uiPriority w:val="10"/>
    <w:rsid w:val="001E4552"/>
    <w:rPr>
      <w:rFonts w:asciiTheme="majorHAnsi" w:eastAsiaTheme="majorEastAsia" w:hAnsiTheme="majorHAnsi" w:cstheme="majorBidi"/>
      <w:color w:val="404040" w:themeColor="text1" w:themeTint="BF"/>
      <w:lang w:val="en-GB" w:eastAsia="en-US"/>
    </w:rPr>
  </w:style>
  <w:style w:type="paragraph" w:styleId="Nzev">
    <w:name w:val="Title"/>
    <w:basedOn w:val="Normln"/>
    <w:next w:val="Normln"/>
    <w:link w:val="NzevChar"/>
    <w:uiPriority w:val="10"/>
    <w:qFormat/>
    <w:rsid w:val="001E45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E4552"/>
    <w:rPr>
      <w:rFonts w:asciiTheme="majorHAnsi" w:eastAsiaTheme="majorEastAsia" w:hAnsiTheme="majorHAnsi" w:cstheme="majorBidi"/>
      <w:color w:val="17365D" w:themeColor="text2" w:themeShade="BF"/>
      <w:spacing w:val="5"/>
      <w:kern w:val="28"/>
      <w:sz w:val="52"/>
      <w:szCs w:val="52"/>
      <w:lang w:val="en-GB" w:eastAsia="en-US"/>
    </w:rPr>
  </w:style>
  <w:style w:type="character" w:styleId="Hypertextovodkaz">
    <w:name w:val="Hyperlink"/>
    <w:basedOn w:val="Standardnpsmoodstavce"/>
    <w:uiPriority w:val="99"/>
    <w:unhideWhenUsed/>
    <w:rsid w:val="00504553"/>
    <w:rPr>
      <w:color w:val="0000FF" w:themeColor="hyperlink"/>
      <w:u w:val="single"/>
    </w:rPr>
  </w:style>
  <w:style w:type="paragraph" w:styleId="Textbubliny">
    <w:name w:val="Balloon Text"/>
    <w:basedOn w:val="Normln"/>
    <w:link w:val="TextbublinyChar"/>
    <w:uiPriority w:val="99"/>
    <w:semiHidden/>
    <w:unhideWhenUsed/>
    <w:rsid w:val="00E31AA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1AAC"/>
    <w:rPr>
      <w:rFonts w:ascii="Tahoma" w:hAnsi="Tahoma" w:cs="Tahoma"/>
      <w:sz w:val="16"/>
      <w:szCs w:val="16"/>
      <w:lang w:val="en-GB" w:eastAsia="en-US"/>
    </w:rPr>
  </w:style>
  <w:style w:type="paragraph" w:customStyle="1" w:styleId="Default">
    <w:name w:val="Default"/>
    <w:rsid w:val="006D176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0" w:unhideWhenUsed="0" w:qFormat="1"/>
    <w:lsdException w:name="heading 2" w:uiPriority="10" w:qFormat="1"/>
    <w:lsdException w:name="heading 3" w:uiPriority="10" w:qFormat="1"/>
    <w:lsdException w:name="heading 4" w:uiPriority="9" w:qFormat="1"/>
    <w:lsdException w:name="heading 5" w:uiPriority="9" w:qFormat="1"/>
    <w:lsdException w:name="heading 6" w:uiPriority="10" w:qFormat="1"/>
    <w:lsdException w:name="heading 7" w:uiPriority="15"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1DB"/>
    <w:pPr>
      <w:spacing w:after="240"/>
      <w:jc w:val="both"/>
    </w:pPr>
    <w:rPr>
      <w:rFonts w:ascii="Times New Roman" w:hAnsi="Times New Roman"/>
      <w:sz w:val="22"/>
      <w:szCs w:val="22"/>
      <w:lang w:val="en-GB" w:eastAsia="en-US"/>
    </w:rPr>
  </w:style>
  <w:style w:type="paragraph" w:styleId="Nadpis1">
    <w:name w:val="heading 1"/>
    <w:basedOn w:val="Normln"/>
    <w:next w:val="Normln"/>
    <w:link w:val="Nadpis1Char"/>
    <w:uiPriority w:val="10"/>
    <w:qFormat/>
    <w:rsid w:val="001E4552"/>
    <w:pPr>
      <w:keepNext/>
      <w:keepLines/>
      <w:spacing w:before="480" w:after="0"/>
      <w:outlineLvl w:val="0"/>
    </w:pPr>
    <w:rPr>
      <w:rFonts w:eastAsiaTheme="majorEastAsia" w:cstheme="majorBidi"/>
      <w:b/>
      <w:bCs/>
      <w:sz w:val="28"/>
      <w:szCs w:val="28"/>
      <w:lang w:val="cs-CZ" w:eastAsia="cs-CZ"/>
    </w:rPr>
  </w:style>
  <w:style w:type="paragraph" w:styleId="Nadpis2">
    <w:name w:val="heading 2"/>
    <w:basedOn w:val="Normln"/>
    <w:next w:val="Normln"/>
    <w:link w:val="Nadpis2Char"/>
    <w:uiPriority w:val="10"/>
    <w:unhideWhenUsed/>
    <w:qFormat/>
    <w:rsid w:val="001E4552"/>
    <w:pPr>
      <w:keepNext/>
      <w:keepLines/>
      <w:spacing w:before="200" w:after="0"/>
      <w:outlineLvl w:val="1"/>
    </w:pPr>
    <w:rPr>
      <w:rFonts w:eastAsiaTheme="majorEastAsia" w:cstheme="majorBidi"/>
      <w:b/>
      <w:bCs/>
      <w:sz w:val="26"/>
      <w:szCs w:val="26"/>
      <w:lang w:val="nb-NO" w:eastAsia="cs-CZ"/>
    </w:rPr>
  </w:style>
  <w:style w:type="paragraph" w:styleId="Nadpis3">
    <w:name w:val="heading 3"/>
    <w:aliases w:val="K vyřazení"/>
    <w:basedOn w:val="Nadpis4"/>
    <w:next w:val="Normln"/>
    <w:link w:val="Nadpis3Char"/>
    <w:uiPriority w:val="10"/>
    <w:unhideWhenUsed/>
    <w:qFormat/>
    <w:rsid w:val="001E4552"/>
    <w:pPr>
      <w:spacing w:before="0" w:after="200"/>
      <w:outlineLvl w:val="2"/>
    </w:pPr>
    <w:rPr>
      <w:rFonts w:ascii="Cambria" w:hAnsi="Cambria"/>
      <w:bCs w:val="0"/>
      <w:i w:val="0"/>
      <w:color w:val="BFBFBF"/>
      <w:sz w:val="20"/>
      <w:szCs w:val="20"/>
      <w:lang w:val="cs-CZ" w:eastAsia="cs-CZ"/>
    </w:rPr>
  </w:style>
  <w:style w:type="paragraph" w:styleId="Nadpis4">
    <w:name w:val="heading 4"/>
    <w:aliases w:val="Poznámky"/>
    <w:basedOn w:val="Obsah4"/>
    <w:next w:val="Normln"/>
    <w:link w:val="Nadpis4Char"/>
    <w:uiPriority w:val="9"/>
    <w:unhideWhenUsed/>
    <w:qFormat/>
    <w:rsid w:val="001E4552"/>
    <w:pPr>
      <w:spacing w:before="120"/>
      <w:ind w:left="0"/>
      <w:outlineLvl w:val="3"/>
    </w:pPr>
    <w:rPr>
      <w:rFonts w:ascii="Calibri" w:hAnsi="Calibri" w:cstheme="majorBidi"/>
      <w:bCs/>
      <w:i/>
      <w:iCs/>
      <w:color w:val="E36C0A"/>
    </w:rPr>
  </w:style>
  <w:style w:type="paragraph" w:styleId="Nadpis5">
    <w:name w:val="heading 5"/>
    <w:aliases w:val="Idea"/>
    <w:basedOn w:val="Obsah6"/>
    <w:next w:val="Normln"/>
    <w:link w:val="Nadpis5Char"/>
    <w:uiPriority w:val="9"/>
    <w:unhideWhenUsed/>
    <w:qFormat/>
    <w:rsid w:val="001E4552"/>
    <w:pPr>
      <w:spacing w:after="120"/>
      <w:ind w:left="0"/>
      <w:outlineLvl w:val="4"/>
    </w:pPr>
    <w:rPr>
      <w:rFonts w:cstheme="majorBidi"/>
      <w:i/>
      <w:color w:val="00B050"/>
      <w:sz w:val="20"/>
      <w:szCs w:val="20"/>
      <w:lang w:val="nb-NO" w:eastAsia="cs-CZ"/>
    </w:rPr>
  </w:style>
  <w:style w:type="paragraph" w:styleId="Nadpis6">
    <w:name w:val="heading 6"/>
    <w:aliases w:val="Fragment"/>
    <w:basedOn w:val="Normln"/>
    <w:next w:val="Normln"/>
    <w:link w:val="Nadpis6Char"/>
    <w:uiPriority w:val="10"/>
    <w:unhideWhenUsed/>
    <w:qFormat/>
    <w:rsid w:val="001E4552"/>
    <w:pPr>
      <w:outlineLvl w:val="5"/>
    </w:pPr>
    <w:rPr>
      <w:rFonts w:asciiTheme="majorHAnsi" w:hAnsiTheme="majorHAnsi" w:cs="AdvPS497E4"/>
      <w:color w:val="4F81BD" w:themeColor="accent1"/>
      <w:lang w:eastAsia="cs-CZ"/>
    </w:rPr>
  </w:style>
  <w:style w:type="paragraph" w:styleId="Nadpis7">
    <w:name w:val="heading 7"/>
    <w:basedOn w:val="Normln"/>
    <w:next w:val="Normln"/>
    <w:link w:val="Nadpis7Char"/>
    <w:uiPriority w:val="15"/>
    <w:unhideWhenUsed/>
    <w:qFormat/>
    <w:rsid w:val="001E4552"/>
    <w:pPr>
      <w:outlineLvl w:val="6"/>
    </w:pPr>
    <w:rPr>
      <w:rFonts w:asciiTheme="majorHAnsi" w:hAnsiTheme="majorHAnsi"/>
      <w:b/>
      <w:i/>
    </w:rPr>
  </w:style>
  <w:style w:type="paragraph" w:styleId="Nadpis8">
    <w:name w:val="heading 8"/>
    <w:basedOn w:val="Normln"/>
    <w:next w:val="Normln"/>
    <w:link w:val="Nadpis8Char"/>
    <w:uiPriority w:val="10"/>
    <w:unhideWhenUsed/>
    <w:qFormat/>
    <w:rsid w:val="001E45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0"/>
    <w:rsid w:val="001E4552"/>
    <w:rPr>
      <w:rFonts w:ascii="Cambria" w:eastAsiaTheme="majorEastAsia" w:hAnsi="Cambria" w:cstheme="majorBidi"/>
      <w:b/>
      <w:bCs/>
      <w:sz w:val="28"/>
      <w:szCs w:val="28"/>
    </w:rPr>
  </w:style>
  <w:style w:type="character" w:customStyle="1" w:styleId="Nadpis2Char">
    <w:name w:val="Nadpis 2 Char"/>
    <w:basedOn w:val="Standardnpsmoodstavce"/>
    <w:link w:val="Nadpis2"/>
    <w:uiPriority w:val="10"/>
    <w:rsid w:val="001E4552"/>
    <w:rPr>
      <w:rFonts w:ascii="Cambria" w:eastAsiaTheme="majorEastAsia" w:hAnsi="Cambria" w:cstheme="majorBidi"/>
      <w:b/>
      <w:bCs/>
      <w:sz w:val="26"/>
      <w:szCs w:val="26"/>
      <w:lang w:val="nb-NO"/>
    </w:rPr>
  </w:style>
  <w:style w:type="character" w:customStyle="1" w:styleId="Nadpis3Char">
    <w:name w:val="Nadpis 3 Char"/>
    <w:aliases w:val="K vyřazení Char"/>
    <w:basedOn w:val="Standardnpsmoodstavce"/>
    <w:link w:val="Nadpis3"/>
    <w:uiPriority w:val="10"/>
    <w:rsid w:val="001E4552"/>
    <w:rPr>
      <w:rFonts w:ascii="Cambria" w:hAnsi="Cambria" w:cstheme="majorBidi"/>
      <w:iCs/>
      <w:color w:val="BFBFBF"/>
    </w:rPr>
  </w:style>
  <w:style w:type="character" w:customStyle="1" w:styleId="Nadpis4Char">
    <w:name w:val="Nadpis 4 Char"/>
    <w:aliases w:val="Poznámky Char"/>
    <w:basedOn w:val="Standardnpsmoodstavce"/>
    <w:link w:val="Nadpis4"/>
    <w:uiPriority w:val="9"/>
    <w:rsid w:val="001E4552"/>
    <w:rPr>
      <w:rFonts w:cstheme="majorBidi"/>
      <w:bCs/>
      <w:i/>
      <w:iCs/>
      <w:color w:val="E36C0A"/>
      <w:sz w:val="22"/>
      <w:szCs w:val="22"/>
      <w:lang w:val="en-GB" w:eastAsia="en-US"/>
    </w:rPr>
  </w:style>
  <w:style w:type="character" w:customStyle="1" w:styleId="Nadpis5Char">
    <w:name w:val="Nadpis 5 Char"/>
    <w:aliases w:val="Idea Char"/>
    <w:basedOn w:val="Standardnpsmoodstavce"/>
    <w:link w:val="Nadpis5"/>
    <w:uiPriority w:val="9"/>
    <w:rsid w:val="001E4552"/>
    <w:rPr>
      <w:rFonts w:ascii="Cambria" w:hAnsi="Cambria" w:cstheme="majorBidi"/>
      <w:i/>
      <w:color w:val="00B050"/>
      <w:lang w:val="nb-NO"/>
    </w:rPr>
  </w:style>
  <w:style w:type="character" w:customStyle="1" w:styleId="Nadpis6Char">
    <w:name w:val="Nadpis 6 Char"/>
    <w:aliases w:val="Fragment Char"/>
    <w:basedOn w:val="Standardnpsmoodstavce"/>
    <w:link w:val="Nadpis6"/>
    <w:uiPriority w:val="10"/>
    <w:rsid w:val="001E4552"/>
    <w:rPr>
      <w:rFonts w:asciiTheme="majorHAnsi" w:hAnsiTheme="majorHAnsi" w:cs="AdvPS497E4"/>
      <w:color w:val="4F81BD" w:themeColor="accent1"/>
      <w:sz w:val="22"/>
      <w:szCs w:val="22"/>
      <w:lang w:val="en-GB"/>
    </w:rPr>
  </w:style>
  <w:style w:type="paragraph" w:styleId="Titulek">
    <w:name w:val="caption"/>
    <w:basedOn w:val="Normln"/>
    <w:next w:val="Normln"/>
    <w:uiPriority w:val="35"/>
    <w:unhideWhenUsed/>
    <w:qFormat/>
    <w:rsid w:val="001E4552"/>
    <w:rPr>
      <w:b/>
      <w:bCs/>
      <w:color w:val="4F81BD"/>
      <w:sz w:val="18"/>
      <w:szCs w:val="18"/>
      <w:lang w:val="cs-CZ"/>
    </w:rPr>
  </w:style>
  <w:style w:type="paragraph" w:styleId="Bezmezer">
    <w:name w:val="No Spacing"/>
    <w:uiPriority w:val="1"/>
    <w:qFormat/>
    <w:rsid w:val="001E4552"/>
    <w:rPr>
      <w:sz w:val="22"/>
      <w:szCs w:val="22"/>
      <w:lang w:val="nb-NO" w:eastAsia="en-US"/>
    </w:rPr>
  </w:style>
  <w:style w:type="paragraph" w:styleId="Odstavecseseznamem">
    <w:name w:val="List Paragraph"/>
    <w:basedOn w:val="Normln"/>
    <w:uiPriority w:val="34"/>
    <w:qFormat/>
    <w:rsid w:val="001E4552"/>
    <w:pPr>
      <w:ind w:left="720"/>
      <w:contextualSpacing/>
    </w:pPr>
  </w:style>
  <w:style w:type="paragraph" w:styleId="Obsah4">
    <w:name w:val="toc 4"/>
    <w:basedOn w:val="Normln"/>
    <w:next w:val="Normln"/>
    <w:autoRedefine/>
    <w:uiPriority w:val="39"/>
    <w:semiHidden/>
    <w:unhideWhenUsed/>
    <w:rsid w:val="001E4552"/>
    <w:pPr>
      <w:spacing w:after="100"/>
      <w:ind w:left="660"/>
    </w:pPr>
  </w:style>
  <w:style w:type="paragraph" w:styleId="Obsah6">
    <w:name w:val="toc 6"/>
    <w:basedOn w:val="Normln"/>
    <w:next w:val="Normln"/>
    <w:autoRedefine/>
    <w:uiPriority w:val="39"/>
    <w:semiHidden/>
    <w:unhideWhenUsed/>
    <w:rsid w:val="001E4552"/>
    <w:pPr>
      <w:spacing w:after="100"/>
      <w:ind w:left="1100"/>
    </w:pPr>
  </w:style>
  <w:style w:type="character" w:customStyle="1" w:styleId="Nadpis7Char">
    <w:name w:val="Nadpis 7 Char"/>
    <w:basedOn w:val="Standardnpsmoodstavce"/>
    <w:link w:val="Nadpis7"/>
    <w:uiPriority w:val="15"/>
    <w:rsid w:val="001E4552"/>
    <w:rPr>
      <w:rFonts w:asciiTheme="majorHAnsi" w:hAnsiTheme="majorHAnsi"/>
      <w:b/>
      <w:i/>
      <w:sz w:val="22"/>
      <w:szCs w:val="22"/>
      <w:lang w:val="en-GB" w:eastAsia="en-US"/>
    </w:rPr>
  </w:style>
  <w:style w:type="character" w:customStyle="1" w:styleId="Nadpis8Char">
    <w:name w:val="Nadpis 8 Char"/>
    <w:basedOn w:val="Standardnpsmoodstavce"/>
    <w:link w:val="Nadpis8"/>
    <w:uiPriority w:val="10"/>
    <w:rsid w:val="001E4552"/>
    <w:rPr>
      <w:rFonts w:asciiTheme="majorHAnsi" w:eastAsiaTheme="majorEastAsia" w:hAnsiTheme="majorHAnsi" w:cstheme="majorBidi"/>
      <w:color w:val="404040" w:themeColor="text1" w:themeTint="BF"/>
      <w:lang w:val="en-GB" w:eastAsia="en-US"/>
    </w:rPr>
  </w:style>
  <w:style w:type="paragraph" w:styleId="Nzev">
    <w:name w:val="Title"/>
    <w:basedOn w:val="Normln"/>
    <w:next w:val="Normln"/>
    <w:link w:val="NzevChar"/>
    <w:uiPriority w:val="10"/>
    <w:qFormat/>
    <w:rsid w:val="001E45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E4552"/>
    <w:rPr>
      <w:rFonts w:asciiTheme="majorHAnsi" w:eastAsiaTheme="majorEastAsia" w:hAnsiTheme="majorHAnsi" w:cstheme="majorBidi"/>
      <w:color w:val="17365D" w:themeColor="text2" w:themeShade="BF"/>
      <w:spacing w:val="5"/>
      <w:kern w:val="28"/>
      <w:sz w:val="52"/>
      <w:szCs w:val="52"/>
      <w:lang w:val="en-GB" w:eastAsia="en-US"/>
    </w:rPr>
  </w:style>
  <w:style w:type="character" w:styleId="Hypertextovodkaz">
    <w:name w:val="Hyperlink"/>
    <w:basedOn w:val="Standardnpsmoodstavce"/>
    <w:uiPriority w:val="99"/>
    <w:unhideWhenUsed/>
    <w:rsid w:val="00504553"/>
    <w:rPr>
      <w:color w:val="0000FF" w:themeColor="hyperlink"/>
      <w:u w:val="single"/>
    </w:rPr>
  </w:style>
  <w:style w:type="paragraph" w:styleId="Textbubliny">
    <w:name w:val="Balloon Text"/>
    <w:basedOn w:val="Normln"/>
    <w:link w:val="TextbublinyChar"/>
    <w:uiPriority w:val="99"/>
    <w:semiHidden/>
    <w:unhideWhenUsed/>
    <w:rsid w:val="00E31AA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1AAC"/>
    <w:rPr>
      <w:rFonts w:ascii="Tahoma" w:hAnsi="Tahoma" w:cs="Tahoma"/>
      <w:sz w:val="16"/>
      <w:szCs w:val="16"/>
      <w:lang w:val="en-GB" w:eastAsia="en-US"/>
    </w:rPr>
  </w:style>
  <w:style w:type="paragraph" w:customStyle="1" w:styleId="Default">
    <w:name w:val="Default"/>
    <w:rsid w:val="006D176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hofman@recetox.m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3C2A7-2E5A-4BF5-98C3-AACEBBEA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2148</Words>
  <Characters>12675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pinkas</cp:lastModifiedBy>
  <cp:revision>2</cp:revision>
  <dcterms:created xsi:type="dcterms:W3CDTF">2018-05-11T14:44:00Z</dcterms:created>
  <dcterms:modified xsi:type="dcterms:W3CDTF">2018-05-11T14:44:00Z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16th edition (note)</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http://www.zotero.org/styles/elsevier-harvard2</vt:lpwstr>
  </property>
  <property fmtid="{D5CDD505-2E9C-101B-9397-08002B2CF9AE}" pid="15" name="Mendeley Recent Style Name 6_1">
    <vt:lpwstr>Elsevier - Harvard 2</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2b28508a-3bbf-31e9-ad2c-6faa3bfac6c5</vt:lpwstr>
  </property>
  <property fmtid="{D5CDD505-2E9C-101B-9397-08002B2CF9AE}" pid="24" name="Mendeley Citation Style_1">
    <vt:lpwstr>http://www.zotero.org/styles/elsevier-harvard2</vt:lpwstr>
  </property>
</Properties>
</file>