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9FE" w:rsidRPr="0083773D" w:rsidRDefault="002A49FE" w:rsidP="002A49FE">
      <w:pPr>
        <w:jc w:val="center"/>
        <w:rPr>
          <w:rFonts w:ascii="Times New Roman" w:hAnsi="Times New Roman" w:cs="Times New Roman"/>
          <w:b/>
          <w:sz w:val="28"/>
        </w:rPr>
      </w:pPr>
      <w:bookmarkStart w:id="0" w:name="_GoBack"/>
      <w:bookmarkEnd w:id="0"/>
      <w:r w:rsidRPr="0083773D">
        <w:rPr>
          <w:rFonts w:ascii="Times New Roman" w:hAnsi="Times New Roman" w:cs="Times New Roman"/>
          <w:b/>
          <w:sz w:val="28"/>
        </w:rPr>
        <w:t xml:space="preserve">Multimodal imaging of 3D cell cultures using MALDI MSI and fluorescent </w:t>
      </w:r>
      <w:r w:rsidR="003E5AFF">
        <w:rPr>
          <w:rFonts w:ascii="Times New Roman" w:hAnsi="Times New Roman" w:cs="Times New Roman"/>
          <w:b/>
          <w:sz w:val="28"/>
        </w:rPr>
        <w:t xml:space="preserve">confocal </w:t>
      </w:r>
      <w:r w:rsidRPr="0083773D">
        <w:rPr>
          <w:rFonts w:ascii="Times New Roman" w:hAnsi="Times New Roman" w:cs="Times New Roman"/>
          <w:b/>
          <w:sz w:val="28"/>
        </w:rPr>
        <w:t>microscopy</w:t>
      </w:r>
    </w:p>
    <w:p w:rsidR="0083773D" w:rsidRPr="00DF24DF" w:rsidRDefault="0083773D" w:rsidP="002A49FE">
      <w:pPr>
        <w:rPr>
          <w:rFonts w:ascii="Times New Roman" w:hAnsi="Times New Roman" w:cs="Times New Roman"/>
          <w:b/>
          <w:szCs w:val="20"/>
        </w:rPr>
      </w:pPr>
    </w:p>
    <w:p w:rsidR="002A49FE" w:rsidRPr="00DF24DF" w:rsidRDefault="002A49FE" w:rsidP="00BF4B3F">
      <w:pPr>
        <w:jc w:val="both"/>
        <w:rPr>
          <w:rFonts w:ascii="Times New Roman" w:hAnsi="Times New Roman" w:cs="Times New Roman"/>
          <w:szCs w:val="20"/>
        </w:rPr>
      </w:pPr>
      <w:proofErr w:type="spellStart"/>
      <w:r w:rsidRPr="00DF24DF">
        <w:rPr>
          <w:rFonts w:ascii="Times New Roman" w:hAnsi="Times New Roman" w:cs="Times New Roman"/>
          <w:b/>
          <w:szCs w:val="20"/>
        </w:rPr>
        <w:t>Markéta</w:t>
      </w:r>
      <w:proofErr w:type="spellEnd"/>
      <w:r w:rsidRPr="00DF24DF">
        <w:rPr>
          <w:rFonts w:ascii="Times New Roman" w:hAnsi="Times New Roman" w:cs="Times New Roman"/>
          <w:b/>
          <w:szCs w:val="20"/>
        </w:rPr>
        <w:t xml:space="preserve"> Machálková</w:t>
      </w:r>
      <w:r w:rsidRPr="00DF24DF">
        <w:rPr>
          <w:rFonts w:ascii="Times New Roman" w:hAnsi="Times New Roman" w:cs="Times New Roman"/>
          <w:szCs w:val="20"/>
          <w:vertAlign w:val="superscript"/>
        </w:rPr>
        <w:t>1</w:t>
      </w:r>
      <w:proofErr w:type="gramStart"/>
      <w:r w:rsidRPr="00DF24DF">
        <w:rPr>
          <w:rFonts w:ascii="Times New Roman" w:hAnsi="Times New Roman" w:cs="Times New Roman"/>
          <w:szCs w:val="20"/>
          <w:vertAlign w:val="superscript"/>
        </w:rPr>
        <w:t>,2</w:t>
      </w:r>
      <w:proofErr w:type="gramEnd"/>
      <w:r w:rsidRPr="00DF24DF">
        <w:rPr>
          <w:rFonts w:ascii="Times New Roman" w:hAnsi="Times New Roman" w:cs="Times New Roman"/>
          <w:szCs w:val="20"/>
        </w:rPr>
        <w:t xml:space="preserve">, </w:t>
      </w:r>
      <w:proofErr w:type="spellStart"/>
      <w:r w:rsidRPr="00DF24DF">
        <w:rPr>
          <w:rFonts w:ascii="Times New Roman" w:hAnsi="Times New Roman" w:cs="Times New Roman"/>
          <w:szCs w:val="20"/>
        </w:rPr>
        <w:t>Jarmila</w:t>
      </w:r>
      <w:proofErr w:type="spellEnd"/>
      <w:r w:rsidRPr="00DF24DF">
        <w:rPr>
          <w:rFonts w:ascii="Times New Roman" w:hAnsi="Times New Roman" w:cs="Times New Roman"/>
          <w:szCs w:val="20"/>
        </w:rPr>
        <w:t xml:space="preserve"> Navrátilová</w:t>
      </w:r>
      <w:r w:rsidRPr="00DF24DF">
        <w:rPr>
          <w:rFonts w:ascii="Times New Roman" w:hAnsi="Times New Roman" w:cs="Times New Roman"/>
          <w:szCs w:val="20"/>
          <w:vertAlign w:val="superscript"/>
        </w:rPr>
        <w:t>3,5</w:t>
      </w:r>
      <w:r w:rsidRPr="00DF24DF">
        <w:rPr>
          <w:rFonts w:ascii="Times New Roman" w:hAnsi="Times New Roman" w:cs="Times New Roman"/>
          <w:szCs w:val="20"/>
        </w:rPr>
        <w:t xml:space="preserve">, </w:t>
      </w:r>
      <w:proofErr w:type="spellStart"/>
      <w:r w:rsidRPr="00DF24DF">
        <w:rPr>
          <w:rFonts w:ascii="Times New Roman" w:hAnsi="Times New Roman" w:cs="Times New Roman"/>
          <w:szCs w:val="20"/>
        </w:rPr>
        <w:t>Barbora</w:t>
      </w:r>
      <w:proofErr w:type="spellEnd"/>
      <w:r w:rsidRPr="00DF24DF">
        <w:rPr>
          <w:rFonts w:ascii="Times New Roman" w:hAnsi="Times New Roman" w:cs="Times New Roman"/>
          <w:szCs w:val="20"/>
        </w:rPr>
        <w:t xml:space="preserve"> Pavlatovská</w:t>
      </w:r>
      <w:r w:rsidRPr="00DF24DF">
        <w:rPr>
          <w:rFonts w:ascii="Times New Roman" w:hAnsi="Times New Roman" w:cs="Times New Roman"/>
          <w:szCs w:val="20"/>
          <w:vertAlign w:val="superscript"/>
        </w:rPr>
        <w:t>3</w:t>
      </w:r>
      <w:r w:rsidRPr="00DF24DF">
        <w:rPr>
          <w:rFonts w:ascii="Times New Roman" w:hAnsi="Times New Roman" w:cs="Times New Roman"/>
          <w:szCs w:val="20"/>
        </w:rPr>
        <w:t>, Adam Pruška</w:t>
      </w:r>
      <w:r w:rsidR="00BB135F" w:rsidRPr="00BB135F">
        <w:rPr>
          <w:rFonts w:ascii="Times New Roman" w:hAnsi="Times New Roman" w:cs="Times New Roman"/>
          <w:szCs w:val="20"/>
          <w:vertAlign w:val="superscript"/>
        </w:rPr>
        <w:t>6</w:t>
      </w:r>
      <w:r w:rsidRPr="00DF24DF">
        <w:rPr>
          <w:rFonts w:ascii="Times New Roman" w:hAnsi="Times New Roman" w:cs="Times New Roman"/>
          <w:szCs w:val="20"/>
        </w:rPr>
        <w:t>, Jan Michálek</w:t>
      </w:r>
      <w:r w:rsidRPr="00DF24DF">
        <w:rPr>
          <w:rFonts w:ascii="Times New Roman" w:hAnsi="Times New Roman" w:cs="Times New Roman"/>
          <w:szCs w:val="20"/>
          <w:vertAlign w:val="superscript"/>
        </w:rPr>
        <w:t>4</w:t>
      </w:r>
      <w:r w:rsidRPr="00DF24DF">
        <w:rPr>
          <w:rFonts w:ascii="Times New Roman" w:hAnsi="Times New Roman" w:cs="Times New Roman"/>
          <w:szCs w:val="20"/>
        </w:rPr>
        <w:t>, Karel Štěpka</w:t>
      </w:r>
      <w:r w:rsidRPr="00DF24DF">
        <w:rPr>
          <w:rFonts w:ascii="Times New Roman" w:hAnsi="Times New Roman" w:cs="Times New Roman"/>
          <w:szCs w:val="20"/>
          <w:vertAlign w:val="superscript"/>
        </w:rPr>
        <w:t>4</w:t>
      </w:r>
      <w:r w:rsidRPr="00DF24DF">
        <w:rPr>
          <w:rFonts w:ascii="Times New Roman" w:hAnsi="Times New Roman" w:cs="Times New Roman"/>
          <w:szCs w:val="20"/>
        </w:rPr>
        <w:t xml:space="preserve">, </w:t>
      </w:r>
      <w:proofErr w:type="spellStart"/>
      <w:r w:rsidRPr="00DF24DF">
        <w:rPr>
          <w:rFonts w:ascii="Times New Roman" w:hAnsi="Times New Roman" w:cs="Times New Roman"/>
          <w:szCs w:val="20"/>
        </w:rPr>
        <w:t>Katarzyna</w:t>
      </w:r>
      <w:proofErr w:type="spellEnd"/>
      <w:r w:rsidRPr="00DF24DF">
        <w:rPr>
          <w:rFonts w:ascii="Times New Roman" w:hAnsi="Times New Roman" w:cs="Times New Roman"/>
          <w:szCs w:val="20"/>
        </w:rPr>
        <w:t xml:space="preserve"> Anna Radaszkiewicz</w:t>
      </w:r>
      <w:r w:rsidRPr="00DF24DF">
        <w:rPr>
          <w:rFonts w:ascii="Times New Roman" w:hAnsi="Times New Roman" w:cs="Times New Roman"/>
          <w:szCs w:val="20"/>
          <w:vertAlign w:val="superscript"/>
        </w:rPr>
        <w:t>3</w:t>
      </w:r>
      <w:r w:rsidRPr="00DF24DF">
        <w:rPr>
          <w:rFonts w:ascii="Times New Roman" w:hAnsi="Times New Roman" w:cs="Times New Roman"/>
          <w:szCs w:val="20"/>
        </w:rPr>
        <w:t>, Michal Kozubek</w:t>
      </w:r>
      <w:r w:rsidRPr="00DF24DF">
        <w:rPr>
          <w:rFonts w:ascii="Times New Roman" w:hAnsi="Times New Roman" w:cs="Times New Roman"/>
          <w:szCs w:val="20"/>
          <w:vertAlign w:val="superscript"/>
        </w:rPr>
        <w:t>4</w:t>
      </w:r>
      <w:r w:rsidRPr="00DF24DF">
        <w:rPr>
          <w:rFonts w:ascii="Times New Roman" w:hAnsi="Times New Roman" w:cs="Times New Roman"/>
          <w:szCs w:val="20"/>
        </w:rPr>
        <w:t>, Jan Šmarda</w:t>
      </w:r>
      <w:r w:rsidRPr="00DF24DF">
        <w:rPr>
          <w:rFonts w:ascii="Times New Roman" w:hAnsi="Times New Roman" w:cs="Times New Roman"/>
          <w:szCs w:val="20"/>
          <w:vertAlign w:val="superscript"/>
        </w:rPr>
        <w:t xml:space="preserve">3 </w:t>
      </w:r>
      <w:r w:rsidRPr="00DF24DF">
        <w:rPr>
          <w:rFonts w:ascii="Times New Roman" w:hAnsi="Times New Roman" w:cs="Times New Roman"/>
          <w:szCs w:val="20"/>
        </w:rPr>
        <w:t>and Jan Preisler</w:t>
      </w:r>
      <w:r w:rsidRPr="00DF24DF">
        <w:rPr>
          <w:rFonts w:ascii="Times New Roman" w:hAnsi="Times New Roman" w:cs="Times New Roman"/>
          <w:szCs w:val="20"/>
          <w:vertAlign w:val="superscript"/>
        </w:rPr>
        <w:t>1,2</w:t>
      </w:r>
    </w:p>
    <w:p w:rsidR="0083773D" w:rsidRPr="0083773D" w:rsidRDefault="0083773D" w:rsidP="002A49FE">
      <w:pPr>
        <w:rPr>
          <w:rFonts w:ascii="Times New Roman" w:hAnsi="Times New Roman" w:cs="Times New Roman"/>
          <w:sz w:val="20"/>
          <w:szCs w:val="20"/>
        </w:rPr>
      </w:pPr>
    </w:p>
    <w:p w:rsidR="002A49FE" w:rsidRPr="009C7B7A" w:rsidRDefault="002A49FE" w:rsidP="002A49FE">
      <w:pPr>
        <w:spacing w:line="240" w:lineRule="auto"/>
        <w:jc w:val="both"/>
        <w:rPr>
          <w:rFonts w:ascii="Times New Roman" w:hAnsi="Times New Roman" w:cs="Times New Roman"/>
        </w:rPr>
      </w:pPr>
      <w:r w:rsidRPr="009C7B7A">
        <w:rPr>
          <w:rFonts w:ascii="Times New Roman" w:hAnsi="Times New Roman" w:cs="Times New Roman"/>
          <w:vertAlign w:val="superscript"/>
        </w:rPr>
        <w:t>1</w:t>
      </w:r>
      <w:r w:rsidRPr="009C7B7A">
        <w:rPr>
          <w:rFonts w:ascii="Times New Roman" w:hAnsi="Times New Roman" w:cs="Times New Roman"/>
        </w:rPr>
        <w:t xml:space="preserve"> Department of Chemistry, Faculty of Science, Masaryk University</w:t>
      </w:r>
    </w:p>
    <w:p w:rsidR="002A49FE" w:rsidRPr="009C7B7A" w:rsidRDefault="002A49FE" w:rsidP="002A49FE">
      <w:pPr>
        <w:spacing w:line="240" w:lineRule="auto"/>
        <w:jc w:val="both"/>
        <w:rPr>
          <w:rFonts w:ascii="Times New Roman" w:hAnsi="Times New Roman" w:cs="Times New Roman"/>
        </w:rPr>
      </w:pPr>
      <w:r w:rsidRPr="009C7B7A">
        <w:rPr>
          <w:rFonts w:ascii="Times New Roman" w:hAnsi="Times New Roman" w:cs="Times New Roman"/>
          <w:vertAlign w:val="superscript"/>
        </w:rPr>
        <w:t>2</w:t>
      </w:r>
      <w:r w:rsidRPr="009C7B7A">
        <w:rPr>
          <w:rFonts w:ascii="Times New Roman" w:hAnsi="Times New Roman" w:cs="Times New Roman"/>
        </w:rPr>
        <w:t xml:space="preserve"> Central European Institute of Technology (CEITEC), Masaryk University </w:t>
      </w:r>
    </w:p>
    <w:p w:rsidR="002A49FE" w:rsidRPr="009C7B7A" w:rsidRDefault="002A49FE" w:rsidP="002A49FE">
      <w:pPr>
        <w:spacing w:line="240" w:lineRule="auto"/>
        <w:jc w:val="both"/>
        <w:rPr>
          <w:rFonts w:ascii="Times New Roman" w:hAnsi="Times New Roman" w:cs="Times New Roman"/>
        </w:rPr>
      </w:pPr>
      <w:r w:rsidRPr="009C7B7A">
        <w:rPr>
          <w:rFonts w:ascii="Times New Roman" w:hAnsi="Times New Roman" w:cs="Times New Roman"/>
          <w:vertAlign w:val="superscript"/>
        </w:rPr>
        <w:t>3</w:t>
      </w:r>
      <w:r w:rsidRPr="009C7B7A">
        <w:rPr>
          <w:rFonts w:ascii="Times New Roman" w:hAnsi="Times New Roman" w:cs="Times New Roman"/>
        </w:rPr>
        <w:t xml:space="preserve"> Department of Experimental Biology, Faculty </w:t>
      </w:r>
      <w:r>
        <w:rPr>
          <w:rFonts w:ascii="Times New Roman" w:hAnsi="Times New Roman" w:cs="Times New Roman"/>
        </w:rPr>
        <w:t>of Science, Masaryk University</w:t>
      </w:r>
    </w:p>
    <w:p w:rsidR="002A49FE" w:rsidRPr="009C7B7A" w:rsidRDefault="002A49FE" w:rsidP="002A49FE">
      <w:pPr>
        <w:spacing w:line="240" w:lineRule="auto"/>
        <w:jc w:val="both"/>
        <w:rPr>
          <w:rFonts w:ascii="Times New Roman" w:hAnsi="Times New Roman" w:cs="Times New Roman"/>
        </w:rPr>
      </w:pPr>
      <w:r w:rsidRPr="009C7B7A">
        <w:rPr>
          <w:rFonts w:ascii="Times New Roman" w:hAnsi="Times New Roman" w:cs="Times New Roman"/>
          <w:vertAlign w:val="superscript"/>
        </w:rPr>
        <w:t xml:space="preserve">4 </w:t>
      </w:r>
      <w:proofErr w:type="gramStart"/>
      <w:r w:rsidRPr="009C7B7A">
        <w:rPr>
          <w:rFonts w:ascii="Times New Roman" w:hAnsi="Times New Roman" w:cs="Times New Roman"/>
        </w:rPr>
        <w:t>Centre</w:t>
      </w:r>
      <w:proofErr w:type="gramEnd"/>
      <w:r w:rsidRPr="009C7B7A">
        <w:rPr>
          <w:rFonts w:ascii="Times New Roman" w:hAnsi="Times New Roman" w:cs="Times New Roman"/>
        </w:rPr>
        <w:t xml:space="preserve"> for Biomedical Image Analysis, Faculty of Informatics, Masaryk University</w:t>
      </w:r>
    </w:p>
    <w:p w:rsidR="002A49FE" w:rsidRDefault="002A49FE" w:rsidP="002A49FE">
      <w:pPr>
        <w:spacing w:line="240" w:lineRule="auto"/>
        <w:jc w:val="both"/>
        <w:rPr>
          <w:rFonts w:ascii="Times New Roman" w:hAnsi="Times New Roman" w:cs="Times New Roman"/>
        </w:rPr>
      </w:pPr>
      <w:r w:rsidRPr="009C7B7A">
        <w:rPr>
          <w:rFonts w:ascii="Times New Roman" w:hAnsi="Times New Roman" w:cs="Times New Roman"/>
          <w:vertAlign w:val="superscript"/>
        </w:rPr>
        <w:t>5</w:t>
      </w:r>
      <w:r w:rsidR="009863E0">
        <w:rPr>
          <w:rFonts w:ascii="Times New Roman" w:hAnsi="Times New Roman" w:cs="Times New Roman"/>
        </w:rPr>
        <w:t xml:space="preserve"> </w:t>
      </w:r>
      <w:r w:rsidRPr="009C7B7A">
        <w:rPr>
          <w:rFonts w:ascii="Times New Roman" w:hAnsi="Times New Roman" w:cs="Times New Roman"/>
        </w:rPr>
        <w:t xml:space="preserve">Center for Biological and Cellular Engineering, International Clinical Research Center, St. Anne's University </w:t>
      </w:r>
      <w:r w:rsidR="00AA77ED">
        <w:rPr>
          <w:rFonts w:ascii="Times New Roman" w:hAnsi="Times New Roman" w:cs="Times New Roman"/>
        </w:rPr>
        <w:t>Hospital</w:t>
      </w:r>
    </w:p>
    <w:p w:rsidR="00BB135F" w:rsidRDefault="00BB135F" w:rsidP="002A49FE">
      <w:pPr>
        <w:spacing w:line="240" w:lineRule="auto"/>
        <w:jc w:val="both"/>
        <w:rPr>
          <w:rFonts w:ascii="Times New Roman" w:hAnsi="Times New Roman" w:cs="Times New Roman"/>
        </w:rPr>
      </w:pPr>
      <w:r w:rsidRPr="001843F5">
        <w:rPr>
          <w:rFonts w:ascii="Times New Roman" w:hAnsi="Times New Roman" w:cs="Times New Roman"/>
          <w:vertAlign w:val="superscript"/>
        </w:rPr>
        <w:t>6</w:t>
      </w:r>
      <w:r>
        <w:rPr>
          <w:rFonts w:ascii="Times New Roman" w:hAnsi="Times New Roman" w:cs="Times New Roman"/>
        </w:rPr>
        <w:t xml:space="preserve"> Department of Chemistry and Applied Biosciences, Laboratory of Organic Chemistry, ETH Zurich</w:t>
      </w:r>
    </w:p>
    <w:p w:rsidR="00AA77ED" w:rsidRDefault="00AA77ED" w:rsidP="002A49FE">
      <w:pPr>
        <w:spacing w:line="240" w:lineRule="auto"/>
        <w:jc w:val="both"/>
        <w:rPr>
          <w:rFonts w:ascii="Times New Roman" w:hAnsi="Times New Roman" w:cs="Times New Roman"/>
        </w:rPr>
      </w:pPr>
    </w:p>
    <w:p w:rsidR="00AA77ED" w:rsidRPr="009C7B7A" w:rsidRDefault="009863E0" w:rsidP="0002372E">
      <w:pPr>
        <w:spacing w:line="360" w:lineRule="auto"/>
        <w:ind w:firstLine="720"/>
        <w:jc w:val="both"/>
        <w:rPr>
          <w:rFonts w:ascii="Times New Roman" w:hAnsi="Times New Roman" w:cs="Times New Roman"/>
        </w:rPr>
      </w:pPr>
      <w:r>
        <w:rPr>
          <w:rFonts w:ascii="Times New Roman" w:hAnsi="Times New Roman" w:cs="Times New Roman"/>
        </w:rPr>
        <w:t>Multimodal imaging is emerging scientific field which combines several techniques to visualize analytes of interest</w:t>
      </w:r>
      <w:r w:rsidR="00014988">
        <w:rPr>
          <w:rFonts w:ascii="Times New Roman" w:hAnsi="Times New Roman" w:cs="Times New Roman"/>
        </w:rPr>
        <w:t>. The main goal</w:t>
      </w:r>
      <w:r>
        <w:rPr>
          <w:rFonts w:ascii="Times New Roman" w:hAnsi="Times New Roman" w:cs="Times New Roman"/>
        </w:rPr>
        <w:t xml:space="preserve"> </w:t>
      </w:r>
      <w:r w:rsidR="00014988">
        <w:rPr>
          <w:rFonts w:ascii="Times New Roman" w:hAnsi="Times New Roman" w:cs="Times New Roman"/>
        </w:rPr>
        <w:t xml:space="preserve">is </w:t>
      </w:r>
      <w:r>
        <w:rPr>
          <w:rFonts w:ascii="Times New Roman" w:hAnsi="Times New Roman" w:cs="Times New Roman"/>
        </w:rPr>
        <w:t xml:space="preserve">to obtain </w:t>
      </w:r>
      <w:r w:rsidR="004571C0">
        <w:rPr>
          <w:rFonts w:ascii="Times New Roman" w:hAnsi="Times New Roman" w:cs="Times New Roman"/>
        </w:rPr>
        <w:t xml:space="preserve">additional </w:t>
      </w:r>
      <w:r>
        <w:rPr>
          <w:rFonts w:ascii="Times New Roman" w:hAnsi="Times New Roman" w:cs="Times New Roman"/>
        </w:rPr>
        <w:t>information about the sample nature</w:t>
      </w:r>
      <w:r w:rsidR="00014988">
        <w:rPr>
          <w:rFonts w:ascii="Times New Roman" w:hAnsi="Times New Roman" w:cs="Times New Roman"/>
        </w:rPr>
        <w:t xml:space="preserve"> which allows accurate explanation of ongoing biological and chemical processes. Our biological model</w:t>
      </w:r>
      <w:r w:rsidR="00207A84">
        <w:rPr>
          <w:rFonts w:ascii="Times New Roman" w:hAnsi="Times New Roman" w:cs="Times New Roman"/>
        </w:rPr>
        <w:t>s</w:t>
      </w:r>
      <w:r w:rsidR="004571C0">
        <w:rPr>
          <w:rFonts w:ascii="Times New Roman" w:hAnsi="Times New Roman" w:cs="Times New Roman"/>
        </w:rPr>
        <w:t>,</w:t>
      </w:r>
      <w:r w:rsidR="00014988">
        <w:rPr>
          <w:rFonts w:ascii="Times New Roman" w:hAnsi="Times New Roman" w:cs="Times New Roman"/>
        </w:rPr>
        <w:t xml:space="preserve"> 3D cancer cell lines or so called spheroids</w:t>
      </w:r>
      <w:r w:rsidR="004571C0">
        <w:rPr>
          <w:rFonts w:ascii="Times New Roman" w:hAnsi="Times New Roman" w:cs="Times New Roman"/>
        </w:rPr>
        <w:t>, were</w:t>
      </w:r>
      <w:r w:rsidR="00014988">
        <w:rPr>
          <w:rFonts w:ascii="Times New Roman" w:hAnsi="Times New Roman" w:cs="Times New Roman"/>
        </w:rPr>
        <w:t xml:space="preserve"> treated by potential </w:t>
      </w:r>
      <w:proofErr w:type="spellStart"/>
      <w:r w:rsidR="00014988">
        <w:rPr>
          <w:rFonts w:ascii="Times New Roman" w:hAnsi="Times New Roman" w:cs="Times New Roman"/>
        </w:rPr>
        <w:t>cancerostatic</w:t>
      </w:r>
      <w:proofErr w:type="spellEnd"/>
      <w:r w:rsidR="00014988">
        <w:rPr>
          <w:rFonts w:ascii="Times New Roman" w:hAnsi="Times New Roman" w:cs="Times New Roman"/>
        </w:rPr>
        <w:t xml:space="preserve"> </w:t>
      </w:r>
      <w:proofErr w:type="spellStart"/>
      <w:r w:rsidR="00014988">
        <w:rPr>
          <w:rFonts w:ascii="Times New Roman" w:hAnsi="Times New Roman" w:cs="Times New Roman"/>
        </w:rPr>
        <w:t>perifosine</w:t>
      </w:r>
      <w:proofErr w:type="spellEnd"/>
      <w:r w:rsidR="00014988">
        <w:rPr>
          <w:rFonts w:ascii="Times New Roman" w:hAnsi="Times New Roman" w:cs="Times New Roman"/>
        </w:rPr>
        <w:t>. To visualize drug penetration within</w:t>
      </w:r>
      <w:r w:rsidR="00207A84">
        <w:rPr>
          <w:rFonts w:ascii="Times New Roman" w:hAnsi="Times New Roman" w:cs="Times New Roman"/>
        </w:rPr>
        <w:t xml:space="preserve"> the spheroid, </w:t>
      </w:r>
      <w:r w:rsidR="004571C0">
        <w:rPr>
          <w:rFonts w:ascii="Times New Roman" w:hAnsi="Times New Roman" w:cs="Times New Roman"/>
        </w:rPr>
        <w:t xml:space="preserve">a </w:t>
      </w:r>
      <w:r w:rsidR="00014988">
        <w:rPr>
          <w:rFonts w:ascii="Times New Roman" w:hAnsi="Times New Roman" w:cs="Times New Roman"/>
        </w:rPr>
        <w:t xml:space="preserve">matrix-assisted laser desorption ionization mass spectrometry imaging (MALDI MSI) </w:t>
      </w:r>
      <w:r w:rsidR="00207A84">
        <w:rPr>
          <w:rFonts w:ascii="Times New Roman" w:hAnsi="Times New Roman" w:cs="Times New Roman"/>
        </w:rPr>
        <w:t>was used</w:t>
      </w:r>
      <w:r w:rsidR="004571C0">
        <w:rPr>
          <w:rFonts w:ascii="Times New Roman" w:hAnsi="Times New Roman" w:cs="Times New Roman"/>
        </w:rPr>
        <w:t>,</w:t>
      </w:r>
      <w:r w:rsidR="00207A84">
        <w:rPr>
          <w:rFonts w:ascii="Times New Roman" w:hAnsi="Times New Roman" w:cs="Times New Roman"/>
        </w:rPr>
        <w:t xml:space="preserve"> and this was combined with fluorescent immunohistochemistry for</w:t>
      </w:r>
      <w:r w:rsidR="00014988">
        <w:rPr>
          <w:rFonts w:ascii="Times New Roman" w:hAnsi="Times New Roman" w:cs="Times New Roman"/>
        </w:rPr>
        <w:t xml:space="preserve"> d</w:t>
      </w:r>
      <w:r w:rsidR="00207A84">
        <w:rPr>
          <w:rFonts w:ascii="Times New Roman" w:hAnsi="Times New Roman" w:cs="Times New Roman"/>
        </w:rPr>
        <w:t xml:space="preserve">etermination of cell viability. </w:t>
      </w:r>
      <w:r w:rsidR="003E5AFF">
        <w:rPr>
          <w:rFonts w:ascii="Times New Roman" w:hAnsi="Times New Roman" w:cs="Times New Roman"/>
        </w:rPr>
        <w:t xml:space="preserve">These two methods were executed on the same tissue section, so the protocol for sample preparation had to be optimized. </w:t>
      </w:r>
      <w:r w:rsidR="00207A84">
        <w:rPr>
          <w:rFonts w:ascii="Times New Roman" w:hAnsi="Times New Roman" w:cs="Times New Roman"/>
        </w:rPr>
        <w:t>To co</w:t>
      </w:r>
      <w:r w:rsidR="0002372E">
        <w:rPr>
          <w:rFonts w:ascii="Times New Roman" w:hAnsi="Times New Roman" w:cs="Times New Roman"/>
        </w:rPr>
        <w:t>-</w:t>
      </w:r>
      <w:r w:rsidR="00207A84">
        <w:rPr>
          <w:rFonts w:ascii="Times New Roman" w:hAnsi="Times New Roman" w:cs="Times New Roman"/>
        </w:rPr>
        <w:t>localize images from particular modalities, the fiducial based coregistration was introduced.</w:t>
      </w:r>
      <w:r w:rsidR="0002372E">
        <w:rPr>
          <w:rFonts w:ascii="Times New Roman" w:hAnsi="Times New Roman" w:cs="Times New Roman"/>
        </w:rPr>
        <w:t xml:space="preserve"> Subsequently</w:t>
      </w:r>
      <w:r w:rsidR="00207A84">
        <w:rPr>
          <w:rFonts w:ascii="Times New Roman" w:hAnsi="Times New Roman" w:cs="Times New Roman"/>
        </w:rPr>
        <w:t>, the quantification of signals was performed by so called peeling algorithm</w:t>
      </w:r>
      <w:r w:rsidR="004571C0">
        <w:rPr>
          <w:rFonts w:ascii="Times New Roman" w:hAnsi="Times New Roman" w:cs="Times New Roman"/>
        </w:rPr>
        <w:t>,</w:t>
      </w:r>
      <w:r w:rsidR="00207A84">
        <w:rPr>
          <w:rFonts w:ascii="Times New Roman" w:hAnsi="Times New Roman" w:cs="Times New Roman"/>
        </w:rPr>
        <w:t xml:space="preserve"> which enabled to segment the spheroid from the boundaries to its core.</w:t>
      </w:r>
      <w:r w:rsidR="0002372E">
        <w:rPr>
          <w:rFonts w:ascii="Times New Roman" w:hAnsi="Times New Roman" w:cs="Times New Roman"/>
        </w:rPr>
        <w:t xml:space="preserve"> Using the precise coregistration and signal quantification, we were able to reveal the effect of perifosine on adenocarcinoma spheroid proliferation, apoptosis and metastasis which are important characteristics of any cancer progression. </w:t>
      </w:r>
      <w:r w:rsidR="00207A84">
        <w:rPr>
          <w:rFonts w:ascii="Times New Roman" w:hAnsi="Times New Roman" w:cs="Times New Roman"/>
        </w:rPr>
        <w:t xml:space="preserve">  </w:t>
      </w:r>
    </w:p>
    <w:p w:rsidR="002A49FE" w:rsidRDefault="002A49FE" w:rsidP="00207A84">
      <w:pPr>
        <w:spacing w:line="360" w:lineRule="auto"/>
        <w:jc w:val="both"/>
        <w:rPr>
          <w:rFonts w:ascii="Times New Roman" w:hAnsi="Times New Roman" w:cs="Times New Roman"/>
          <w:sz w:val="24"/>
        </w:rPr>
      </w:pPr>
    </w:p>
    <w:p w:rsidR="00C70E52" w:rsidRPr="002A49FE" w:rsidRDefault="00C70E52">
      <w:pPr>
        <w:rPr>
          <w:rFonts w:ascii="Times New Roman" w:hAnsi="Times New Roman" w:cs="Times New Roman"/>
          <w:sz w:val="24"/>
          <w:lang w:val="cs-CZ"/>
        </w:rPr>
      </w:pPr>
    </w:p>
    <w:sectPr w:rsidR="00C70E52" w:rsidRPr="002A4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2E"/>
    <w:rsid w:val="00014988"/>
    <w:rsid w:val="0002372E"/>
    <w:rsid w:val="000B66B6"/>
    <w:rsid w:val="001843F5"/>
    <w:rsid w:val="00207A84"/>
    <w:rsid w:val="002A49FE"/>
    <w:rsid w:val="00366F99"/>
    <w:rsid w:val="003E5AFF"/>
    <w:rsid w:val="00456C2C"/>
    <w:rsid w:val="004571C0"/>
    <w:rsid w:val="007436BA"/>
    <w:rsid w:val="0083773D"/>
    <w:rsid w:val="009863E0"/>
    <w:rsid w:val="009E7146"/>
    <w:rsid w:val="00AA77ED"/>
    <w:rsid w:val="00BB135F"/>
    <w:rsid w:val="00BF4B3F"/>
    <w:rsid w:val="00C70E52"/>
    <w:rsid w:val="00DC6EA0"/>
    <w:rsid w:val="00DF24DF"/>
    <w:rsid w:val="00E0232E"/>
    <w:rsid w:val="00F079ED"/>
    <w:rsid w:val="00F2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49F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49F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1761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dc:creator>
  <cp:lastModifiedBy>pinkas</cp:lastModifiedBy>
  <cp:revision>2</cp:revision>
  <dcterms:created xsi:type="dcterms:W3CDTF">2019-05-01T20:01:00Z</dcterms:created>
  <dcterms:modified xsi:type="dcterms:W3CDTF">2019-05-01T20:01:00Z</dcterms:modified>
</cp:coreProperties>
</file>