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4E2" w:rsidRPr="00A11A22" w:rsidRDefault="00FE74E2" w:rsidP="00FE74E2">
      <w:pPr>
        <w:spacing w:before="100" w:beforeAutospacing="1" w:after="100" w:afterAutospacing="1"/>
        <w:jc w:val="center"/>
        <w:rPr>
          <w:b/>
          <w:sz w:val="32"/>
          <w:szCs w:val="28"/>
          <w:u w:val="single"/>
        </w:rPr>
      </w:pPr>
      <w:r w:rsidRPr="00A11A22">
        <w:rPr>
          <w:b/>
          <w:sz w:val="32"/>
          <w:shd w:val="clear" w:color="auto" w:fill="F8F0D1"/>
        </w:rPr>
        <w:t>Problem Solution, Cause</w:t>
      </w:r>
      <w:r w:rsidRPr="00A11A22">
        <w:rPr>
          <w:sz w:val="32"/>
          <w:shd w:val="clear" w:color="auto" w:fill="F8F0D1"/>
        </w:rPr>
        <w:t xml:space="preserve"> </w:t>
      </w:r>
      <w:r w:rsidRPr="00A11A22">
        <w:rPr>
          <w:b/>
          <w:sz w:val="32"/>
          <w:shd w:val="clear" w:color="auto" w:fill="F8F0D1"/>
        </w:rPr>
        <w:t>and Effect</w:t>
      </w:r>
      <w:r w:rsidRPr="00A11A22">
        <w:rPr>
          <w:sz w:val="32"/>
          <w:shd w:val="clear" w:color="auto" w:fill="F8F0D1"/>
        </w:rPr>
        <w:t xml:space="preserve"> </w:t>
      </w:r>
      <w:r w:rsidRPr="00A11A22">
        <w:rPr>
          <w:b/>
          <w:sz w:val="32"/>
          <w:szCs w:val="28"/>
          <w:u w:val="single"/>
        </w:rPr>
        <w:t xml:space="preserve">  </w:t>
      </w:r>
    </w:p>
    <w:p w:rsidR="009C63FB" w:rsidRPr="00A11A22" w:rsidRDefault="006D4445" w:rsidP="00403172">
      <w:pPr>
        <w:spacing w:before="100" w:beforeAutospacing="1" w:after="100" w:afterAutospacing="1"/>
        <w:jc w:val="center"/>
        <w:rPr>
          <w:b/>
          <w:sz w:val="28"/>
          <w:szCs w:val="28"/>
          <w:u w:val="single"/>
        </w:rPr>
      </w:pPr>
      <w:r w:rsidRPr="00A11A22">
        <w:rPr>
          <w:b/>
          <w:sz w:val="28"/>
          <w:szCs w:val="28"/>
        </w:rPr>
        <w:t xml:space="preserve"> </w:t>
      </w:r>
      <w:r w:rsidR="00FE74E2" w:rsidRPr="00A11A22">
        <w:rPr>
          <w:sz w:val="20"/>
          <w:szCs w:val="20"/>
        </w:rPr>
        <w:t xml:space="preserve">(Based on </w:t>
      </w:r>
      <w:r w:rsidR="00FE74E2" w:rsidRPr="00A11A22">
        <w:rPr>
          <w:i/>
          <w:iCs/>
          <w:sz w:val="20"/>
          <w:szCs w:val="20"/>
        </w:rPr>
        <w:t>Making Connections</w:t>
      </w:r>
      <w:r w:rsidR="00FE74E2" w:rsidRPr="00A11A22">
        <w:rPr>
          <w:sz w:val="20"/>
          <w:szCs w:val="20"/>
        </w:rPr>
        <w:t>, K.J. Pakenham)</w:t>
      </w:r>
      <w:r w:rsidR="009C63FB" w:rsidRPr="00A11A22">
        <w:t> </w:t>
      </w:r>
    </w:p>
    <w:p w:rsidR="009C63FB" w:rsidRPr="000E3D5C" w:rsidRDefault="009C63FB" w:rsidP="00FC4818">
      <w:pPr>
        <w:pStyle w:val="Nadpis2"/>
        <w:numPr>
          <w:ilvl w:val="0"/>
          <w:numId w:val="2"/>
        </w:numPr>
        <w:jc w:val="left"/>
        <w:rPr>
          <w:rFonts w:ascii="Arial" w:hAnsi="Arial" w:cs="Arial"/>
          <w:u w:val="none"/>
        </w:rPr>
      </w:pPr>
      <w:r w:rsidRPr="000E3D5C">
        <w:rPr>
          <w:rFonts w:ascii="Arial" w:hAnsi="Arial" w:cs="Arial"/>
          <w:u w:val="none"/>
        </w:rPr>
        <w:t>Introduction to problem-solution organization of the text</w:t>
      </w:r>
    </w:p>
    <w:p w:rsidR="009C63FB" w:rsidRPr="00A11A22" w:rsidRDefault="009C63FB" w:rsidP="009C63FB"/>
    <w:p w:rsidR="009C63FB" w:rsidRPr="00A11A22" w:rsidRDefault="00607D4A" w:rsidP="009C63FB">
      <w:pPr>
        <w:pStyle w:val="Normlnweb"/>
        <w:rPr>
          <w:lang w:val="en-US"/>
        </w:rPr>
      </w:pPr>
      <w:r>
        <w:rPr>
          <w:noProof/>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2476500" cy="1990725"/>
            <wp:effectExtent l="19050" t="0" r="0" b="0"/>
            <wp:wrapSquare wrapText="bothSides"/>
            <wp:docPr id="6" name="obrázek 4" descr="Aral_sea_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al_sea_boat"/>
                    <pic:cNvPicPr>
                      <a:picLocks noChangeAspect="1" noChangeArrowheads="1"/>
                    </pic:cNvPicPr>
                  </pic:nvPicPr>
                  <pic:blipFill>
                    <a:blip r:embed="rId7" cstate="print"/>
                    <a:srcRect/>
                    <a:stretch>
                      <a:fillRect/>
                    </a:stretch>
                  </pic:blipFill>
                  <pic:spPr bwMode="auto">
                    <a:xfrm>
                      <a:off x="0" y="0"/>
                      <a:ext cx="2476500" cy="1990725"/>
                    </a:xfrm>
                    <a:prstGeom prst="rect">
                      <a:avLst/>
                    </a:prstGeom>
                    <a:noFill/>
                    <a:ln w="9525">
                      <a:noFill/>
                      <a:miter lim="800000"/>
                      <a:headEnd/>
                      <a:tailEnd/>
                    </a:ln>
                  </pic:spPr>
                </pic:pic>
              </a:graphicData>
            </a:graphic>
          </wp:anchor>
        </w:drawing>
      </w:r>
      <w:r w:rsidR="009C63FB" w:rsidRPr="00A11A22">
        <w:rPr>
          <w:lang w:val="en-US"/>
        </w:rPr>
        <w:t xml:space="preserve">Writers often use a problem-solution type of organization for their texts. The ability </w:t>
      </w:r>
      <w:r w:rsidR="009C63FB" w:rsidRPr="00A11A22">
        <w:rPr>
          <w:lang w:val="en-US"/>
        </w:rPr>
        <w:br/>
        <w:t>to identify the problem-solution method of text organization can help the reader</w:t>
      </w:r>
      <w:r w:rsidR="009C63FB" w:rsidRPr="00A11A22">
        <w:rPr>
          <w:lang w:val="en-US"/>
        </w:rPr>
        <w:br/>
        <w:t>to read more effectively.</w:t>
      </w:r>
    </w:p>
    <w:p w:rsidR="009C63FB" w:rsidRPr="00A11A22" w:rsidRDefault="009C63FB" w:rsidP="009C63FB">
      <w:pPr>
        <w:pStyle w:val="Normlnweb"/>
        <w:rPr>
          <w:lang w:val="en-US"/>
        </w:rPr>
      </w:pPr>
      <w:r w:rsidRPr="00A11A22">
        <w:rPr>
          <w:lang w:val="en-US"/>
        </w:rPr>
        <w:br/>
        <w:t xml:space="preserve">To be able to indicate the problem in the text, the writer may use vocabulary </w:t>
      </w:r>
      <w:r w:rsidRPr="00A11A22">
        <w:rPr>
          <w:lang w:val="en-US"/>
        </w:rPr>
        <w:br/>
        <w:t>that will help the reader recognize the problem-solution markers.</w:t>
      </w:r>
    </w:p>
    <w:p w:rsidR="009C63FB" w:rsidRPr="00A11A22" w:rsidRDefault="009C63FB" w:rsidP="009C63FB">
      <w:r w:rsidRPr="00A11A22">
        <w:t>                                                                                                                                                                                                                                            </w:t>
      </w:r>
    </w:p>
    <w:p w:rsidR="009C63FB" w:rsidRPr="000E3D5C" w:rsidRDefault="009C63FB" w:rsidP="000B2A19">
      <w:pPr>
        <w:pStyle w:val="Nadpis3"/>
        <w:numPr>
          <w:ilvl w:val="0"/>
          <w:numId w:val="3"/>
        </w:numPr>
        <w:rPr>
          <w:rFonts w:ascii="Times New Roman" w:hAnsi="Times New Roman" w:cs="Times New Roman"/>
          <w:sz w:val="24"/>
          <w:szCs w:val="24"/>
        </w:rPr>
      </w:pPr>
      <w:r w:rsidRPr="000E3D5C">
        <w:rPr>
          <w:rFonts w:ascii="Times New Roman" w:hAnsi="Times New Roman" w:cs="Times New Roman"/>
          <w:sz w:val="24"/>
          <w:szCs w:val="24"/>
        </w:rPr>
        <w:t>Look at the pictures and try to describe them using some of the problem-</w:t>
      </w:r>
      <w:r w:rsidR="00607D4A">
        <w:rPr>
          <w:rFonts w:ascii="Times New Roman" w:hAnsi="Times New Roman" w:cs="Times New Roman"/>
          <w:noProof/>
          <w:sz w:val="24"/>
          <w:szCs w:val="24"/>
          <w:lang w:val="cs-CZ"/>
        </w:rPr>
        <w:drawing>
          <wp:anchor distT="0" distB="0" distL="0" distR="0" simplePos="0" relativeHeight="251658240" behindDoc="0" locked="0" layoutInCell="1" allowOverlap="0">
            <wp:simplePos x="0" y="0"/>
            <wp:positionH relativeFrom="column">
              <wp:posOffset>3810000</wp:posOffset>
            </wp:positionH>
            <wp:positionV relativeFrom="line">
              <wp:posOffset>88900</wp:posOffset>
            </wp:positionV>
            <wp:extent cx="1790700" cy="2676525"/>
            <wp:effectExtent l="19050" t="0" r="0" b="0"/>
            <wp:wrapSquare wrapText="bothSides"/>
            <wp:docPr id="5" name="obrázek 5" descr="aral_clu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al_cluny"/>
                    <pic:cNvPicPr>
                      <a:picLocks noChangeAspect="1" noChangeArrowheads="1"/>
                    </pic:cNvPicPr>
                  </pic:nvPicPr>
                  <pic:blipFill>
                    <a:blip r:embed="rId8" cstate="print"/>
                    <a:srcRect/>
                    <a:stretch>
                      <a:fillRect/>
                    </a:stretch>
                  </pic:blipFill>
                  <pic:spPr bwMode="auto">
                    <a:xfrm>
                      <a:off x="0" y="0"/>
                      <a:ext cx="1790700" cy="2676525"/>
                    </a:xfrm>
                    <a:prstGeom prst="rect">
                      <a:avLst/>
                    </a:prstGeom>
                    <a:noFill/>
                    <a:ln w="9525">
                      <a:noFill/>
                      <a:miter lim="800000"/>
                      <a:headEnd/>
                      <a:tailEnd/>
                    </a:ln>
                  </pic:spPr>
                </pic:pic>
              </a:graphicData>
            </a:graphic>
          </wp:anchor>
        </w:drawing>
      </w:r>
      <w:r w:rsidRPr="000E3D5C">
        <w:rPr>
          <w:rFonts w:ascii="Times New Roman" w:hAnsi="Times New Roman" w:cs="Times New Roman"/>
          <w:sz w:val="24"/>
          <w:szCs w:val="24"/>
        </w:rPr>
        <w:t>solution markers such as:</w:t>
      </w:r>
    </w:p>
    <w:p w:rsidR="000B2A19" w:rsidRPr="000E3D5C" w:rsidRDefault="009C63FB" w:rsidP="000E3D5C">
      <w:pPr>
        <w:spacing w:after="240"/>
        <w:ind w:left="708"/>
        <w:rPr>
          <w:b/>
          <w:bCs/>
          <w:i/>
          <w:iCs/>
        </w:rPr>
      </w:pPr>
      <w:r w:rsidRPr="00A11A22">
        <w:rPr>
          <w:b/>
          <w:bCs/>
          <w:i/>
          <w:iCs/>
          <w:sz w:val="27"/>
          <w:szCs w:val="27"/>
        </w:rPr>
        <w:br/>
      </w:r>
      <w:r w:rsidRPr="00A11A22">
        <w:rPr>
          <w:b/>
          <w:bCs/>
          <w:i/>
          <w:iCs/>
          <w:sz w:val="27"/>
          <w:szCs w:val="27"/>
        </w:rPr>
        <w:br/>
      </w:r>
      <w:r w:rsidRPr="000E3D5C">
        <w:rPr>
          <w:bCs/>
          <w:i/>
          <w:iCs/>
        </w:rPr>
        <w:t>difficulty - crisis - obstacle - complication</w:t>
      </w:r>
      <w:r w:rsidRPr="000E3D5C">
        <w:rPr>
          <w:bCs/>
          <w:i/>
          <w:iCs/>
        </w:rPr>
        <w:br/>
        <w:t>danger - threat - concern - problem</w:t>
      </w:r>
      <w:r w:rsidRPr="000E3D5C">
        <w:rPr>
          <w:bCs/>
          <w:i/>
          <w:iCs/>
        </w:rPr>
        <w:br/>
      </w:r>
      <w:r w:rsidRPr="000E3D5C">
        <w:rPr>
          <w:b/>
          <w:bCs/>
          <w:i/>
          <w:iCs/>
        </w:rPr>
        <w:br/>
      </w:r>
      <w:r w:rsidRPr="000E3D5C">
        <w:rPr>
          <w:b/>
          <w:bCs/>
          <w:i/>
          <w:iCs/>
        </w:rPr>
        <w:br/>
      </w:r>
    </w:p>
    <w:p w:rsidR="009C63FB" w:rsidRPr="000E3D5C" w:rsidRDefault="009C63FB" w:rsidP="000E3D5C">
      <w:pPr>
        <w:pStyle w:val="Nadpis3"/>
        <w:numPr>
          <w:ilvl w:val="0"/>
          <w:numId w:val="3"/>
        </w:numPr>
        <w:rPr>
          <w:rFonts w:ascii="Times New Roman" w:hAnsi="Times New Roman" w:cs="Times New Roman"/>
          <w:sz w:val="24"/>
          <w:szCs w:val="24"/>
        </w:rPr>
      </w:pPr>
      <w:r w:rsidRPr="000E3D5C">
        <w:rPr>
          <w:rFonts w:ascii="Times New Roman" w:hAnsi="Times New Roman" w:cs="Times New Roman"/>
          <w:sz w:val="24"/>
          <w:szCs w:val="24"/>
        </w:rPr>
        <w:t>See the</w:t>
      </w:r>
      <w:hyperlink r:id="rId9" w:tgtFrame="_blank" w:history="1">
        <w:r w:rsidRPr="000E3D5C">
          <w:rPr>
            <w:rFonts w:ascii="Times New Roman" w:hAnsi="Times New Roman" w:cs="Times New Roman"/>
            <w:sz w:val="24"/>
            <w:szCs w:val="24"/>
          </w:rPr>
          <w:t xml:space="preserve"> collocations</w:t>
        </w:r>
      </w:hyperlink>
      <w:r w:rsidRPr="000E3D5C">
        <w:rPr>
          <w:rFonts w:ascii="Times New Roman" w:hAnsi="Times New Roman" w:cs="Times New Roman"/>
          <w:sz w:val="24"/>
          <w:szCs w:val="24"/>
        </w:rPr>
        <w:t xml:space="preserve"> of some of these words.</w:t>
      </w:r>
      <w:r w:rsidR="00014C0A" w:rsidRPr="000E3D5C">
        <w:rPr>
          <w:rFonts w:ascii="Times New Roman" w:hAnsi="Times New Roman" w:cs="Times New Roman"/>
          <w:sz w:val="24"/>
          <w:szCs w:val="24"/>
        </w:rPr>
        <w:t xml:space="preserve"> Then write a few sentences about the problem.</w:t>
      </w:r>
    </w:p>
    <w:p w:rsidR="009C63FB" w:rsidRPr="00A11A22" w:rsidRDefault="009C63FB" w:rsidP="00282B67">
      <w:pPr>
        <w:spacing w:before="100" w:beforeAutospacing="1" w:after="100" w:afterAutospacing="1"/>
        <w:rPr>
          <w:sz w:val="18"/>
        </w:rPr>
      </w:pPr>
    </w:p>
    <w:p w:rsidR="009D36C9" w:rsidRDefault="00014C0A" w:rsidP="00FE74E2">
      <w:pPr>
        <w:tabs>
          <w:tab w:val="left" w:pos="3070"/>
          <w:tab w:val="left" w:pos="5110"/>
          <w:tab w:val="left" w:pos="8350"/>
        </w:tabs>
        <w:ind w:left="610"/>
        <w:rPr>
          <w:b/>
          <w:bCs/>
          <w:u w:val="single"/>
        </w:rPr>
      </w:pPr>
      <w:r w:rsidRPr="00A11A22">
        <w:rPr>
          <w:b/>
          <w:bCs/>
          <w:u w:val="single"/>
        </w:rPr>
        <w:t xml:space="preserve"> </w:t>
      </w:r>
    </w:p>
    <w:p w:rsidR="00EE5AA4" w:rsidRDefault="00EE5AA4" w:rsidP="00FE74E2">
      <w:pPr>
        <w:tabs>
          <w:tab w:val="left" w:pos="3070"/>
          <w:tab w:val="left" w:pos="5110"/>
          <w:tab w:val="left" w:pos="8350"/>
        </w:tabs>
        <w:ind w:left="610"/>
        <w:rPr>
          <w:b/>
          <w:bCs/>
          <w:u w:val="single"/>
        </w:rPr>
      </w:pPr>
    </w:p>
    <w:p w:rsidR="00EE5AA4" w:rsidRDefault="00EE5AA4" w:rsidP="00EE5AA4">
      <w:pPr>
        <w:tabs>
          <w:tab w:val="left" w:pos="3070"/>
          <w:tab w:val="left" w:pos="5110"/>
          <w:tab w:val="left" w:pos="8350"/>
        </w:tabs>
        <w:ind w:left="610"/>
        <w:jc w:val="center"/>
        <w:rPr>
          <w:b/>
          <w:bCs/>
          <w:u w:val="single"/>
        </w:rPr>
      </w:pPr>
    </w:p>
    <w:p w:rsidR="00FE74E2" w:rsidRPr="00A11A22" w:rsidRDefault="009D36C9" w:rsidP="00EE5AA4">
      <w:pPr>
        <w:tabs>
          <w:tab w:val="left" w:pos="3070"/>
          <w:tab w:val="left" w:pos="5110"/>
          <w:tab w:val="left" w:pos="8350"/>
        </w:tabs>
      </w:pPr>
      <w:r w:rsidRPr="00A11A22">
        <w:rPr>
          <w:b/>
          <w:bCs/>
          <w:u w:val="single"/>
        </w:rPr>
        <w:br w:type="page"/>
      </w:r>
    </w:p>
    <w:p w:rsidR="00926ED7" w:rsidRPr="009550DB" w:rsidRDefault="00926ED7" w:rsidP="009550DB">
      <w:pPr>
        <w:pStyle w:val="Nadpis3"/>
        <w:numPr>
          <w:ilvl w:val="0"/>
          <w:numId w:val="3"/>
        </w:numPr>
        <w:rPr>
          <w:rFonts w:ascii="Times New Roman" w:hAnsi="Times New Roman" w:cs="Times New Roman"/>
          <w:b w:val="0"/>
          <w:sz w:val="24"/>
          <w:szCs w:val="24"/>
        </w:rPr>
      </w:pPr>
      <w:r w:rsidRPr="000E3D5C">
        <w:rPr>
          <w:rFonts w:ascii="Times New Roman" w:hAnsi="Times New Roman" w:cs="Times New Roman"/>
          <w:sz w:val="24"/>
          <w:szCs w:val="24"/>
        </w:rPr>
        <w:lastRenderedPageBreak/>
        <w:t xml:space="preserve">Cause and Effect - word sets                                                                  </w:t>
      </w:r>
      <w:r w:rsidR="009550DB">
        <w:rPr>
          <w:rFonts w:ascii="Times New Roman" w:hAnsi="Times New Roman" w:cs="Times New Roman"/>
          <w:sz w:val="24"/>
          <w:szCs w:val="24"/>
        </w:rPr>
        <w:t xml:space="preserve">                              </w:t>
      </w:r>
      <w:r w:rsidRPr="009550DB">
        <w:rPr>
          <w:rFonts w:ascii="Times New Roman" w:hAnsi="Times New Roman" w:cs="Times New Roman"/>
          <w:b w:val="0"/>
          <w:sz w:val="24"/>
          <w:szCs w:val="24"/>
        </w:rPr>
        <w:t>One way to remember your growing vocabulary is to group the new words into sets according to their meaning. All of the words below share the idea of causing something to happen.</w:t>
      </w:r>
    </w:p>
    <w:p w:rsidR="00227B5D" w:rsidRPr="00227B5D" w:rsidRDefault="00227B5D" w:rsidP="00227B5D"/>
    <w:p w:rsidR="00926ED7" w:rsidRPr="00227B5D" w:rsidRDefault="00926ED7" w:rsidP="00926ED7">
      <w:pPr>
        <w:ind w:left="708"/>
      </w:pPr>
      <w:r w:rsidRPr="00227B5D">
        <w:t>reduce</w:t>
      </w:r>
      <w:r w:rsidRPr="00227B5D">
        <w:tab/>
      </w:r>
      <w:r w:rsidRPr="00227B5D">
        <w:tab/>
      </w:r>
      <w:r w:rsidRPr="00227B5D">
        <w:tab/>
      </w:r>
      <w:r w:rsidRPr="00227B5D">
        <w:tab/>
        <w:t>worsen</w:t>
      </w:r>
      <w:r w:rsidRPr="00227B5D">
        <w:tab/>
      </w:r>
      <w:r w:rsidRPr="00227B5D">
        <w:tab/>
      </w:r>
      <w:r w:rsidRPr="00227B5D">
        <w:tab/>
      </w:r>
      <w:r w:rsidR="00227B5D">
        <w:tab/>
      </w:r>
      <w:r w:rsidRPr="00227B5D">
        <w:t>raise</w:t>
      </w:r>
    </w:p>
    <w:p w:rsidR="00926ED7" w:rsidRPr="00227B5D" w:rsidRDefault="00926ED7" w:rsidP="00926ED7">
      <w:pPr>
        <w:ind w:left="708"/>
      </w:pPr>
      <w:r w:rsidRPr="00227B5D">
        <w:t xml:space="preserve">aggravate </w:t>
      </w:r>
      <w:r w:rsidRPr="00227B5D">
        <w:tab/>
      </w:r>
      <w:r w:rsidRPr="00227B5D">
        <w:tab/>
      </w:r>
      <w:r w:rsidRPr="00227B5D">
        <w:tab/>
        <w:t>increase</w:t>
      </w:r>
      <w:r w:rsidRPr="00227B5D">
        <w:tab/>
      </w:r>
      <w:r w:rsidRPr="00227B5D">
        <w:tab/>
      </w:r>
      <w:r w:rsidRPr="00227B5D">
        <w:tab/>
        <w:t>double</w:t>
      </w:r>
      <w:r w:rsidRPr="00227B5D">
        <w:tab/>
      </w:r>
    </w:p>
    <w:p w:rsidR="00926ED7" w:rsidRPr="00227B5D" w:rsidRDefault="00926ED7" w:rsidP="00926ED7">
      <w:pPr>
        <w:ind w:left="708"/>
      </w:pPr>
      <w:r w:rsidRPr="00227B5D">
        <w:t>create</w:t>
      </w:r>
      <w:r w:rsidRPr="00227B5D">
        <w:tab/>
      </w:r>
      <w:r w:rsidRPr="00227B5D">
        <w:tab/>
      </w:r>
      <w:r w:rsidRPr="00227B5D">
        <w:tab/>
      </w:r>
      <w:r w:rsidRPr="00227B5D">
        <w:tab/>
        <w:t xml:space="preserve">cut </w:t>
      </w:r>
      <w:r w:rsidRPr="00227B5D">
        <w:tab/>
      </w:r>
      <w:r w:rsidRPr="00227B5D">
        <w:tab/>
      </w:r>
      <w:r w:rsidRPr="00227B5D">
        <w:tab/>
      </w:r>
      <w:r w:rsidRPr="00227B5D">
        <w:tab/>
        <w:t>restrict</w:t>
      </w:r>
    </w:p>
    <w:p w:rsidR="00926ED7" w:rsidRPr="00227B5D" w:rsidRDefault="00926ED7" w:rsidP="00926ED7">
      <w:pPr>
        <w:ind w:left="708"/>
      </w:pPr>
      <w:r w:rsidRPr="00227B5D">
        <w:t>halve</w:t>
      </w:r>
      <w:r w:rsidRPr="00227B5D">
        <w:tab/>
      </w:r>
      <w:r w:rsidRPr="00227B5D">
        <w:tab/>
      </w:r>
      <w:r w:rsidRPr="00227B5D">
        <w:tab/>
      </w:r>
      <w:r w:rsidRPr="00227B5D">
        <w:tab/>
        <w:t xml:space="preserve">lower </w:t>
      </w:r>
      <w:r w:rsidRPr="00227B5D">
        <w:tab/>
      </w:r>
      <w:r w:rsidRPr="00227B5D">
        <w:tab/>
      </w:r>
      <w:r w:rsidRPr="00227B5D">
        <w:tab/>
      </w:r>
      <w:r w:rsidRPr="00227B5D">
        <w:tab/>
        <w:t>set off</w:t>
      </w:r>
    </w:p>
    <w:p w:rsidR="00926ED7" w:rsidRPr="00A11A22" w:rsidRDefault="00926ED7" w:rsidP="00926ED7">
      <w:pPr>
        <w:rPr>
          <w:b/>
        </w:rPr>
      </w:pPr>
      <w:r w:rsidRPr="00227B5D">
        <w:tab/>
      </w:r>
      <w:r w:rsidRPr="00227B5D">
        <w:tab/>
      </w:r>
      <w:r w:rsidRPr="00227B5D">
        <w:tab/>
      </w:r>
      <w:r w:rsidRPr="00227B5D">
        <w:tab/>
      </w:r>
      <w:r w:rsidRPr="00A11A22">
        <w:rPr>
          <w:b/>
        </w:rPr>
        <w:tab/>
      </w:r>
      <w:r w:rsidRPr="00A11A22">
        <w:rPr>
          <w:b/>
        </w:rPr>
        <w:tab/>
      </w:r>
      <w:r w:rsidRPr="00A11A22">
        <w:rPr>
          <w:b/>
        </w:rPr>
        <w:tab/>
      </w:r>
      <w:r w:rsidRPr="00A11A22">
        <w:rPr>
          <w:b/>
        </w:rPr>
        <w:tab/>
      </w:r>
    </w:p>
    <w:p w:rsidR="00926ED7" w:rsidRPr="00A11A22" w:rsidRDefault="00926ED7" w:rsidP="00926ED7">
      <w:pPr>
        <w:rPr>
          <w:b/>
        </w:rPr>
      </w:pPr>
    </w:p>
    <w:p w:rsidR="00926ED7" w:rsidRPr="009550DB" w:rsidRDefault="009550DB" w:rsidP="00926ED7">
      <w:pPr>
        <w:rPr>
          <w:b/>
        </w:rPr>
      </w:pPr>
      <w:r>
        <w:rPr>
          <w:b/>
        </w:rPr>
        <w:t xml:space="preserve">     </w:t>
      </w:r>
      <w:r w:rsidR="00926ED7" w:rsidRPr="009550DB">
        <w:rPr>
          <w:b/>
        </w:rPr>
        <w:t>Group the verbs above into the following sets:</w:t>
      </w:r>
    </w:p>
    <w:p w:rsidR="00926ED7" w:rsidRPr="00A11A22" w:rsidRDefault="00926ED7" w:rsidP="00926E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303"/>
        <w:gridCol w:w="2303"/>
        <w:gridCol w:w="2303"/>
      </w:tblGrid>
      <w:tr w:rsidR="00926ED7" w:rsidRPr="00A11A22" w:rsidTr="00FE2A49">
        <w:tc>
          <w:tcPr>
            <w:tcW w:w="2303" w:type="dxa"/>
          </w:tcPr>
          <w:p w:rsidR="00926ED7" w:rsidRPr="00FE2A49" w:rsidRDefault="00926ED7" w:rsidP="00FE2A49">
            <w:pPr>
              <w:jc w:val="center"/>
              <w:rPr>
                <w:b/>
                <w:sz w:val="16"/>
                <w:szCs w:val="16"/>
              </w:rPr>
            </w:pPr>
            <w:r w:rsidRPr="00FE2A49">
              <w:rPr>
                <w:b/>
                <w:i/>
              </w:rPr>
              <w:t>cause</w:t>
            </w:r>
            <w:r w:rsidRPr="00FE2A49">
              <w:rPr>
                <w:b/>
              </w:rPr>
              <w:t xml:space="preserve"> + </w:t>
            </w:r>
            <w:r w:rsidRPr="00FE2A49">
              <w:rPr>
                <w:b/>
                <w:sz w:val="16"/>
                <w:szCs w:val="16"/>
              </w:rPr>
              <w:t>START</w:t>
            </w:r>
          </w:p>
        </w:tc>
        <w:tc>
          <w:tcPr>
            <w:tcW w:w="2303" w:type="dxa"/>
          </w:tcPr>
          <w:p w:rsidR="00926ED7" w:rsidRPr="00FE2A49" w:rsidRDefault="00926ED7" w:rsidP="00FE2A49">
            <w:pPr>
              <w:jc w:val="center"/>
              <w:rPr>
                <w:i/>
              </w:rPr>
            </w:pPr>
            <w:r w:rsidRPr="00FE2A49">
              <w:rPr>
                <w:b/>
                <w:i/>
              </w:rPr>
              <w:t>cause</w:t>
            </w:r>
            <w:r w:rsidRPr="00FE2A49">
              <w:rPr>
                <w:b/>
              </w:rPr>
              <w:t xml:space="preserve"> + </w:t>
            </w:r>
            <w:r w:rsidRPr="00FE2A49">
              <w:rPr>
                <w:b/>
                <w:sz w:val="16"/>
                <w:szCs w:val="16"/>
              </w:rPr>
              <w:t>MORE</w:t>
            </w:r>
          </w:p>
        </w:tc>
        <w:tc>
          <w:tcPr>
            <w:tcW w:w="2303" w:type="dxa"/>
          </w:tcPr>
          <w:p w:rsidR="00926ED7" w:rsidRPr="00A11A22" w:rsidRDefault="00926ED7" w:rsidP="00FE2A49">
            <w:pPr>
              <w:jc w:val="center"/>
            </w:pPr>
            <w:r w:rsidRPr="00FE2A49">
              <w:rPr>
                <w:b/>
                <w:i/>
              </w:rPr>
              <w:t>cause</w:t>
            </w:r>
            <w:r w:rsidRPr="00FE2A49">
              <w:rPr>
                <w:b/>
              </w:rPr>
              <w:t xml:space="preserve"> + </w:t>
            </w:r>
            <w:r w:rsidRPr="00FE2A49">
              <w:rPr>
                <w:b/>
                <w:sz w:val="16"/>
                <w:szCs w:val="16"/>
              </w:rPr>
              <w:t>LESS</w:t>
            </w:r>
          </w:p>
        </w:tc>
        <w:tc>
          <w:tcPr>
            <w:tcW w:w="2303" w:type="dxa"/>
          </w:tcPr>
          <w:p w:rsidR="00926ED7" w:rsidRPr="00FE2A49" w:rsidRDefault="00926ED7" w:rsidP="00FE2A49">
            <w:pPr>
              <w:jc w:val="center"/>
              <w:rPr>
                <w:sz w:val="20"/>
                <w:szCs w:val="20"/>
              </w:rPr>
            </w:pPr>
            <w:r w:rsidRPr="00FE2A49">
              <w:rPr>
                <w:b/>
                <w:i/>
              </w:rPr>
              <w:t>cause</w:t>
            </w:r>
            <w:r w:rsidRPr="00FE2A49">
              <w:rPr>
                <w:b/>
              </w:rPr>
              <w:t xml:space="preserve"> +</w:t>
            </w:r>
            <w:r w:rsidRPr="00FE2A49">
              <w:rPr>
                <w:b/>
                <w:sz w:val="20"/>
                <w:szCs w:val="20"/>
              </w:rPr>
              <w:t xml:space="preserve"> </w:t>
            </w:r>
            <w:r w:rsidRPr="00FE2A49">
              <w:rPr>
                <w:b/>
                <w:sz w:val="16"/>
                <w:szCs w:val="16"/>
              </w:rPr>
              <w:t>HARM</w:t>
            </w:r>
          </w:p>
        </w:tc>
      </w:tr>
      <w:tr w:rsidR="00926ED7" w:rsidRPr="00A11A22" w:rsidTr="00FE2A49">
        <w:tc>
          <w:tcPr>
            <w:tcW w:w="2303" w:type="dxa"/>
          </w:tcPr>
          <w:p w:rsidR="00926ED7" w:rsidRPr="00A11A22" w:rsidRDefault="00926ED7" w:rsidP="0080276E"/>
        </w:tc>
        <w:tc>
          <w:tcPr>
            <w:tcW w:w="2303" w:type="dxa"/>
          </w:tcPr>
          <w:p w:rsidR="00926ED7" w:rsidRPr="00A11A22" w:rsidRDefault="00926ED7" w:rsidP="0080276E"/>
        </w:tc>
        <w:tc>
          <w:tcPr>
            <w:tcW w:w="2303" w:type="dxa"/>
          </w:tcPr>
          <w:p w:rsidR="00926ED7" w:rsidRPr="00A11A22" w:rsidRDefault="00926ED7" w:rsidP="0080276E"/>
        </w:tc>
        <w:tc>
          <w:tcPr>
            <w:tcW w:w="2303" w:type="dxa"/>
          </w:tcPr>
          <w:p w:rsidR="00926ED7" w:rsidRPr="00A11A22" w:rsidRDefault="00926ED7" w:rsidP="0080276E"/>
        </w:tc>
      </w:tr>
      <w:tr w:rsidR="00926ED7" w:rsidRPr="00A11A22" w:rsidTr="00FE2A49">
        <w:tc>
          <w:tcPr>
            <w:tcW w:w="2303" w:type="dxa"/>
          </w:tcPr>
          <w:p w:rsidR="00926ED7" w:rsidRPr="00A11A22" w:rsidRDefault="00926ED7" w:rsidP="0080276E"/>
        </w:tc>
        <w:tc>
          <w:tcPr>
            <w:tcW w:w="2303" w:type="dxa"/>
          </w:tcPr>
          <w:p w:rsidR="00926ED7" w:rsidRPr="00A11A22" w:rsidRDefault="00926ED7" w:rsidP="0080276E"/>
        </w:tc>
        <w:tc>
          <w:tcPr>
            <w:tcW w:w="2303" w:type="dxa"/>
          </w:tcPr>
          <w:p w:rsidR="00926ED7" w:rsidRPr="00A11A22" w:rsidRDefault="00926ED7" w:rsidP="0080276E"/>
        </w:tc>
        <w:tc>
          <w:tcPr>
            <w:tcW w:w="2303" w:type="dxa"/>
          </w:tcPr>
          <w:p w:rsidR="00926ED7" w:rsidRPr="00A11A22" w:rsidRDefault="00926ED7" w:rsidP="0080276E"/>
        </w:tc>
      </w:tr>
      <w:tr w:rsidR="00926ED7" w:rsidRPr="00A11A22" w:rsidTr="00FE2A49">
        <w:tc>
          <w:tcPr>
            <w:tcW w:w="2303" w:type="dxa"/>
          </w:tcPr>
          <w:p w:rsidR="00926ED7" w:rsidRPr="00A11A22" w:rsidRDefault="00926ED7" w:rsidP="0080276E"/>
        </w:tc>
        <w:tc>
          <w:tcPr>
            <w:tcW w:w="2303" w:type="dxa"/>
          </w:tcPr>
          <w:p w:rsidR="00926ED7" w:rsidRPr="00A11A22" w:rsidRDefault="00926ED7" w:rsidP="0080276E"/>
        </w:tc>
        <w:tc>
          <w:tcPr>
            <w:tcW w:w="2303" w:type="dxa"/>
          </w:tcPr>
          <w:p w:rsidR="00926ED7" w:rsidRPr="00A11A22" w:rsidRDefault="00926ED7" w:rsidP="0080276E"/>
        </w:tc>
        <w:tc>
          <w:tcPr>
            <w:tcW w:w="2303" w:type="dxa"/>
          </w:tcPr>
          <w:p w:rsidR="00926ED7" w:rsidRPr="00A11A22" w:rsidRDefault="00926ED7" w:rsidP="0080276E"/>
        </w:tc>
      </w:tr>
      <w:tr w:rsidR="00926ED7" w:rsidRPr="00A11A22" w:rsidTr="00FE2A49">
        <w:tc>
          <w:tcPr>
            <w:tcW w:w="2303" w:type="dxa"/>
          </w:tcPr>
          <w:p w:rsidR="00926ED7" w:rsidRPr="00A11A22" w:rsidRDefault="00926ED7" w:rsidP="0080276E"/>
        </w:tc>
        <w:tc>
          <w:tcPr>
            <w:tcW w:w="2303" w:type="dxa"/>
          </w:tcPr>
          <w:p w:rsidR="00926ED7" w:rsidRPr="00A11A22" w:rsidRDefault="00926ED7" w:rsidP="0080276E"/>
        </w:tc>
        <w:tc>
          <w:tcPr>
            <w:tcW w:w="2303" w:type="dxa"/>
          </w:tcPr>
          <w:p w:rsidR="00926ED7" w:rsidRPr="00A11A22" w:rsidRDefault="00926ED7" w:rsidP="0080276E"/>
        </w:tc>
        <w:tc>
          <w:tcPr>
            <w:tcW w:w="2303" w:type="dxa"/>
          </w:tcPr>
          <w:p w:rsidR="00926ED7" w:rsidRPr="00A11A22" w:rsidRDefault="00926ED7" w:rsidP="0080276E"/>
        </w:tc>
      </w:tr>
      <w:tr w:rsidR="00926ED7" w:rsidRPr="00A11A22" w:rsidTr="00FE2A49">
        <w:tc>
          <w:tcPr>
            <w:tcW w:w="2303" w:type="dxa"/>
          </w:tcPr>
          <w:p w:rsidR="00926ED7" w:rsidRPr="00A11A22" w:rsidRDefault="00926ED7" w:rsidP="0080276E"/>
        </w:tc>
        <w:tc>
          <w:tcPr>
            <w:tcW w:w="2303" w:type="dxa"/>
          </w:tcPr>
          <w:p w:rsidR="00926ED7" w:rsidRPr="00A11A22" w:rsidRDefault="00926ED7" w:rsidP="0080276E"/>
        </w:tc>
        <w:tc>
          <w:tcPr>
            <w:tcW w:w="2303" w:type="dxa"/>
          </w:tcPr>
          <w:p w:rsidR="00926ED7" w:rsidRPr="00A11A22" w:rsidRDefault="00926ED7" w:rsidP="0080276E"/>
        </w:tc>
        <w:tc>
          <w:tcPr>
            <w:tcW w:w="2303" w:type="dxa"/>
          </w:tcPr>
          <w:p w:rsidR="00926ED7" w:rsidRPr="00A11A22" w:rsidRDefault="00926ED7" w:rsidP="0080276E"/>
        </w:tc>
      </w:tr>
    </w:tbl>
    <w:p w:rsidR="00926ED7" w:rsidRDefault="00926ED7"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Default="00ED6034" w:rsidP="00926ED7"/>
    <w:p w:rsidR="00ED6034" w:rsidRPr="00A11A22" w:rsidRDefault="00ED6034" w:rsidP="00926ED7"/>
    <w:p w:rsidR="00FE74E2" w:rsidRPr="00A11A22" w:rsidRDefault="00ED6034" w:rsidP="009550DB">
      <w:pPr>
        <w:spacing w:before="100" w:beforeAutospacing="1" w:after="100" w:afterAutospacing="1"/>
      </w:pPr>
      <w:r w:rsidRPr="00ED6034">
        <w:rPr>
          <w:b/>
          <w:bCs/>
          <w:noProof/>
          <w:lang w:val="cs-CZ"/>
        </w:rPr>
        <w:drawing>
          <wp:inline distT="0" distB="0" distL="0" distR="0">
            <wp:extent cx="5759450" cy="694942"/>
            <wp:effectExtent l="19050" t="0" r="0" b="0"/>
            <wp:docPr id="7" name="obrázek 2" descr="lower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wer_image"/>
                    <pic:cNvPicPr>
                      <a:picLocks noChangeAspect="1" noChangeArrowheads="1"/>
                    </pic:cNvPicPr>
                  </pic:nvPicPr>
                  <pic:blipFill>
                    <a:blip r:embed="rId10" cstate="print"/>
                    <a:srcRect/>
                    <a:stretch>
                      <a:fillRect/>
                    </a:stretch>
                  </pic:blipFill>
                  <pic:spPr bwMode="auto">
                    <a:xfrm>
                      <a:off x="0" y="0"/>
                      <a:ext cx="5759450" cy="694942"/>
                    </a:xfrm>
                    <a:prstGeom prst="rect">
                      <a:avLst/>
                    </a:prstGeom>
                    <a:noFill/>
                    <a:ln w="9525">
                      <a:noFill/>
                      <a:miter lim="800000"/>
                      <a:headEnd/>
                      <a:tailEnd/>
                    </a:ln>
                  </pic:spPr>
                </pic:pic>
              </a:graphicData>
            </a:graphic>
          </wp:inline>
        </w:drawing>
      </w:r>
      <w:r w:rsidR="00D6016D" w:rsidRPr="00A11A22">
        <w:rPr>
          <w:b/>
          <w:bCs/>
        </w:rPr>
        <w:br w:type="page"/>
      </w:r>
      <w:r w:rsidR="009D36C9" w:rsidRPr="009550DB">
        <w:rPr>
          <w:rFonts w:ascii="Arial" w:hAnsi="Arial" w:cs="Arial"/>
          <w:b/>
          <w:bCs/>
          <w:sz w:val="27"/>
          <w:szCs w:val="27"/>
        </w:rPr>
        <w:lastRenderedPageBreak/>
        <w:t xml:space="preserve">B. </w:t>
      </w:r>
      <w:r w:rsidR="00FE74E2" w:rsidRPr="009550DB">
        <w:rPr>
          <w:rFonts w:ascii="Arial" w:hAnsi="Arial" w:cs="Arial"/>
          <w:b/>
          <w:bCs/>
          <w:sz w:val="27"/>
          <w:szCs w:val="27"/>
        </w:rPr>
        <w:t xml:space="preserve">The </w:t>
      </w:r>
      <w:smartTag w:uri="urn:schemas-microsoft-com:office:smarttags" w:element="place">
        <w:r w:rsidR="00FE74E2" w:rsidRPr="009550DB">
          <w:rPr>
            <w:rFonts w:ascii="Arial" w:hAnsi="Arial" w:cs="Arial"/>
            <w:b/>
            <w:bCs/>
            <w:sz w:val="27"/>
            <w:szCs w:val="27"/>
          </w:rPr>
          <w:t>Aral Sea</w:t>
        </w:r>
      </w:smartTag>
      <w:r w:rsidR="00FE74E2" w:rsidRPr="009550DB">
        <w:rPr>
          <w:rFonts w:ascii="Arial" w:hAnsi="Arial" w:cs="Arial"/>
          <w:b/>
          <w:bCs/>
          <w:sz w:val="27"/>
          <w:szCs w:val="27"/>
        </w:rPr>
        <w:t xml:space="preserve"> Crisis</w:t>
      </w:r>
      <w:r w:rsidR="00FE74E2" w:rsidRPr="00A11A22">
        <w:t xml:space="preserve"> </w:t>
      </w:r>
    </w:p>
    <w:p w:rsidR="00FE74E2" w:rsidRPr="000E3D5C" w:rsidRDefault="00FE74E2" w:rsidP="009550DB">
      <w:pPr>
        <w:pStyle w:val="Nadpis3"/>
        <w:numPr>
          <w:ilvl w:val="0"/>
          <w:numId w:val="18"/>
        </w:numPr>
        <w:rPr>
          <w:rFonts w:ascii="Times New Roman" w:hAnsi="Times New Roman" w:cs="Times New Roman"/>
          <w:sz w:val="24"/>
          <w:szCs w:val="24"/>
        </w:rPr>
      </w:pPr>
      <w:r w:rsidRPr="000E3D5C">
        <w:rPr>
          <w:rFonts w:ascii="Times New Roman" w:hAnsi="Times New Roman" w:cs="Times New Roman"/>
          <w:sz w:val="24"/>
          <w:szCs w:val="24"/>
        </w:rPr>
        <w:t>Today</w:t>
      </w:r>
      <w:r w:rsidR="00FC4818" w:rsidRPr="000E3D5C">
        <w:rPr>
          <w:rFonts w:ascii="Times New Roman" w:hAnsi="Times New Roman" w:cs="Times New Roman"/>
          <w:sz w:val="24"/>
          <w:szCs w:val="24"/>
        </w:rPr>
        <w:t>’</w:t>
      </w:r>
      <w:r w:rsidRPr="000E3D5C">
        <w:rPr>
          <w:rFonts w:ascii="Times New Roman" w:hAnsi="Times New Roman" w:cs="Times New Roman"/>
          <w:sz w:val="24"/>
          <w:szCs w:val="24"/>
        </w:rPr>
        <w:t xml:space="preserve">s topic deals with the </w:t>
      </w:r>
      <w:smartTag w:uri="urn:schemas-microsoft-com:office:smarttags" w:element="place">
        <w:r w:rsidRPr="000E3D5C">
          <w:rPr>
            <w:rFonts w:ascii="Times New Roman" w:hAnsi="Times New Roman" w:cs="Times New Roman"/>
            <w:sz w:val="24"/>
            <w:szCs w:val="24"/>
          </w:rPr>
          <w:t>Aral Sea</w:t>
        </w:r>
      </w:smartTag>
      <w:r w:rsidRPr="000E3D5C">
        <w:rPr>
          <w:rFonts w:ascii="Times New Roman" w:hAnsi="Times New Roman" w:cs="Times New Roman"/>
          <w:sz w:val="24"/>
          <w:szCs w:val="24"/>
        </w:rPr>
        <w:t xml:space="preserve"> Cri</w:t>
      </w:r>
      <w:r w:rsidR="009550DB">
        <w:rPr>
          <w:rFonts w:ascii="Times New Roman" w:hAnsi="Times New Roman" w:cs="Times New Roman"/>
          <w:sz w:val="24"/>
          <w:szCs w:val="24"/>
        </w:rPr>
        <w:t>sis, which poses a big</w:t>
      </w:r>
      <w:r w:rsidR="00640BE7" w:rsidRPr="000E3D5C">
        <w:rPr>
          <w:rFonts w:ascii="Times New Roman" w:hAnsi="Times New Roman" w:cs="Times New Roman"/>
          <w:sz w:val="24"/>
          <w:szCs w:val="24"/>
        </w:rPr>
        <w:t> </w:t>
      </w:r>
      <w:r w:rsidR="00B659F5" w:rsidRPr="000E3D5C">
        <w:rPr>
          <w:rFonts w:ascii="Times New Roman" w:hAnsi="Times New Roman" w:cs="Times New Roman"/>
          <w:sz w:val="24"/>
          <w:szCs w:val="24"/>
        </w:rPr>
        <w:t xml:space="preserve">problem. </w:t>
      </w:r>
      <w:r w:rsidRPr="000E3D5C">
        <w:rPr>
          <w:rFonts w:ascii="Times New Roman" w:hAnsi="Times New Roman" w:cs="Times New Roman"/>
          <w:sz w:val="24"/>
          <w:szCs w:val="24"/>
        </w:rPr>
        <w:t xml:space="preserve">Are you familiar with that crisis? </w:t>
      </w:r>
    </w:p>
    <w:p w:rsidR="009550DB" w:rsidRPr="009550DB" w:rsidRDefault="00607D4A" w:rsidP="009550DB">
      <w:pPr>
        <w:spacing w:before="100" w:beforeAutospacing="1" w:after="100" w:afterAutospacing="1"/>
        <w:ind w:left="360"/>
        <w:jc w:val="center"/>
      </w:pPr>
      <w:r>
        <w:rPr>
          <w:noProof/>
          <w:lang w:val="cs-CZ"/>
        </w:rPr>
        <w:drawing>
          <wp:inline distT="0" distB="0" distL="0" distR="0">
            <wp:extent cx="3429000" cy="2743200"/>
            <wp:effectExtent l="19050" t="0" r="0" b="0"/>
            <wp:docPr id="3" name="obrázek 3" descr="aral_mapakas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l_mapakaspic"/>
                    <pic:cNvPicPr>
                      <a:picLocks noChangeAspect="1" noChangeArrowheads="1"/>
                    </pic:cNvPicPr>
                  </pic:nvPicPr>
                  <pic:blipFill>
                    <a:blip r:embed="rId11"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p w:rsidR="009550DB" w:rsidRPr="009550DB" w:rsidRDefault="009550DB" w:rsidP="009550DB"/>
    <w:p w:rsidR="000B2A19" w:rsidRPr="00A11A22" w:rsidRDefault="00607D4A" w:rsidP="00D6016D">
      <w:pPr>
        <w:spacing w:before="100" w:beforeAutospacing="1" w:after="100" w:afterAutospacing="1"/>
        <w:jc w:val="center"/>
        <w:rPr>
          <w:i/>
          <w:u w:val="single"/>
        </w:rPr>
      </w:pPr>
      <w:r>
        <w:rPr>
          <w:noProof/>
          <w:lang w:val="cs-CZ"/>
        </w:rPr>
        <w:drawing>
          <wp:inline distT="0" distB="0" distL="0" distR="0">
            <wp:extent cx="5010150" cy="4371975"/>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010150" cy="4371975"/>
                    </a:xfrm>
                    <a:prstGeom prst="rect">
                      <a:avLst/>
                    </a:prstGeom>
                    <a:noFill/>
                    <a:ln w="9525">
                      <a:noFill/>
                      <a:miter lim="800000"/>
                      <a:headEnd/>
                      <a:tailEnd/>
                    </a:ln>
                  </pic:spPr>
                </pic:pic>
              </a:graphicData>
            </a:graphic>
          </wp:inline>
        </w:drawing>
      </w:r>
    </w:p>
    <w:p w:rsidR="00B659F5" w:rsidRPr="000E3D5C" w:rsidRDefault="00B659F5" w:rsidP="000E3D5C">
      <w:pPr>
        <w:pStyle w:val="Nadpis3"/>
        <w:numPr>
          <w:ilvl w:val="0"/>
          <w:numId w:val="18"/>
        </w:numPr>
        <w:rPr>
          <w:rFonts w:ascii="Times New Roman" w:hAnsi="Times New Roman" w:cs="Times New Roman"/>
          <w:sz w:val="24"/>
          <w:szCs w:val="24"/>
        </w:rPr>
      </w:pPr>
      <w:r w:rsidRPr="000E3D5C">
        <w:rPr>
          <w:rFonts w:ascii="Times New Roman" w:hAnsi="Times New Roman" w:cs="Times New Roman"/>
          <w:sz w:val="24"/>
          <w:szCs w:val="24"/>
        </w:rPr>
        <w:lastRenderedPageBreak/>
        <w:t xml:space="preserve">Match the words with their definitions. </w:t>
      </w:r>
    </w:p>
    <w:p w:rsidR="00B63499" w:rsidRPr="00A11A22" w:rsidRDefault="004433DD" w:rsidP="00B63499">
      <w:pPr>
        <w:rPr>
          <w:i/>
          <w:sz w:val="26"/>
          <w:szCs w:val="26"/>
        </w:rPr>
      </w:pPr>
      <w:r w:rsidRPr="00A11A22">
        <w:rPr>
          <w:i/>
          <w:sz w:val="26"/>
          <w:szCs w:val="26"/>
        </w:rPr>
        <w:t>irrigation, reclaim, cultivation, benefit, salinization, exploitation, drainage, leach, desiccate, salin</w:t>
      </w:r>
      <w:r w:rsidR="00A45CB0" w:rsidRPr="00A11A22">
        <w:rPr>
          <w:i/>
          <w:sz w:val="26"/>
          <w:szCs w:val="26"/>
        </w:rPr>
        <w:t>ity</w:t>
      </w:r>
    </w:p>
    <w:p w:rsidR="00B659F5" w:rsidRPr="00A11A22" w:rsidRDefault="00B659F5" w:rsidP="00B63499">
      <w:pPr>
        <w:rPr>
          <w:sz w:val="26"/>
          <w:szCs w:val="26"/>
        </w:rPr>
      </w:pPr>
      <w:r w:rsidRPr="00A11A22">
        <w:br/>
      </w:r>
      <w:r w:rsidR="00CE6DAE" w:rsidRPr="00A11A22">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pt;height:18pt" o:ole="">
            <v:imagedata r:id="rId13" o:title=""/>
          </v:shape>
          <w:control r:id="rId14" w:name="DefaultOcxName10" w:shapeid="_x0000_i1026"/>
        </w:object>
      </w:r>
      <w:r w:rsidRPr="00A11A22">
        <w:t>the action of supply</w:t>
      </w:r>
      <w:r w:rsidR="00A45CB0" w:rsidRPr="00A11A22">
        <w:t>i</w:t>
      </w:r>
      <w:r w:rsidRPr="00A11A22">
        <w:t>ng land with water by means of channels or                              streams, or by sprinkling w</w:t>
      </w:r>
      <w:r w:rsidR="00F96E3D" w:rsidRPr="00A11A22">
        <w:t>ater ov</w:t>
      </w:r>
      <w:r w:rsidRPr="00A11A22">
        <w:t xml:space="preserve">er the surface of the ground </w:t>
      </w:r>
      <w:r w:rsidR="00CE6DAE" w:rsidRPr="00A11A22">
        <w:object w:dxaOrig="225" w:dyaOrig="225">
          <v:shape id="_x0000_i1028" type="#_x0000_t75" style="width:87pt;height:18pt" o:ole="">
            <v:imagedata r:id="rId13" o:title=""/>
          </v:shape>
          <w:control r:id="rId15" w:name="DefaultOcxName11" w:shapeid="_x0000_i1028"/>
        </w:object>
      </w:r>
      <w:r w:rsidRPr="00A11A22">
        <w:t xml:space="preserve">to make an area of desert, wet land etc suitable for farming or building </w:t>
      </w:r>
    </w:p>
    <w:p w:rsidR="00B659F5" w:rsidRPr="00A11A22" w:rsidRDefault="00CE6DAE" w:rsidP="004056A6">
      <w:pPr>
        <w:spacing w:before="100" w:beforeAutospacing="1" w:after="100" w:afterAutospacing="1"/>
      </w:pPr>
      <w:r w:rsidRPr="00A11A22">
        <w:object w:dxaOrig="225" w:dyaOrig="225">
          <v:shape id="_x0000_i1030" type="#_x0000_t75" style="width:87pt;height:18pt" o:ole="">
            <v:imagedata r:id="rId13" o:title=""/>
          </v:shape>
          <w:control r:id="rId16" w:name="DefaultOcxName21" w:shapeid="_x0000_i1030"/>
        </w:object>
      </w:r>
      <w:r w:rsidR="00B659F5" w:rsidRPr="00A11A22">
        <w:t xml:space="preserve">the preparation and use of land for growing crops </w:t>
      </w:r>
    </w:p>
    <w:p w:rsidR="00B659F5" w:rsidRPr="00A11A22" w:rsidRDefault="00CE6DAE" w:rsidP="004056A6">
      <w:pPr>
        <w:spacing w:before="100" w:beforeAutospacing="1" w:after="100" w:afterAutospacing="1"/>
      </w:pPr>
      <w:r w:rsidRPr="00A11A22">
        <w:object w:dxaOrig="225" w:dyaOrig="225">
          <v:shape id="_x0000_i1032" type="#_x0000_t75" style="width:87pt;height:18pt" o:ole="">
            <v:imagedata r:id="rId13" o:title=""/>
          </v:shape>
          <w:control r:id="rId17" w:name="DefaultOcxName31" w:shapeid="_x0000_i1032"/>
        </w:object>
      </w:r>
      <w:r w:rsidR="00B659F5" w:rsidRPr="00A11A22">
        <w:t xml:space="preserve">an advantage, improvement, or help that you get from something </w:t>
      </w:r>
    </w:p>
    <w:p w:rsidR="00B659F5" w:rsidRPr="00A11A22" w:rsidRDefault="00CE6DAE" w:rsidP="004056A6">
      <w:pPr>
        <w:spacing w:before="100" w:beforeAutospacing="1" w:after="100" w:afterAutospacing="1"/>
      </w:pPr>
      <w:r w:rsidRPr="00A11A22">
        <w:object w:dxaOrig="225" w:dyaOrig="225">
          <v:shape id="_x0000_i1034" type="#_x0000_t75" style="width:87pt;height:18pt" o:ole="">
            <v:imagedata r:id="rId13" o:title=""/>
          </v:shape>
          <w:control r:id="rId18" w:name="DefaultOcxName41" w:shapeid="_x0000_i1034"/>
        </w:object>
      </w:r>
      <w:r w:rsidR="00B659F5" w:rsidRPr="00A11A22">
        <w:t xml:space="preserve">accumulation of salts in the soil </w:t>
      </w:r>
    </w:p>
    <w:p w:rsidR="00B659F5" w:rsidRPr="00A11A22" w:rsidRDefault="00CE6DAE" w:rsidP="004056A6">
      <w:pPr>
        <w:spacing w:before="100" w:beforeAutospacing="1" w:after="100" w:afterAutospacing="1"/>
      </w:pPr>
      <w:r w:rsidRPr="00A11A22">
        <w:object w:dxaOrig="225" w:dyaOrig="225">
          <v:shape id="_x0000_i1036" type="#_x0000_t75" style="width:87pt;height:18pt" o:ole="">
            <v:imagedata r:id="rId13" o:title=""/>
          </v:shape>
          <w:control r:id="rId19" w:name="DefaultOcxName51" w:shapeid="_x0000_i1036"/>
        </w:object>
      </w:r>
      <w:r w:rsidR="00B659F5" w:rsidRPr="00A11A22">
        <w:t xml:space="preserve">the development and use of minerals, forests, oil etc </w:t>
      </w:r>
    </w:p>
    <w:p w:rsidR="00B659F5" w:rsidRPr="00A11A22" w:rsidRDefault="00CE6DAE" w:rsidP="00B63499">
      <w:pPr>
        <w:spacing w:before="100" w:beforeAutospacing="1" w:after="100" w:afterAutospacing="1"/>
      </w:pPr>
      <w:r w:rsidRPr="00A11A22">
        <w:object w:dxaOrig="225" w:dyaOrig="225">
          <v:shape id="_x0000_i1038" type="#_x0000_t75" style="width:87pt;height:18pt" o:ole="">
            <v:imagedata r:id="rId13" o:title=""/>
          </v:shape>
          <w:control r:id="rId20" w:name="DefaultOcxName61" w:shapeid="_x0000_i1038"/>
        </w:object>
      </w:r>
      <w:r w:rsidR="00B659F5" w:rsidRPr="00A11A22">
        <w:t xml:space="preserve">the process or system by which water or waste liquid flows away </w:t>
      </w:r>
    </w:p>
    <w:p w:rsidR="00B659F5" w:rsidRPr="00A11A22" w:rsidRDefault="00CE6DAE" w:rsidP="00B63499">
      <w:pPr>
        <w:spacing w:before="100" w:beforeAutospacing="1" w:after="100" w:afterAutospacing="1"/>
      </w:pPr>
      <w:r w:rsidRPr="00A11A22">
        <w:object w:dxaOrig="225" w:dyaOrig="225">
          <v:shape id="_x0000_i1040" type="#_x0000_t75" style="width:87pt;height:18pt" o:ole="">
            <v:imagedata r:id="rId13" o:title=""/>
          </v:shape>
          <w:control r:id="rId21" w:name="DefaultOcxName72" w:shapeid="_x0000_i1040"/>
        </w:object>
      </w:r>
      <w:r w:rsidR="00B659F5" w:rsidRPr="00A11A22">
        <w:t xml:space="preserve">to remove a chemical or mineral from something such as soil as a result                             of water passing through it, or be removed by this process </w:t>
      </w:r>
    </w:p>
    <w:p w:rsidR="00B659F5" w:rsidRPr="00A11A22" w:rsidRDefault="00CE6DAE" w:rsidP="00B63499">
      <w:pPr>
        <w:spacing w:before="100" w:beforeAutospacing="1" w:after="100" w:afterAutospacing="1"/>
      </w:pPr>
      <w:r w:rsidRPr="00A11A22">
        <w:object w:dxaOrig="225" w:dyaOrig="225">
          <v:shape id="_x0000_i1042" type="#_x0000_t75" style="width:87pt;height:18pt" o:ole="">
            <v:imagedata r:id="rId13" o:title=""/>
          </v:shape>
          <w:control r:id="rId22" w:name="DefaultOcxName81" w:shapeid="_x0000_i1042"/>
        </w:object>
      </w:r>
      <w:r w:rsidR="00B659F5" w:rsidRPr="00A11A22">
        <w:t xml:space="preserve">the concentration of dissolved salts in water </w:t>
      </w:r>
    </w:p>
    <w:p w:rsidR="00B659F5" w:rsidRPr="00A11A22" w:rsidRDefault="001B107A" w:rsidP="00B63499">
      <w:pPr>
        <w:spacing w:before="100" w:beforeAutospacing="1" w:after="100" w:afterAutospacing="1"/>
        <w:rPr>
          <w:i/>
          <w:u w:val="single"/>
        </w:rPr>
      </w:pPr>
      <w:r w:rsidRPr="00A11A22">
        <w:t xml:space="preserve"> </w:t>
      </w:r>
      <w:r w:rsidR="00CE6DAE" w:rsidRPr="00A11A22">
        <w:object w:dxaOrig="225" w:dyaOrig="225">
          <v:shape id="_x0000_i1044" type="#_x0000_t75" style="width:87pt;height:18pt" o:ole="">
            <v:imagedata r:id="rId13" o:title=""/>
          </v:shape>
          <w:control r:id="rId23" w:name="DefaultOcxName8" w:shapeid="_x0000_i1044"/>
        </w:object>
      </w:r>
      <w:r w:rsidR="00B659F5" w:rsidRPr="00A11A22">
        <w:t>to remove the moisture from, to dry up</w:t>
      </w:r>
    </w:p>
    <w:p w:rsidR="003C5BDD" w:rsidRPr="000E3D5C" w:rsidRDefault="003C5BDD" w:rsidP="009550DB">
      <w:pPr>
        <w:pStyle w:val="Nadpis3"/>
        <w:rPr>
          <w:rFonts w:ascii="Times New Roman" w:hAnsi="Times New Roman" w:cs="Times New Roman"/>
          <w:sz w:val="24"/>
          <w:szCs w:val="24"/>
        </w:rPr>
      </w:pPr>
    </w:p>
    <w:p w:rsidR="00DA5B49" w:rsidRDefault="00DA5B49" w:rsidP="00D10D67">
      <w:pPr>
        <w:pStyle w:val="Nadpis3"/>
        <w:numPr>
          <w:ilvl w:val="0"/>
          <w:numId w:val="18"/>
        </w:numPr>
        <w:rPr>
          <w:rFonts w:ascii="Times New Roman" w:hAnsi="Times New Roman" w:cs="Times New Roman"/>
          <w:sz w:val="24"/>
          <w:szCs w:val="24"/>
        </w:rPr>
      </w:pPr>
      <w:smartTag w:uri="urn:schemas-microsoft-com:office:smarttags" w:element="place">
        <w:smartTag w:uri="urn:schemas-microsoft-com:office:smarttags" w:element="City">
          <w:r w:rsidRPr="000E3D5C">
            <w:rPr>
              <w:rFonts w:ascii="Times New Roman" w:hAnsi="Times New Roman" w:cs="Times New Roman"/>
              <w:sz w:val="24"/>
              <w:szCs w:val="24"/>
            </w:rPr>
            <w:t>Reading</w:t>
          </w:r>
        </w:smartTag>
      </w:smartTag>
      <w:r w:rsidRPr="000E3D5C">
        <w:rPr>
          <w:rFonts w:ascii="Times New Roman" w:hAnsi="Times New Roman" w:cs="Times New Roman"/>
          <w:sz w:val="24"/>
          <w:szCs w:val="24"/>
        </w:rPr>
        <w:t xml:space="preserve"> comprehension</w:t>
      </w:r>
    </w:p>
    <w:tbl>
      <w:tblPr>
        <w:tblW w:w="0" w:type="auto"/>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0"/>
      </w:tblGrid>
      <w:tr w:rsidR="00F956C2" w:rsidTr="00FE2A49">
        <w:trPr>
          <w:trHeight w:val="2288"/>
        </w:trPr>
        <w:tc>
          <w:tcPr>
            <w:tcW w:w="6950" w:type="dxa"/>
          </w:tcPr>
          <w:p w:rsidR="00F956C2" w:rsidRPr="00FE2A49" w:rsidRDefault="00F956C2" w:rsidP="00FE2A49">
            <w:pPr>
              <w:spacing w:before="100" w:beforeAutospacing="1" w:after="100" w:afterAutospacing="1"/>
              <w:rPr>
                <w:bCs/>
              </w:rPr>
            </w:pPr>
            <w:r w:rsidRPr="00FE2A49">
              <w:rPr>
                <w:bCs/>
              </w:rPr>
              <w:t xml:space="preserve">                                                                                                               Reading strategy:</w:t>
            </w:r>
          </w:p>
          <w:p w:rsidR="00F956C2" w:rsidRPr="00FE2A49" w:rsidRDefault="00F956C2" w:rsidP="00FE2A49">
            <w:pPr>
              <w:numPr>
                <w:ilvl w:val="0"/>
                <w:numId w:val="1"/>
              </w:numPr>
              <w:spacing w:before="100" w:beforeAutospacing="1" w:after="100" w:afterAutospacing="1"/>
              <w:rPr>
                <w:bCs/>
              </w:rPr>
            </w:pPr>
            <w:r w:rsidRPr="00FE2A49">
              <w:rPr>
                <w:bCs/>
              </w:rPr>
              <w:t>identify problem markers and solution markers</w:t>
            </w:r>
          </w:p>
          <w:p w:rsidR="00F956C2" w:rsidRPr="00FE2A49" w:rsidRDefault="00F956C2" w:rsidP="00FE2A49">
            <w:pPr>
              <w:numPr>
                <w:ilvl w:val="0"/>
                <w:numId w:val="1"/>
              </w:numPr>
              <w:spacing w:before="100" w:beforeAutospacing="1" w:after="100" w:afterAutospacing="1"/>
              <w:rPr>
                <w:bCs/>
              </w:rPr>
            </w:pPr>
            <w:r w:rsidRPr="00FE2A49">
              <w:rPr>
                <w:bCs/>
              </w:rPr>
              <w:t>use problem markers to identify passages containing problems</w:t>
            </w:r>
          </w:p>
          <w:p w:rsidR="00F956C2" w:rsidRPr="00FE2A49" w:rsidRDefault="00F956C2" w:rsidP="00FE2A49">
            <w:pPr>
              <w:numPr>
                <w:ilvl w:val="0"/>
                <w:numId w:val="1"/>
              </w:numPr>
              <w:spacing w:before="100" w:beforeAutospacing="1" w:after="100" w:afterAutospacing="1"/>
              <w:rPr>
                <w:bCs/>
              </w:rPr>
            </w:pPr>
            <w:r w:rsidRPr="00FE2A49">
              <w:rPr>
                <w:bCs/>
              </w:rPr>
              <w:t>use solution markers to identify passages containing solutions</w:t>
            </w:r>
          </w:p>
          <w:p w:rsidR="00F956C2" w:rsidRPr="00FE2A49" w:rsidRDefault="00F956C2" w:rsidP="00FE2A49">
            <w:pPr>
              <w:numPr>
                <w:ilvl w:val="0"/>
                <w:numId w:val="1"/>
              </w:numPr>
              <w:spacing w:before="100" w:beforeAutospacing="1" w:after="100" w:afterAutospacing="1"/>
              <w:rPr>
                <w:bCs/>
              </w:rPr>
            </w:pPr>
            <w:r w:rsidRPr="00FE2A49">
              <w:rPr>
                <w:bCs/>
                <w:sz w:val="14"/>
                <w:szCs w:val="14"/>
              </w:rPr>
              <w:t xml:space="preserve"> </w:t>
            </w:r>
            <w:r w:rsidRPr="00FE2A49">
              <w:rPr>
                <w:bCs/>
              </w:rPr>
              <w:t>look for causes of problems</w:t>
            </w:r>
          </w:p>
          <w:p w:rsidR="00F956C2" w:rsidRPr="00FE2A49" w:rsidRDefault="00F956C2" w:rsidP="00FE2A49">
            <w:pPr>
              <w:numPr>
                <w:ilvl w:val="0"/>
                <w:numId w:val="1"/>
              </w:numPr>
              <w:spacing w:before="100" w:beforeAutospacing="1" w:after="100" w:afterAutospacing="1"/>
              <w:rPr>
                <w:bCs/>
              </w:rPr>
            </w:pPr>
            <w:r w:rsidRPr="00FE2A49">
              <w:rPr>
                <w:bCs/>
              </w:rPr>
              <w:t>look for the logical connection between the problem’s cause(s) and the suggested solutions(s)</w:t>
            </w:r>
          </w:p>
        </w:tc>
      </w:tr>
    </w:tbl>
    <w:p w:rsidR="00F956C2" w:rsidRPr="00F956C2" w:rsidRDefault="00F956C2" w:rsidP="00F956C2"/>
    <w:p w:rsidR="00223B4B" w:rsidRPr="00F956C2" w:rsidRDefault="00223B4B" w:rsidP="00BE0ADE">
      <w:pPr>
        <w:pStyle w:val="Nadpis3"/>
        <w:numPr>
          <w:ilvl w:val="0"/>
          <w:numId w:val="4"/>
        </w:numPr>
        <w:rPr>
          <w:rFonts w:ascii="Times New Roman" w:hAnsi="Times New Roman" w:cs="Times New Roman"/>
          <w:sz w:val="24"/>
          <w:szCs w:val="24"/>
        </w:rPr>
      </w:pPr>
      <w:r w:rsidRPr="00F956C2">
        <w:rPr>
          <w:rFonts w:ascii="Times New Roman" w:hAnsi="Times New Roman" w:cs="Times New Roman"/>
          <w:sz w:val="24"/>
          <w:szCs w:val="24"/>
        </w:rPr>
        <w:lastRenderedPageBreak/>
        <w:t xml:space="preserve">Read </w:t>
      </w:r>
      <w:hyperlink r:id="rId24" w:tgtFrame="_blank" w:history="1">
        <w:r w:rsidRPr="00F956C2">
          <w:rPr>
            <w:rFonts w:ascii="Times New Roman" w:hAnsi="Times New Roman" w:cs="Times New Roman"/>
            <w:sz w:val="24"/>
            <w:szCs w:val="24"/>
          </w:rPr>
          <w:t>Paragraph 1</w:t>
        </w:r>
      </w:hyperlink>
      <w:r w:rsidRPr="00F956C2">
        <w:rPr>
          <w:rFonts w:ascii="Times New Roman" w:hAnsi="Times New Roman" w:cs="Times New Roman"/>
          <w:sz w:val="24"/>
          <w:szCs w:val="24"/>
        </w:rPr>
        <w:t xml:space="preserve"> of the text. In what part of an intr</w:t>
      </w:r>
      <w:r w:rsidR="00F96E3D" w:rsidRPr="00F956C2">
        <w:rPr>
          <w:rFonts w:ascii="Times New Roman" w:hAnsi="Times New Roman" w:cs="Times New Roman"/>
          <w:sz w:val="24"/>
          <w:szCs w:val="24"/>
        </w:rPr>
        <w:t xml:space="preserve">oduction are you </w:t>
      </w:r>
      <w:r w:rsidRPr="00F956C2">
        <w:rPr>
          <w:rFonts w:ascii="Times New Roman" w:hAnsi="Times New Roman" w:cs="Times New Roman"/>
          <w:sz w:val="24"/>
          <w:szCs w:val="24"/>
        </w:rPr>
        <w:t>likely to find the most help about the topic of the passage? Pay special attention to that part.</w:t>
      </w:r>
    </w:p>
    <w:p w:rsidR="003C5BDD" w:rsidRPr="00A11A22" w:rsidRDefault="003C5BDD" w:rsidP="003C5BDD"/>
    <w:p w:rsidR="00607D4A" w:rsidRPr="00607D4A" w:rsidRDefault="00DA5B49" w:rsidP="00607D4A">
      <w:pPr>
        <w:pStyle w:val="Nadpis3"/>
        <w:numPr>
          <w:ilvl w:val="0"/>
          <w:numId w:val="4"/>
        </w:numPr>
      </w:pPr>
      <w:r w:rsidRPr="000E3D5C">
        <w:rPr>
          <w:rFonts w:ascii="Times New Roman" w:hAnsi="Times New Roman" w:cs="Times New Roman"/>
          <w:sz w:val="24"/>
          <w:szCs w:val="24"/>
        </w:rPr>
        <w:t xml:space="preserve">Read </w:t>
      </w:r>
      <w:hyperlink r:id="rId25" w:tgtFrame="_blank" w:history="1">
        <w:r w:rsidRPr="000E3D5C">
          <w:rPr>
            <w:rFonts w:ascii="Times New Roman" w:hAnsi="Times New Roman" w:cs="Times New Roman"/>
            <w:sz w:val="24"/>
            <w:szCs w:val="24"/>
          </w:rPr>
          <w:t>Paragraphs 2-3</w:t>
        </w:r>
      </w:hyperlink>
      <w:r w:rsidRPr="000E3D5C">
        <w:rPr>
          <w:rFonts w:ascii="Times New Roman" w:hAnsi="Times New Roman" w:cs="Times New Roman"/>
          <w:sz w:val="24"/>
          <w:szCs w:val="24"/>
        </w:rPr>
        <w:t xml:space="preserve"> of the text and write the main points. </w:t>
      </w:r>
      <w:r w:rsidR="0073382B">
        <w:rPr>
          <w:rFonts w:ascii="Times New Roman" w:hAnsi="Times New Roman" w:cs="Times New Roman"/>
          <w:sz w:val="24"/>
          <w:szCs w:val="24"/>
        </w:rPr>
        <w:t>Try to express the ideas in a more general way</w:t>
      </w:r>
      <w:r w:rsidR="00607D4A">
        <w:rPr>
          <w:rFonts w:ascii="Times New Roman" w:hAnsi="Times New Roman" w:cs="Times New Roman"/>
          <w:sz w:val="24"/>
          <w:szCs w:val="24"/>
        </w:rPr>
        <w:t>.</w:t>
      </w:r>
      <w:r w:rsidR="0073382B">
        <w:rPr>
          <w:rFonts w:ascii="Times New Roman" w:hAnsi="Times New Roman" w:cs="Times New Roman"/>
          <w:sz w:val="24"/>
          <w:szCs w:val="24"/>
        </w:rPr>
        <w:t xml:space="preserve"> </w:t>
      </w:r>
    </w:p>
    <w:p w:rsidR="00FE74E2" w:rsidRPr="00F956C2" w:rsidRDefault="0076124F" w:rsidP="00FE74E2">
      <w:pPr>
        <w:pStyle w:val="Zkladntextodsazen"/>
        <w:rPr>
          <w:lang w:val="en-US"/>
        </w:rPr>
      </w:pPr>
      <w:r w:rsidRPr="00A11A22">
        <w:rPr>
          <w:lang w:val="en-US"/>
        </w:rPr>
        <w:t xml:space="preserve"> </w:t>
      </w:r>
      <w:r w:rsidR="00FE74E2" w:rsidRPr="00A11A22">
        <w:rPr>
          <w:lang w:val="en-US"/>
        </w:rPr>
        <w:t xml:space="preserve"> </w:t>
      </w:r>
      <w:r w:rsidR="00FE74E2" w:rsidRPr="00F956C2">
        <w:rPr>
          <w:bCs/>
          <w:lang w:val="en-US"/>
        </w:rPr>
        <w:t>before description of the</w:t>
      </w:r>
      <w:r w:rsidRPr="00F956C2">
        <w:rPr>
          <w:bCs/>
          <w:lang w:val="en-US"/>
        </w:rPr>
        <w:t xml:space="preserve"> </w:t>
      </w:r>
      <w:r w:rsidR="00FE74E2" w:rsidRPr="00F956C2">
        <w:rPr>
          <w:bCs/>
          <w:lang w:val="en-US"/>
        </w:rPr>
        <w:t> region</w:t>
      </w:r>
      <w:r w:rsidR="003C5BDD" w:rsidRPr="00F956C2">
        <w:rPr>
          <w:lang w:val="en-US"/>
        </w:rPr>
        <w:t>:</w:t>
      </w:r>
    </w:p>
    <w:p w:rsidR="003C5BDD" w:rsidRPr="00A11A22" w:rsidRDefault="003C5BDD" w:rsidP="00FE74E2">
      <w:pPr>
        <w:pStyle w:val="Zkladntextodsazen"/>
        <w:rPr>
          <w:lang w:val="en-US"/>
        </w:rPr>
      </w:pPr>
    </w:p>
    <w:p w:rsidR="003C5BDD" w:rsidRPr="00A11A22" w:rsidRDefault="003C5BDD" w:rsidP="00FE74E2">
      <w:pPr>
        <w:pStyle w:val="Zkladntextodsazen"/>
        <w:rPr>
          <w:lang w:val="en-US"/>
        </w:rPr>
      </w:pPr>
    </w:p>
    <w:p w:rsidR="0076124F" w:rsidRPr="00F956C2" w:rsidRDefault="0076124F" w:rsidP="00FE74E2">
      <w:pPr>
        <w:pStyle w:val="Zkladntextodsazen"/>
        <w:rPr>
          <w:lang w:val="en-US"/>
        </w:rPr>
      </w:pPr>
      <w:r w:rsidRPr="00A11A22">
        <w:rPr>
          <w:lang w:val="en-US"/>
        </w:rPr>
        <w:t xml:space="preserve"> </w:t>
      </w:r>
      <w:r w:rsidRPr="00A11A22">
        <w:rPr>
          <w:b/>
          <w:bCs/>
          <w:lang w:val="en-US"/>
        </w:rPr>
        <w:t xml:space="preserve"> </w:t>
      </w:r>
      <w:r w:rsidRPr="00F956C2">
        <w:rPr>
          <w:bCs/>
          <w:lang w:val="en-US"/>
        </w:rPr>
        <w:t>after description of the  region</w:t>
      </w:r>
      <w:r w:rsidR="003C5BDD" w:rsidRPr="00F956C2">
        <w:rPr>
          <w:lang w:val="en-US"/>
        </w:rPr>
        <w:t>:</w:t>
      </w:r>
    </w:p>
    <w:p w:rsidR="00E918C1" w:rsidRPr="00A11A22" w:rsidRDefault="00E918C1" w:rsidP="00FE74E2">
      <w:pPr>
        <w:pStyle w:val="Zkladntextodsazen"/>
        <w:rPr>
          <w:lang w:val="en-US"/>
        </w:rPr>
      </w:pPr>
    </w:p>
    <w:p w:rsidR="00E918C1" w:rsidRDefault="00FE74E2" w:rsidP="00E918C1">
      <w:pPr>
        <w:pStyle w:val="Nadpis3"/>
        <w:numPr>
          <w:ilvl w:val="0"/>
          <w:numId w:val="4"/>
        </w:numPr>
        <w:rPr>
          <w:rStyle w:val="Siln"/>
          <w:b/>
          <w:bCs/>
        </w:rPr>
      </w:pPr>
      <w:r w:rsidRPr="00A11A22">
        <w:t xml:space="preserve"> </w:t>
      </w:r>
      <w:r w:rsidR="00E918C1" w:rsidRPr="000E3D5C">
        <w:rPr>
          <w:rFonts w:ascii="Times New Roman" w:hAnsi="Times New Roman" w:cs="Times New Roman"/>
          <w:sz w:val="24"/>
          <w:szCs w:val="24"/>
        </w:rPr>
        <w:t xml:space="preserve">Look at the pictures and identify the major changes in the </w:t>
      </w:r>
      <w:smartTag w:uri="urn:schemas-microsoft-com:office:smarttags" w:element="place">
        <w:r w:rsidR="00E918C1" w:rsidRPr="000E3D5C">
          <w:rPr>
            <w:rFonts w:ascii="Times New Roman" w:hAnsi="Times New Roman" w:cs="Times New Roman"/>
            <w:sz w:val="24"/>
            <w:szCs w:val="24"/>
          </w:rPr>
          <w:t>Aral Sea</w:t>
        </w:r>
      </w:smartTag>
      <w:r w:rsidR="00E918C1" w:rsidRPr="000E3D5C">
        <w:rPr>
          <w:rFonts w:ascii="Times New Roman" w:hAnsi="Times New Roman" w:cs="Times New Roman"/>
          <w:sz w:val="24"/>
          <w:szCs w:val="24"/>
        </w:rPr>
        <w:t xml:space="preserve"> area. You may </w:t>
      </w:r>
      <w:r w:rsidR="00F956C2">
        <w:rPr>
          <w:rFonts w:ascii="Times New Roman" w:hAnsi="Times New Roman" w:cs="Times New Roman"/>
          <w:sz w:val="24"/>
          <w:szCs w:val="24"/>
        </w:rPr>
        <w:t xml:space="preserve">   </w:t>
      </w:r>
      <w:r w:rsidR="00E918C1" w:rsidRPr="000E3D5C">
        <w:rPr>
          <w:rFonts w:ascii="Times New Roman" w:hAnsi="Times New Roman" w:cs="Times New Roman"/>
          <w:sz w:val="24"/>
          <w:szCs w:val="24"/>
        </w:rPr>
        <w:t>find the following words helpful:</w:t>
      </w:r>
      <w:r w:rsidR="00E918C1" w:rsidRPr="00A11A22">
        <w:rPr>
          <w:rStyle w:val="Siln"/>
          <w:b/>
          <w:bCs/>
        </w:rPr>
        <w:t xml:space="preserve"> </w:t>
      </w:r>
    </w:p>
    <w:p w:rsidR="00D63E20" w:rsidRPr="00D63E20" w:rsidRDefault="00D63E20" w:rsidP="00D63E20"/>
    <w:p w:rsidR="00D63E20" w:rsidRDefault="00E918C1" w:rsidP="00E918C1">
      <w:pPr>
        <w:spacing w:line="360" w:lineRule="auto"/>
        <w:rPr>
          <w:bCs/>
          <w:i/>
          <w:iCs/>
          <w:color w:val="000000"/>
          <w:sz w:val="29"/>
          <w:szCs w:val="29"/>
        </w:rPr>
      </w:pPr>
      <w:r w:rsidRPr="00A11A22">
        <w:t>                    </w:t>
      </w:r>
      <w:r w:rsidRPr="00A11A22">
        <w:rPr>
          <w:bCs/>
          <w:i/>
          <w:iCs/>
          <w:color w:val="000000"/>
          <w:sz w:val="29"/>
          <w:szCs w:val="29"/>
        </w:rPr>
        <w:t>expand   drop   fall   increase   decrease   reduce   shrink</w:t>
      </w:r>
    </w:p>
    <w:p w:rsidR="0019167F" w:rsidRDefault="00E918C1" w:rsidP="00967A89">
      <w:pPr>
        <w:spacing w:line="360" w:lineRule="auto"/>
      </w:pPr>
      <w:r w:rsidRPr="00A11A22">
        <w:br/>
      </w:r>
      <w:r w:rsidR="00607D4A">
        <w:rPr>
          <w:noProof/>
          <w:lang w:val="cs-CZ"/>
        </w:rPr>
        <w:drawing>
          <wp:inline distT="0" distB="0" distL="0" distR="0">
            <wp:extent cx="5276850" cy="4200525"/>
            <wp:effectExtent l="1905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5276850" cy="4200525"/>
                    </a:xfrm>
                    <a:prstGeom prst="rect">
                      <a:avLst/>
                    </a:prstGeom>
                    <a:noFill/>
                    <a:ln w="9525">
                      <a:noFill/>
                      <a:miter lim="800000"/>
                      <a:headEnd/>
                      <a:tailEnd/>
                    </a:ln>
                  </pic:spPr>
                </pic:pic>
              </a:graphicData>
            </a:graphic>
          </wp:inline>
        </w:drawing>
      </w:r>
      <w:r w:rsidRPr="00A11A22">
        <w:br/>
      </w:r>
    </w:p>
    <w:p w:rsidR="00084E9F" w:rsidRDefault="0019167F" w:rsidP="0019167F">
      <w:pPr>
        <w:numPr>
          <w:ilvl w:val="0"/>
          <w:numId w:val="4"/>
        </w:numPr>
        <w:rPr>
          <w:b/>
        </w:rPr>
      </w:pPr>
      <w:r>
        <w:br w:type="page"/>
      </w:r>
      <w:r w:rsidR="00FE74E2" w:rsidRPr="0019167F">
        <w:rPr>
          <w:b/>
        </w:rPr>
        <w:lastRenderedPageBreak/>
        <w:t>Paragraphs 4-9</w:t>
      </w:r>
      <w:r w:rsidR="00AC23AD" w:rsidRPr="0019167F">
        <w:rPr>
          <w:b/>
        </w:rPr>
        <w:t xml:space="preserve">: </w:t>
      </w:r>
      <w:r w:rsidR="00FE74E2" w:rsidRPr="0019167F">
        <w:rPr>
          <w:b/>
        </w:rPr>
        <w:t>identify the environmental damage and the poorly planned human economic activity</w:t>
      </w:r>
      <w:r w:rsidR="00236BCC" w:rsidRPr="0019167F">
        <w:rPr>
          <w:b/>
        </w:rPr>
        <w:t xml:space="preserve">. </w:t>
      </w:r>
      <w:r w:rsidR="0055054A">
        <w:rPr>
          <w:b/>
        </w:rPr>
        <w:t>Before reading, speculate about the consequences.</w:t>
      </w:r>
    </w:p>
    <w:p w:rsidR="00813DC0" w:rsidRDefault="00813DC0" w:rsidP="00813DC0">
      <w:pPr>
        <w:rPr>
          <w:b/>
        </w:rPr>
      </w:pPr>
    </w:p>
    <w:p w:rsidR="00813DC0" w:rsidRPr="000E3D5C" w:rsidRDefault="00813DC0" w:rsidP="00813DC0">
      <w:pPr>
        <w:numPr>
          <w:ilvl w:val="0"/>
          <w:numId w:val="4"/>
        </w:numPr>
        <w:rPr>
          <w:b/>
          <w:bCs/>
        </w:rPr>
      </w:pPr>
      <w:r w:rsidRPr="000E3D5C">
        <w:rPr>
          <w:b/>
          <w:bCs/>
        </w:rPr>
        <w:t>Match paragraphs with the main ideas.</w:t>
      </w:r>
    </w:p>
    <w:p w:rsidR="00813DC0" w:rsidRPr="00A11A22" w:rsidRDefault="00813DC0" w:rsidP="00813DC0">
      <w:pPr>
        <w:rPr>
          <w:rFonts w:ascii="Arial" w:hAnsi="Arial" w:cs="Arial"/>
          <w:b/>
          <w:bCs/>
          <w:sz w:val="26"/>
          <w:szCs w:val="26"/>
        </w:rPr>
      </w:pPr>
    </w:p>
    <w:p w:rsidR="00813DC0" w:rsidRPr="00A11A22" w:rsidRDefault="00813DC0" w:rsidP="00813DC0">
      <w:pPr>
        <w:numPr>
          <w:ilvl w:val="0"/>
          <w:numId w:val="28"/>
        </w:numPr>
        <w:rPr>
          <w:rFonts w:ascii="Arial" w:hAnsi="Arial" w:cs="Arial"/>
          <w:b/>
          <w:bCs/>
          <w:sz w:val="26"/>
          <w:szCs w:val="26"/>
        </w:rPr>
      </w:pPr>
      <w:r w:rsidRPr="00A11A22">
        <w:t xml:space="preserve">As a result of the chemical contamination of drinking water, there has been an increase in human health problems. </w:t>
      </w:r>
    </w:p>
    <w:p w:rsidR="00813DC0" w:rsidRPr="00A11A22" w:rsidRDefault="00813DC0" w:rsidP="00813DC0">
      <w:pPr>
        <w:numPr>
          <w:ilvl w:val="0"/>
          <w:numId w:val="28"/>
        </w:numPr>
        <w:rPr>
          <w:rFonts w:ascii="Arial" w:hAnsi="Arial" w:cs="Arial"/>
          <w:b/>
          <w:bCs/>
          <w:sz w:val="26"/>
          <w:szCs w:val="26"/>
        </w:rPr>
      </w:pPr>
      <w:r w:rsidRPr="00A11A22">
        <w:t xml:space="preserve">The basic cause of the deterioration in the </w:t>
      </w:r>
      <w:smartTag w:uri="urn:schemas-microsoft-com:office:smarttags" w:element="place">
        <w:r w:rsidRPr="00A11A22">
          <w:t>Aral Sea</w:t>
        </w:r>
      </w:smartTag>
      <w:r w:rsidRPr="00A11A22">
        <w:t xml:space="preserve"> was the use of irrigation to expand agriculture. </w:t>
      </w:r>
    </w:p>
    <w:p w:rsidR="00813DC0" w:rsidRPr="00A11A22" w:rsidRDefault="00813DC0" w:rsidP="00813DC0">
      <w:pPr>
        <w:numPr>
          <w:ilvl w:val="0"/>
          <w:numId w:val="28"/>
        </w:numPr>
        <w:rPr>
          <w:rFonts w:ascii="Arial" w:hAnsi="Arial" w:cs="Arial"/>
          <w:b/>
          <w:bCs/>
          <w:sz w:val="26"/>
          <w:szCs w:val="26"/>
        </w:rPr>
      </w:pPr>
      <w:r w:rsidRPr="00A11A22">
        <w:t>Short-sighted agricultural practices have increased levels of salt, pesticides, and other damaging substances in the environment.</w:t>
      </w:r>
    </w:p>
    <w:p w:rsidR="00813DC0" w:rsidRPr="00A11A22" w:rsidRDefault="00813DC0" w:rsidP="00813DC0">
      <w:pPr>
        <w:numPr>
          <w:ilvl w:val="0"/>
          <w:numId w:val="28"/>
        </w:numPr>
        <w:rPr>
          <w:rFonts w:ascii="Arial" w:hAnsi="Arial" w:cs="Arial"/>
          <w:b/>
          <w:bCs/>
          <w:sz w:val="26"/>
          <w:szCs w:val="26"/>
        </w:rPr>
      </w:pPr>
      <w:r w:rsidRPr="00A11A22">
        <w:t xml:space="preserve">This paragraph gives physical details of the </w:t>
      </w:r>
      <w:smartTag w:uri="urn:schemas-microsoft-com:office:smarttags" w:element="place">
        <w:r w:rsidRPr="00A11A22">
          <w:t>Aral Sea</w:t>
        </w:r>
      </w:smartTag>
      <w:r w:rsidRPr="00A11A22">
        <w:t xml:space="preserve"> in 1950. </w:t>
      </w:r>
    </w:p>
    <w:p w:rsidR="00813DC0" w:rsidRPr="00A11A22" w:rsidRDefault="00813DC0" w:rsidP="00813DC0">
      <w:pPr>
        <w:numPr>
          <w:ilvl w:val="0"/>
          <w:numId w:val="28"/>
        </w:numPr>
        <w:rPr>
          <w:rFonts w:ascii="Arial" w:hAnsi="Arial" w:cs="Arial"/>
          <w:b/>
          <w:bCs/>
          <w:sz w:val="26"/>
          <w:szCs w:val="26"/>
        </w:rPr>
      </w:pPr>
      <w:r w:rsidRPr="00A11A22">
        <w:t xml:space="preserve">The reduced flow of water into the </w:t>
      </w:r>
      <w:smartTag w:uri="urn:schemas-microsoft-com:office:smarttags" w:element="place">
        <w:r w:rsidRPr="00A11A22">
          <w:t>Aral Sea</w:t>
        </w:r>
      </w:smartTag>
      <w:r w:rsidRPr="00A11A22">
        <w:t xml:space="preserve"> has had disastrous consequences both for the sea and its basin. </w:t>
      </w:r>
    </w:p>
    <w:p w:rsidR="00813DC0" w:rsidRPr="00A11A22" w:rsidRDefault="00813DC0" w:rsidP="00813DC0">
      <w:pPr>
        <w:numPr>
          <w:ilvl w:val="0"/>
          <w:numId w:val="28"/>
        </w:numPr>
        <w:rPr>
          <w:rFonts w:ascii="Arial" w:hAnsi="Arial" w:cs="Arial"/>
          <w:b/>
          <w:bCs/>
          <w:sz w:val="26"/>
          <w:szCs w:val="26"/>
        </w:rPr>
      </w:pPr>
      <w:r w:rsidRPr="00A11A22">
        <w:t xml:space="preserve">The story of the </w:t>
      </w:r>
      <w:smartTag w:uri="urn:schemas-microsoft-com:office:smarttags" w:element="place">
        <w:r w:rsidRPr="00A11A22">
          <w:t>Aral Sea</w:t>
        </w:r>
      </w:smartTag>
      <w:r w:rsidRPr="00A11A22">
        <w:t xml:space="preserve"> is one example of the </w:t>
      </w:r>
      <w:r>
        <w:t>global problem of desertification through human activities.</w:t>
      </w:r>
    </w:p>
    <w:p w:rsidR="00813DC0" w:rsidRPr="00A11A22" w:rsidRDefault="00813DC0" w:rsidP="00813DC0">
      <w:pPr>
        <w:numPr>
          <w:ilvl w:val="0"/>
          <w:numId w:val="28"/>
        </w:numPr>
        <w:rPr>
          <w:rFonts w:ascii="Arial" w:hAnsi="Arial" w:cs="Arial"/>
          <w:b/>
          <w:bCs/>
          <w:sz w:val="26"/>
          <w:szCs w:val="26"/>
        </w:rPr>
      </w:pPr>
      <w:r w:rsidRPr="00A11A22">
        <w:t xml:space="preserve">This paragraph gives details of how the </w:t>
      </w:r>
      <w:smartTag w:uri="urn:schemas-microsoft-com:office:smarttags" w:element="place">
        <w:r w:rsidRPr="00A11A22">
          <w:t>Aral Sea</w:t>
        </w:r>
      </w:smartTag>
      <w:r w:rsidRPr="00A11A22">
        <w:t xml:space="preserve"> changed between 1950 and 1990. </w:t>
      </w:r>
    </w:p>
    <w:p w:rsidR="00813DC0" w:rsidRPr="00A11A22" w:rsidRDefault="00813DC0" w:rsidP="00813DC0">
      <w:pPr>
        <w:numPr>
          <w:ilvl w:val="0"/>
          <w:numId w:val="28"/>
        </w:numPr>
        <w:rPr>
          <w:rFonts w:ascii="Arial" w:hAnsi="Arial" w:cs="Arial"/>
          <w:b/>
          <w:bCs/>
          <w:sz w:val="26"/>
          <w:szCs w:val="26"/>
        </w:rPr>
      </w:pPr>
      <w:r w:rsidRPr="00A11A22">
        <w:t xml:space="preserve">In </w:t>
      </w:r>
      <w:smartTag w:uri="urn:schemas-microsoft-com:office:smarttags" w:element="metricconverter">
        <w:smartTagPr>
          <w:attr w:name="ProductID" w:val="1990, a"/>
        </w:smartTagPr>
        <w:r w:rsidRPr="00A11A22">
          <w:t>1990, a</w:t>
        </w:r>
      </w:smartTag>
      <w:r w:rsidRPr="00A11A22">
        <w:t xml:space="preserve"> scientific conference decided that the </w:t>
      </w:r>
      <w:smartTag w:uri="urn:schemas-microsoft-com:office:smarttags" w:element="place">
        <w:r w:rsidRPr="00A11A22">
          <w:t>Aral Sea</w:t>
        </w:r>
      </w:smartTag>
      <w:r w:rsidRPr="00A11A22">
        <w:t xml:space="preserve"> region was an ecological disaster area in need of urgent action to prevent its complete destruction. </w:t>
      </w:r>
    </w:p>
    <w:p w:rsidR="00813DC0" w:rsidRPr="00A11A22" w:rsidRDefault="00813DC0" w:rsidP="00813DC0">
      <w:pPr>
        <w:numPr>
          <w:ilvl w:val="0"/>
          <w:numId w:val="28"/>
        </w:numPr>
        <w:rPr>
          <w:rFonts w:ascii="Arial" w:hAnsi="Arial" w:cs="Arial"/>
          <w:b/>
          <w:bCs/>
          <w:sz w:val="26"/>
          <w:szCs w:val="26"/>
        </w:rPr>
      </w:pPr>
      <w:r w:rsidRPr="00A11A22">
        <w:t xml:space="preserve">The </w:t>
      </w:r>
      <w:smartTag w:uri="urn:schemas-microsoft-com:office:smarttags" w:element="place">
        <w:r w:rsidRPr="00A11A22">
          <w:t>Aral Sea</w:t>
        </w:r>
      </w:smartTag>
      <w:r w:rsidRPr="00A11A22">
        <w:t xml:space="preserve"> illustrates the massive ecological damage that can be caused by the careless economic development of a region.</w:t>
      </w:r>
    </w:p>
    <w:p w:rsidR="00084E9F" w:rsidRDefault="00813DC0" w:rsidP="00084E9F">
      <w:pPr>
        <w:rPr>
          <w:rFonts w:ascii="Arial" w:hAnsi="Arial" w:cs="Arial"/>
          <w:b/>
          <w:bCs/>
          <w:sz w:val="26"/>
          <w:szCs w:val="26"/>
        </w:rPr>
      </w:pPr>
      <w:r w:rsidRPr="00A11A22">
        <w:rPr>
          <w:rFonts w:ascii="Arial" w:hAnsi="Arial" w:cs="Arial"/>
          <w:b/>
          <w:bCs/>
          <w:sz w:val="26"/>
          <w:szCs w:val="26"/>
        </w:rPr>
        <w:t xml:space="preserve">    </w:t>
      </w:r>
    </w:p>
    <w:p w:rsidR="00FC266C" w:rsidRDefault="00FC266C" w:rsidP="00FC266C">
      <w:pPr>
        <w:rPr>
          <w:b/>
        </w:rPr>
      </w:pPr>
    </w:p>
    <w:p w:rsidR="00FC266C" w:rsidRDefault="00FC266C" w:rsidP="0019167F">
      <w:pPr>
        <w:numPr>
          <w:ilvl w:val="0"/>
          <w:numId w:val="4"/>
        </w:numPr>
        <w:rPr>
          <w:b/>
        </w:rPr>
      </w:pPr>
      <w:r>
        <w:rPr>
          <w:b/>
        </w:rPr>
        <w:t xml:space="preserve">Watch the short film on the </w:t>
      </w:r>
      <w:smartTag w:uri="urn:schemas-microsoft-com:office:smarttags" w:element="place">
        <w:r>
          <w:rPr>
            <w:b/>
          </w:rPr>
          <w:t>Aral Sea</w:t>
        </w:r>
      </w:smartTag>
      <w:r>
        <w:rPr>
          <w:b/>
        </w:rPr>
        <w:t xml:space="preserve">. What </w:t>
      </w:r>
      <w:r w:rsidR="0009504B">
        <w:rPr>
          <w:b/>
        </w:rPr>
        <w:t>h</w:t>
      </w:r>
      <w:r w:rsidR="00873941">
        <w:rPr>
          <w:b/>
        </w:rPr>
        <w:t>ave you</w:t>
      </w:r>
      <w:r w:rsidR="0009504B">
        <w:rPr>
          <w:b/>
        </w:rPr>
        <w:t xml:space="preserve"> learnt</w:t>
      </w:r>
      <w:r>
        <w:rPr>
          <w:b/>
        </w:rPr>
        <w:t>?</w:t>
      </w:r>
      <w:r w:rsidR="0009504B">
        <w:rPr>
          <w:b/>
        </w:rPr>
        <w:t xml:space="preserve"> </w:t>
      </w:r>
    </w:p>
    <w:p w:rsidR="00FC266C" w:rsidRDefault="00FC266C" w:rsidP="00FC266C">
      <w:pPr>
        <w:rPr>
          <w:b/>
        </w:rPr>
      </w:pPr>
    </w:p>
    <w:p w:rsidR="00B759ED" w:rsidRDefault="00236BCC" w:rsidP="0019167F">
      <w:pPr>
        <w:numPr>
          <w:ilvl w:val="0"/>
          <w:numId w:val="4"/>
        </w:numPr>
        <w:rPr>
          <w:b/>
        </w:rPr>
      </w:pPr>
      <w:r w:rsidRPr="0019167F">
        <w:rPr>
          <w:b/>
        </w:rPr>
        <w:t xml:space="preserve">Formulate </w:t>
      </w:r>
      <w:r w:rsidR="00084E9F">
        <w:rPr>
          <w:b/>
        </w:rPr>
        <w:t>the</w:t>
      </w:r>
      <w:r w:rsidRPr="0019167F">
        <w:rPr>
          <w:b/>
        </w:rPr>
        <w:t xml:space="preserve"> key ideas</w:t>
      </w:r>
      <w:r w:rsidR="00084E9F">
        <w:rPr>
          <w:b/>
        </w:rPr>
        <w:t xml:space="preserve"> below using </w:t>
      </w:r>
      <w:r w:rsidR="007F4843">
        <w:rPr>
          <w:b/>
        </w:rPr>
        <w:t>nominal</w:t>
      </w:r>
      <w:r w:rsidR="0009504B">
        <w:rPr>
          <w:b/>
        </w:rPr>
        <w:t xml:space="preserve"> (</w:t>
      </w:r>
      <w:r w:rsidR="00813DC0">
        <w:rPr>
          <w:b/>
        </w:rPr>
        <w:t>noun</w:t>
      </w:r>
      <w:r w:rsidR="0009504B">
        <w:rPr>
          <w:b/>
        </w:rPr>
        <w:t>)</w:t>
      </w:r>
      <w:r w:rsidR="00813DC0">
        <w:rPr>
          <w:b/>
        </w:rPr>
        <w:t xml:space="preserve"> phrases</w:t>
      </w:r>
      <w:r w:rsidR="00B759ED">
        <w:rPr>
          <w:b/>
        </w:rPr>
        <w:t>. First study the basics of nominalization</w:t>
      </w:r>
      <w:r w:rsidR="00813DC0">
        <w:rPr>
          <w:b/>
        </w:rPr>
        <w:t>.</w:t>
      </w:r>
    </w:p>
    <w:p w:rsidR="00B759ED" w:rsidRDefault="00B759ED" w:rsidP="00B759ED">
      <w:pPr>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2"/>
      </w:tblGrid>
      <w:tr w:rsidR="00B759ED" w:rsidRPr="00FE2A49" w:rsidTr="00FE2A49">
        <w:tc>
          <w:tcPr>
            <w:tcW w:w="8742" w:type="dxa"/>
          </w:tcPr>
          <w:p w:rsidR="009A0B5A" w:rsidRPr="00FE2A49" w:rsidRDefault="00B759ED" w:rsidP="00FE2A49">
            <w:pPr>
              <w:jc w:val="both"/>
              <w:rPr>
                <w:i/>
              </w:rPr>
            </w:pPr>
            <w:r w:rsidRPr="00FE2A49">
              <w:rPr>
                <w:b/>
              </w:rPr>
              <w:t xml:space="preserve">Nominalization </w:t>
            </w:r>
            <w:r w:rsidRPr="009A0B5A">
              <w:t xml:space="preserve">is </w:t>
            </w:r>
            <w:r w:rsidR="009A0B5A" w:rsidRPr="009A0B5A">
              <w:t xml:space="preserve">often </w:t>
            </w:r>
            <w:r w:rsidRPr="009A0B5A">
              <w:t xml:space="preserve">used in scientific and technical writing. </w:t>
            </w:r>
            <w:r w:rsidR="006B129A" w:rsidRPr="009A0B5A">
              <w:t>Abstract n</w:t>
            </w:r>
            <w:r w:rsidRPr="009A0B5A">
              <w:t xml:space="preserve">oun forms </w:t>
            </w:r>
            <w:r w:rsidR="006B129A" w:rsidRPr="009A0B5A">
              <w:t xml:space="preserve">are used </w:t>
            </w:r>
            <w:r w:rsidRPr="009A0B5A">
              <w:t xml:space="preserve">in place of verbs, the passive </w:t>
            </w:r>
            <w:r w:rsidR="006B129A" w:rsidRPr="009A0B5A">
              <w:t xml:space="preserve">voice instead of the active forms </w:t>
            </w:r>
            <w:r w:rsidR="009A0B5A" w:rsidRPr="009A0B5A">
              <w:t>-</w:t>
            </w:r>
            <w:r w:rsidR="009705FB" w:rsidRPr="009A0B5A">
              <w:t xml:space="preserve"> avoid</w:t>
            </w:r>
            <w:r w:rsidR="009A0B5A" w:rsidRPr="009A0B5A">
              <w:t>ing</w:t>
            </w:r>
            <w:r w:rsidR="009705FB" w:rsidRPr="009A0B5A">
              <w:t xml:space="preserve"> personal pronouns </w:t>
            </w:r>
            <w:r w:rsidR="009A0B5A" w:rsidRPr="009A0B5A">
              <w:t>makes your writing</w:t>
            </w:r>
            <w:r w:rsidR="009705FB" w:rsidRPr="009A0B5A">
              <w:t xml:space="preserve"> more </w:t>
            </w:r>
            <w:r w:rsidR="009A0B5A" w:rsidRPr="009A0B5A">
              <w:t>formal and impersonal.</w:t>
            </w:r>
            <w:r w:rsidRPr="009A0B5A">
              <w:t xml:space="preserve"> </w:t>
            </w:r>
            <w:r w:rsidR="009A0B5A" w:rsidRPr="009A0B5A">
              <w:t>The nominal phrases are usually accompanied by vague, less specific verbs such as</w:t>
            </w:r>
            <w:r w:rsidR="009A0B5A" w:rsidRPr="00FE2A49">
              <w:rPr>
                <w:b/>
              </w:rPr>
              <w:t xml:space="preserve"> </w:t>
            </w:r>
            <w:r w:rsidR="009A0B5A" w:rsidRPr="00FE2A49">
              <w:rPr>
                <w:i/>
              </w:rPr>
              <w:t>accomplish,</w:t>
            </w:r>
            <w:r w:rsidR="0009504B" w:rsidRPr="00FE2A49">
              <w:rPr>
                <w:i/>
              </w:rPr>
              <w:t xml:space="preserve"> carry out, </w:t>
            </w:r>
            <w:r w:rsidR="009A0B5A" w:rsidRPr="00FE2A49">
              <w:rPr>
                <w:i/>
              </w:rPr>
              <w:t xml:space="preserve">conduct, effect, find, occur, observe, perform, result, take place, undertake. </w:t>
            </w:r>
          </w:p>
          <w:p w:rsidR="009705FB" w:rsidRPr="00FE2A49" w:rsidRDefault="009705FB" w:rsidP="009A0B5A">
            <w:pPr>
              <w:rPr>
                <w:b/>
              </w:rPr>
            </w:pPr>
          </w:p>
          <w:p w:rsidR="009705FB" w:rsidRPr="00FE2A49" w:rsidRDefault="009705FB" w:rsidP="009705FB">
            <w:pPr>
              <w:rPr>
                <w:b/>
              </w:rPr>
            </w:pPr>
            <w:r w:rsidRPr="00FE2A49">
              <w:rPr>
                <w:b/>
              </w:rPr>
              <w:t>Example</w:t>
            </w:r>
            <w:r w:rsidR="009A0B5A" w:rsidRPr="00FE2A49">
              <w:rPr>
                <w:b/>
              </w:rPr>
              <w:t>s</w:t>
            </w:r>
            <w:r w:rsidR="0009504B" w:rsidRPr="00FE2A49">
              <w:rPr>
                <w:b/>
              </w:rPr>
              <w:t xml:space="preserve"> of nominalization</w:t>
            </w:r>
            <w:r w:rsidRPr="00FE2A49">
              <w:rPr>
                <w:b/>
              </w:rPr>
              <w:t xml:space="preserve">: </w:t>
            </w:r>
          </w:p>
          <w:p w:rsidR="009705FB" w:rsidRPr="009705FB" w:rsidRDefault="009705FB" w:rsidP="009705FB">
            <w:r w:rsidRPr="009705FB">
              <w:t>it was prepared → the preparation was carried out</w:t>
            </w:r>
          </w:p>
          <w:p w:rsidR="009705FB" w:rsidRPr="009705FB" w:rsidRDefault="009705FB" w:rsidP="009705FB">
            <w:r w:rsidRPr="009705FB">
              <w:t>they have decided → the decision</w:t>
            </w:r>
            <w:r w:rsidR="009A0B5A">
              <w:t xml:space="preserve"> has been taken</w:t>
            </w:r>
          </w:p>
          <w:p w:rsidR="009705FB" w:rsidRDefault="009705FB" w:rsidP="009705FB">
            <w:r w:rsidRPr="009705FB">
              <w:t xml:space="preserve">they have </w:t>
            </w:r>
            <w:r w:rsidR="009A0B5A">
              <w:t>gradually</w:t>
            </w:r>
            <w:r w:rsidRPr="009705FB">
              <w:t xml:space="preserve"> emerged – the </w:t>
            </w:r>
            <w:r w:rsidR="009A0B5A">
              <w:t>gradual</w:t>
            </w:r>
            <w:r w:rsidRPr="009705FB">
              <w:t xml:space="preserve"> emergence </w:t>
            </w:r>
            <w:r w:rsidR="009A0B5A">
              <w:t>has taken place</w:t>
            </w:r>
          </w:p>
          <w:p w:rsidR="009A0B5A" w:rsidRPr="009705FB" w:rsidRDefault="009A0B5A" w:rsidP="009705FB"/>
          <w:p w:rsidR="009705FB" w:rsidRPr="009705FB" w:rsidRDefault="009705FB" w:rsidP="009705FB">
            <w:r w:rsidRPr="009705FB">
              <w:t>After we had completed shrimp nutrition experiments, we analyzed the data. → On completion of shrimp nutrition experiments, the data was analyzed.</w:t>
            </w:r>
          </w:p>
          <w:p w:rsidR="009705FB" w:rsidRDefault="009705FB" w:rsidP="009705FB"/>
          <w:p w:rsidR="009705FB" w:rsidRPr="00FE2A49" w:rsidRDefault="0009504B" w:rsidP="009705FB">
            <w:pPr>
              <w:rPr>
                <w:b/>
              </w:rPr>
            </w:pPr>
            <w:r w:rsidRPr="00FE2A49">
              <w:rPr>
                <w:b/>
              </w:rPr>
              <w:t>On the other hand, if you</w:t>
            </w:r>
            <w:r w:rsidR="009705FB" w:rsidRPr="00FE2A49">
              <w:rPr>
                <w:b/>
              </w:rPr>
              <w:t xml:space="preserve"> overuse nominalization</w:t>
            </w:r>
            <w:r w:rsidRPr="00FE2A49">
              <w:rPr>
                <w:b/>
              </w:rPr>
              <w:t>,</w:t>
            </w:r>
            <w:r w:rsidR="009705FB" w:rsidRPr="00FE2A49">
              <w:rPr>
                <w:b/>
              </w:rPr>
              <w:t xml:space="preserve"> it will make your writing heavy.</w:t>
            </w:r>
          </w:p>
          <w:p w:rsidR="00B759ED" w:rsidRPr="00FE2A49" w:rsidRDefault="00B759ED" w:rsidP="0009504B">
            <w:pPr>
              <w:rPr>
                <w:b/>
              </w:rPr>
            </w:pPr>
          </w:p>
        </w:tc>
      </w:tr>
    </w:tbl>
    <w:p w:rsidR="00813DC0" w:rsidRDefault="00813DC0" w:rsidP="006B129A"/>
    <w:p w:rsidR="000650C1" w:rsidRDefault="00813DC0" w:rsidP="006B129A">
      <w:r>
        <w:br w:type="page"/>
      </w:r>
      <w:r w:rsidR="000650C1">
        <w:lastRenderedPageBreak/>
        <w:t>NOMINALI</w:t>
      </w:r>
      <w:r w:rsidR="000650C1">
        <w:rPr>
          <w:lang w:val="cs-CZ"/>
        </w:rPr>
        <w:t>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8"/>
        <w:gridCol w:w="4390"/>
      </w:tblGrid>
      <w:tr w:rsidR="00813DC0" w:rsidRPr="001E1232" w:rsidTr="00FE2A49">
        <w:trPr>
          <w:trHeight w:val="567"/>
        </w:trPr>
        <w:tc>
          <w:tcPr>
            <w:tcW w:w="4188" w:type="dxa"/>
            <w:vAlign w:val="center"/>
          </w:tcPr>
          <w:p w:rsidR="00813DC0" w:rsidRPr="001E1232" w:rsidRDefault="00813DC0" w:rsidP="00E061F5">
            <w:r w:rsidRPr="001E1232">
              <w:t>Commercial fishing is ruined</w:t>
            </w:r>
          </w:p>
        </w:tc>
        <w:tc>
          <w:tcPr>
            <w:tcW w:w="4390" w:type="dxa"/>
            <w:vAlign w:val="center"/>
          </w:tcPr>
          <w:p w:rsidR="00813DC0" w:rsidRPr="001E1232" w:rsidRDefault="00813DC0" w:rsidP="00E061F5">
            <w:r>
              <w:t>total collapse of the fishing industry</w:t>
            </w:r>
          </w:p>
        </w:tc>
      </w:tr>
      <w:tr w:rsidR="00813DC0" w:rsidRPr="001E1232" w:rsidTr="00FE2A49">
        <w:trPr>
          <w:trHeight w:val="567"/>
        </w:trPr>
        <w:tc>
          <w:tcPr>
            <w:tcW w:w="4188" w:type="dxa"/>
            <w:vAlign w:val="center"/>
          </w:tcPr>
          <w:p w:rsidR="00813DC0" w:rsidRPr="001E1232" w:rsidRDefault="00813DC0" w:rsidP="005D7D4A">
            <w:r w:rsidRPr="001E1232">
              <w:t>The volume of water  is considerably reduced.</w:t>
            </w:r>
          </w:p>
        </w:tc>
        <w:tc>
          <w:tcPr>
            <w:tcW w:w="4390" w:type="dxa"/>
            <w:vAlign w:val="center"/>
          </w:tcPr>
          <w:p w:rsidR="00813DC0" w:rsidRPr="001E1232" w:rsidRDefault="00813DC0" w:rsidP="00E061F5"/>
        </w:tc>
      </w:tr>
      <w:tr w:rsidR="00813DC0" w:rsidRPr="001E1232" w:rsidTr="00FE2A49">
        <w:trPr>
          <w:trHeight w:val="567"/>
        </w:trPr>
        <w:tc>
          <w:tcPr>
            <w:tcW w:w="4188" w:type="dxa"/>
            <w:vAlign w:val="center"/>
          </w:tcPr>
          <w:p w:rsidR="00813DC0" w:rsidRPr="001E1232" w:rsidRDefault="00813DC0" w:rsidP="00E061F5">
            <w:r w:rsidRPr="001E1232">
              <w:t>Entire species of fish in the sea die out.</w:t>
            </w:r>
          </w:p>
        </w:tc>
        <w:tc>
          <w:tcPr>
            <w:tcW w:w="4390" w:type="dxa"/>
            <w:vAlign w:val="center"/>
          </w:tcPr>
          <w:p w:rsidR="00813DC0" w:rsidRPr="001E1232" w:rsidRDefault="00813DC0" w:rsidP="00E061F5"/>
        </w:tc>
      </w:tr>
      <w:tr w:rsidR="00813DC0" w:rsidRPr="001E1232" w:rsidTr="00FE2A49">
        <w:trPr>
          <w:trHeight w:val="567"/>
        </w:trPr>
        <w:tc>
          <w:tcPr>
            <w:tcW w:w="4188" w:type="dxa"/>
            <w:vAlign w:val="center"/>
          </w:tcPr>
          <w:p w:rsidR="00813DC0" w:rsidRPr="001E1232" w:rsidRDefault="00813DC0" w:rsidP="00E061F5">
            <w:r w:rsidRPr="001E1232">
              <w:t>Toxic chemicals drain into the region’s rivers.</w:t>
            </w:r>
          </w:p>
        </w:tc>
        <w:tc>
          <w:tcPr>
            <w:tcW w:w="4390" w:type="dxa"/>
            <w:vAlign w:val="center"/>
          </w:tcPr>
          <w:p w:rsidR="00813DC0" w:rsidRPr="001E1232" w:rsidRDefault="00813DC0" w:rsidP="00E061F5"/>
        </w:tc>
      </w:tr>
      <w:tr w:rsidR="00813DC0" w:rsidRPr="001E1232" w:rsidTr="00FE2A49">
        <w:trPr>
          <w:trHeight w:val="567"/>
        </w:trPr>
        <w:tc>
          <w:tcPr>
            <w:tcW w:w="4188" w:type="dxa"/>
            <w:vAlign w:val="center"/>
          </w:tcPr>
          <w:p w:rsidR="00813DC0" w:rsidRPr="001E1232" w:rsidRDefault="00813DC0" w:rsidP="00E061F5">
            <w:r w:rsidRPr="001E1232">
              <w:t xml:space="preserve">The coastal forests surrounding the </w:t>
            </w:r>
            <w:smartTag w:uri="urn:schemas-microsoft-com:office:smarttags" w:element="place">
              <w:r w:rsidRPr="001E1232">
                <w:t>Aral Sea</w:t>
              </w:r>
            </w:smartTag>
            <w:r w:rsidRPr="001E1232">
              <w:t xml:space="preserve"> dry up.</w:t>
            </w:r>
          </w:p>
        </w:tc>
        <w:tc>
          <w:tcPr>
            <w:tcW w:w="4390" w:type="dxa"/>
            <w:vAlign w:val="center"/>
          </w:tcPr>
          <w:p w:rsidR="00813DC0" w:rsidRPr="001E1232" w:rsidRDefault="00813DC0" w:rsidP="00E061F5"/>
        </w:tc>
      </w:tr>
      <w:tr w:rsidR="00813DC0" w:rsidRPr="001E1232" w:rsidTr="00FE2A49">
        <w:trPr>
          <w:trHeight w:val="567"/>
        </w:trPr>
        <w:tc>
          <w:tcPr>
            <w:tcW w:w="4188" w:type="dxa"/>
            <w:vAlign w:val="center"/>
          </w:tcPr>
          <w:p w:rsidR="00813DC0" w:rsidRPr="001E1232" w:rsidRDefault="00813DC0" w:rsidP="00E061F5">
            <w:r w:rsidRPr="001E1232">
              <w:t>The region’s drinking water is contaminated by toxic chemicals.</w:t>
            </w:r>
          </w:p>
        </w:tc>
        <w:tc>
          <w:tcPr>
            <w:tcW w:w="4390" w:type="dxa"/>
            <w:vAlign w:val="center"/>
          </w:tcPr>
          <w:p w:rsidR="00813DC0" w:rsidRPr="001E1232" w:rsidRDefault="00813DC0" w:rsidP="00E061F5"/>
        </w:tc>
      </w:tr>
      <w:tr w:rsidR="00813DC0" w:rsidRPr="001E1232" w:rsidTr="00FE2A49">
        <w:trPr>
          <w:trHeight w:val="567"/>
        </w:trPr>
        <w:tc>
          <w:tcPr>
            <w:tcW w:w="4188" w:type="dxa"/>
            <w:vAlign w:val="center"/>
          </w:tcPr>
          <w:p w:rsidR="00813DC0" w:rsidRPr="001E1232" w:rsidRDefault="00813DC0" w:rsidP="00E061F5">
            <w:r w:rsidRPr="001E1232">
              <w:t>Agriculture in the region makes extensive use of chemical fertilizers and pesticides.</w:t>
            </w:r>
          </w:p>
        </w:tc>
        <w:tc>
          <w:tcPr>
            <w:tcW w:w="4390" w:type="dxa"/>
            <w:vAlign w:val="center"/>
          </w:tcPr>
          <w:p w:rsidR="00813DC0" w:rsidRPr="001E1232" w:rsidRDefault="00813DC0" w:rsidP="00E061F5"/>
        </w:tc>
      </w:tr>
      <w:tr w:rsidR="00813DC0" w:rsidRPr="001E1232" w:rsidTr="00FE2A49">
        <w:trPr>
          <w:trHeight w:val="567"/>
        </w:trPr>
        <w:tc>
          <w:tcPr>
            <w:tcW w:w="4188" w:type="dxa"/>
            <w:vAlign w:val="center"/>
          </w:tcPr>
          <w:p w:rsidR="00813DC0" w:rsidRPr="001E1232" w:rsidRDefault="00813DC0" w:rsidP="00E061F5">
            <w:r w:rsidRPr="001E1232">
              <w:t>The additional salt in the soil is ultimately washed into the region’s rivers.</w:t>
            </w:r>
          </w:p>
        </w:tc>
        <w:tc>
          <w:tcPr>
            <w:tcW w:w="4390" w:type="dxa"/>
            <w:vAlign w:val="center"/>
          </w:tcPr>
          <w:p w:rsidR="00813DC0" w:rsidRPr="001E1232" w:rsidRDefault="00813DC0" w:rsidP="00E061F5"/>
        </w:tc>
      </w:tr>
      <w:tr w:rsidR="00813DC0" w:rsidRPr="001E1232" w:rsidTr="00FE2A49">
        <w:trPr>
          <w:trHeight w:val="567"/>
        </w:trPr>
        <w:tc>
          <w:tcPr>
            <w:tcW w:w="4188" w:type="dxa"/>
            <w:vAlign w:val="center"/>
          </w:tcPr>
          <w:p w:rsidR="00813DC0" w:rsidRPr="001E1232" w:rsidRDefault="00813DC0" w:rsidP="00E061F5">
            <w:r w:rsidRPr="001E1232">
              <w:t>About 50 percent of the bird and animal life in the forests disappears.</w:t>
            </w:r>
          </w:p>
        </w:tc>
        <w:tc>
          <w:tcPr>
            <w:tcW w:w="4390" w:type="dxa"/>
            <w:vAlign w:val="center"/>
          </w:tcPr>
          <w:p w:rsidR="00813DC0" w:rsidRPr="001E1232" w:rsidRDefault="00813DC0" w:rsidP="00E061F5"/>
        </w:tc>
      </w:tr>
    </w:tbl>
    <w:p w:rsidR="00813DC0" w:rsidRDefault="00813DC0" w:rsidP="00DA1709"/>
    <w:p w:rsidR="0068591F" w:rsidRDefault="00FE74E2" w:rsidP="00014C0A">
      <w:pPr>
        <w:pStyle w:val="Nadpis3"/>
        <w:numPr>
          <w:ilvl w:val="0"/>
          <w:numId w:val="4"/>
        </w:numPr>
        <w:spacing w:after="270"/>
        <w:rPr>
          <w:rStyle w:val="numsense"/>
        </w:rPr>
      </w:pPr>
      <w:r w:rsidRPr="000E3D5C">
        <w:rPr>
          <w:rFonts w:ascii="Times New Roman" w:hAnsi="Times New Roman" w:cs="Times New Roman"/>
          <w:sz w:val="24"/>
          <w:szCs w:val="24"/>
        </w:rPr>
        <w:t>Design a diagram representing the process of environmental degradation in the region surrounding the Aral Sea</w:t>
      </w:r>
      <w:r w:rsidR="000650C1">
        <w:rPr>
          <w:rFonts w:ascii="Times New Roman" w:hAnsi="Times New Roman" w:cs="Times New Roman"/>
          <w:sz w:val="24"/>
          <w:szCs w:val="24"/>
        </w:rPr>
        <w:t xml:space="preserve"> (in pairs)</w:t>
      </w:r>
      <w:r w:rsidRPr="000E3D5C">
        <w:rPr>
          <w:rFonts w:ascii="Times New Roman" w:hAnsi="Times New Roman" w:cs="Times New Roman"/>
          <w:sz w:val="24"/>
          <w:szCs w:val="24"/>
        </w:rPr>
        <w:t>.</w:t>
      </w:r>
      <w:r w:rsidR="00F956C2">
        <w:rPr>
          <w:rFonts w:ascii="Times New Roman" w:hAnsi="Times New Roman" w:cs="Times New Roman"/>
          <w:sz w:val="24"/>
          <w:szCs w:val="24"/>
        </w:rPr>
        <w:t xml:space="preserve">  </w:t>
      </w:r>
    </w:p>
    <w:p w:rsidR="0068591F" w:rsidRDefault="0068591F" w:rsidP="00014C0A">
      <w:pPr>
        <w:pStyle w:val="Nzev"/>
        <w:rPr>
          <w:rStyle w:val="numsense"/>
        </w:rPr>
      </w:pPr>
    </w:p>
    <w:p w:rsidR="0068591F" w:rsidRDefault="0068591F" w:rsidP="00014C0A">
      <w:pPr>
        <w:pStyle w:val="Nzev"/>
        <w:rPr>
          <w:rStyle w:val="numsense"/>
        </w:rPr>
      </w:pPr>
    </w:p>
    <w:p w:rsidR="0068591F" w:rsidRPr="00A11A22" w:rsidRDefault="0068591F" w:rsidP="00014C0A">
      <w:pPr>
        <w:pStyle w:val="Nzev"/>
        <w:rPr>
          <w:rStyle w:val="numsense"/>
        </w:rPr>
      </w:pPr>
    </w:p>
    <w:p w:rsidR="00BB1B4A" w:rsidRPr="00A11A22" w:rsidRDefault="00BB1B4A" w:rsidP="00014C0A">
      <w:pPr>
        <w:pStyle w:val="Nzev"/>
        <w:rPr>
          <w:rStyle w:val="numsense"/>
        </w:rPr>
      </w:pPr>
    </w:p>
    <w:p w:rsidR="00BB1B4A" w:rsidRPr="00A11A22" w:rsidRDefault="00BB1B4A" w:rsidP="00014C0A">
      <w:pPr>
        <w:pStyle w:val="Nzev"/>
        <w:rPr>
          <w:rStyle w:val="numsense"/>
        </w:rPr>
      </w:pPr>
    </w:p>
    <w:p w:rsidR="00BB1B4A" w:rsidRPr="00A11A22" w:rsidRDefault="000650C1" w:rsidP="00BB1B4A">
      <w:pPr>
        <w:rPr>
          <w:i/>
        </w:rPr>
      </w:pPr>
      <w:r>
        <w:rPr>
          <w:i/>
        </w:rPr>
        <w:br w:type="page"/>
      </w:r>
    </w:p>
    <w:p w:rsidR="00040D93" w:rsidRPr="0068591F" w:rsidRDefault="00A11A22" w:rsidP="0068591F">
      <w:pPr>
        <w:jc w:val="center"/>
        <w:rPr>
          <w:sz w:val="20"/>
          <w:szCs w:val="20"/>
        </w:rPr>
      </w:pPr>
      <w:r w:rsidRPr="00A11A22">
        <w:rPr>
          <w:b/>
          <w:bCs/>
          <w:color w:val="000000"/>
          <w:spacing w:val="-1"/>
          <w:sz w:val="28"/>
          <w:szCs w:val="28"/>
        </w:rPr>
        <w:lastRenderedPageBreak/>
        <w:t xml:space="preserve">Article: </w:t>
      </w:r>
      <w:r w:rsidR="00040D93" w:rsidRPr="00A11A22">
        <w:rPr>
          <w:b/>
          <w:bCs/>
          <w:color w:val="000000"/>
          <w:spacing w:val="-1"/>
          <w:sz w:val="28"/>
          <w:szCs w:val="28"/>
        </w:rPr>
        <w:t xml:space="preserve">The </w:t>
      </w:r>
      <w:smartTag w:uri="urn:schemas-microsoft-com:office:smarttags" w:element="place">
        <w:r w:rsidR="00040D93" w:rsidRPr="00A11A22">
          <w:rPr>
            <w:b/>
            <w:bCs/>
            <w:color w:val="000000"/>
            <w:spacing w:val="-1"/>
            <w:sz w:val="28"/>
            <w:szCs w:val="28"/>
          </w:rPr>
          <w:t>Aral Sea</w:t>
        </w:r>
      </w:smartTag>
      <w:r w:rsidR="00040D93" w:rsidRPr="00A11A22">
        <w:rPr>
          <w:b/>
          <w:bCs/>
          <w:color w:val="000000"/>
          <w:spacing w:val="-1"/>
          <w:sz w:val="28"/>
          <w:szCs w:val="28"/>
        </w:rPr>
        <w:t xml:space="preserve"> Crisis</w:t>
      </w:r>
    </w:p>
    <w:p w:rsidR="00554C9C" w:rsidRDefault="00554C9C" w:rsidP="00040D93">
      <w:pPr>
        <w:widowControl w:val="0"/>
        <w:numPr>
          <w:ilvl w:val="0"/>
          <w:numId w:val="8"/>
        </w:numPr>
        <w:shd w:val="clear" w:color="auto" w:fill="FFFFFF"/>
        <w:autoSpaceDE w:val="0"/>
        <w:autoSpaceDN w:val="0"/>
        <w:adjustRightInd w:val="0"/>
        <w:spacing w:before="130" w:line="274" w:lineRule="exact"/>
        <w:ind w:right="5"/>
        <w:jc w:val="both"/>
        <w:rPr>
          <w:color w:val="000000"/>
          <w:spacing w:val="3"/>
        </w:rPr>
        <w:sectPr w:rsidR="00554C9C" w:rsidSect="0019167F">
          <w:headerReference w:type="even" r:id="rId27"/>
          <w:headerReference w:type="default" r:id="rId28"/>
          <w:footerReference w:type="even" r:id="rId29"/>
          <w:footerReference w:type="default" r:id="rId30"/>
          <w:headerReference w:type="first" r:id="rId31"/>
          <w:footerReference w:type="first" r:id="rId32"/>
          <w:pgSz w:w="11906" w:h="16838" w:code="9"/>
          <w:pgMar w:top="1418" w:right="1418" w:bottom="1418" w:left="1418" w:header="709" w:footer="907" w:gutter="0"/>
          <w:cols w:space="708"/>
          <w:titlePg/>
          <w:docGrid w:linePitch="360"/>
        </w:sectPr>
      </w:pPr>
    </w:p>
    <w:p w:rsidR="00040D93" w:rsidRPr="00A11A22" w:rsidRDefault="00040D93" w:rsidP="00040D93">
      <w:pPr>
        <w:widowControl w:val="0"/>
        <w:numPr>
          <w:ilvl w:val="0"/>
          <w:numId w:val="8"/>
        </w:numPr>
        <w:shd w:val="clear" w:color="auto" w:fill="FFFFFF"/>
        <w:autoSpaceDE w:val="0"/>
        <w:autoSpaceDN w:val="0"/>
        <w:adjustRightInd w:val="0"/>
        <w:spacing w:before="130" w:line="274" w:lineRule="exact"/>
        <w:ind w:right="5"/>
        <w:jc w:val="both"/>
        <w:rPr>
          <w:color w:val="000000"/>
          <w:spacing w:val="3"/>
        </w:rPr>
      </w:pPr>
      <w:r w:rsidRPr="00A11A22">
        <w:rPr>
          <w:color w:val="000000"/>
          <w:spacing w:val="3"/>
        </w:rPr>
        <w:lastRenderedPageBreak/>
        <w:t xml:space="preserve">For many decades, environmental scientists have been warning us that immense damage can be caused to the ecology of a given region by pressure for economic development and by apparently reasonable, but in reality short-sighted, responses to this pressure. The damage will not only negate any economic progress the </w:t>
      </w:r>
      <w:r w:rsidRPr="00A11A22">
        <w:rPr>
          <w:color w:val="000000"/>
          <w:spacing w:val="3"/>
        </w:rPr>
        <w:lastRenderedPageBreak/>
        <w:t xml:space="preserve">region might have experienced but also has the potential to make the region unlivable. The story of the </w:t>
      </w:r>
      <w:smartTag w:uri="urn:schemas-microsoft-com:office:smarttags" w:element="place">
        <w:r w:rsidRPr="00A11A22">
          <w:rPr>
            <w:color w:val="000000"/>
            <w:spacing w:val="3"/>
          </w:rPr>
          <w:t>Aral Sea</w:t>
        </w:r>
      </w:smartTag>
      <w:r w:rsidRPr="00A11A22">
        <w:rPr>
          <w:color w:val="000000"/>
          <w:spacing w:val="3"/>
        </w:rPr>
        <w:t>, described in an article in Environment magazine by V. M. Kotlyakov, a Soviet geographer, is a clear example of the damage that poorly planned human economic activity can have on the environ</w:t>
      </w:r>
      <w:r w:rsidRPr="00A11A22">
        <w:rPr>
          <w:color w:val="000000"/>
          <w:spacing w:val="3"/>
        </w:rPr>
        <w:softHyphen/>
        <w:t>ment.</w:t>
      </w:r>
    </w:p>
    <w:p w:rsidR="00554C9C" w:rsidRDefault="00554C9C" w:rsidP="00040D93">
      <w:pPr>
        <w:sectPr w:rsidR="00554C9C" w:rsidSect="0019167F">
          <w:type w:val="continuous"/>
          <w:pgSz w:w="11906" w:h="16838" w:code="9"/>
          <w:pgMar w:top="1418" w:right="1418" w:bottom="1418" w:left="1418" w:header="709" w:footer="907" w:gutter="0"/>
          <w:cols w:num="2" w:space="708" w:equalWidth="0">
            <w:col w:w="4181" w:space="708"/>
            <w:col w:w="4181"/>
          </w:cols>
          <w:titlePg/>
          <w:docGrid w:linePitch="360"/>
        </w:sectPr>
      </w:pPr>
    </w:p>
    <w:p w:rsidR="00040D93" w:rsidRPr="00A11A22" w:rsidRDefault="00040D93" w:rsidP="00040D93"/>
    <w:p w:rsidR="00554C9C" w:rsidRDefault="00554C9C" w:rsidP="00554C9C">
      <w:pPr>
        <w:widowControl w:val="0"/>
        <w:shd w:val="clear" w:color="auto" w:fill="FFFFFF"/>
        <w:autoSpaceDE w:val="0"/>
        <w:autoSpaceDN w:val="0"/>
        <w:adjustRightInd w:val="0"/>
        <w:spacing w:line="274" w:lineRule="exact"/>
        <w:ind w:left="10"/>
        <w:jc w:val="both"/>
        <w:rPr>
          <w:color w:val="000000"/>
          <w:spacing w:val="2"/>
        </w:rPr>
        <w:sectPr w:rsidR="00554C9C" w:rsidSect="0019167F">
          <w:type w:val="continuous"/>
          <w:pgSz w:w="11906" w:h="16838" w:code="9"/>
          <w:pgMar w:top="1418" w:right="1418" w:bottom="1418" w:left="1418" w:header="709" w:footer="907" w:gutter="0"/>
          <w:cols w:space="708"/>
          <w:titlePg/>
          <w:docGrid w:linePitch="360"/>
        </w:sectPr>
      </w:pPr>
      <w:r>
        <w:rPr>
          <w:color w:val="000000"/>
          <w:spacing w:val="2"/>
        </w:rPr>
        <w:t>~~~~~~~~~~~~~~~~~~~~~~~~~~~~~~~~~~~~~~~~~~~~~~~~~~~~~~~~~~~~~~~~~~~~</w:t>
      </w:r>
    </w:p>
    <w:p w:rsidR="00040D93" w:rsidRPr="00A11A22" w:rsidRDefault="00040D93" w:rsidP="00040D93">
      <w:pPr>
        <w:widowControl w:val="0"/>
        <w:numPr>
          <w:ilvl w:val="0"/>
          <w:numId w:val="8"/>
        </w:numPr>
        <w:shd w:val="clear" w:color="auto" w:fill="FFFFFF"/>
        <w:autoSpaceDE w:val="0"/>
        <w:autoSpaceDN w:val="0"/>
        <w:adjustRightInd w:val="0"/>
        <w:spacing w:line="274" w:lineRule="exact"/>
        <w:jc w:val="both"/>
        <w:rPr>
          <w:sz w:val="20"/>
          <w:szCs w:val="20"/>
        </w:rPr>
      </w:pPr>
      <w:r w:rsidRPr="00A11A22">
        <w:rPr>
          <w:color w:val="000000"/>
          <w:spacing w:val="2"/>
        </w:rPr>
        <w:lastRenderedPageBreak/>
        <w:t xml:space="preserve">The Aral Sea is located in a semi-arid region of south-central Asia, close to the former Soviet republics of </w:t>
      </w:r>
      <w:smartTag w:uri="urn:schemas-microsoft-com:office:smarttags" w:element="City">
        <w:r w:rsidRPr="00A11A22">
          <w:rPr>
            <w:color w:val="000000"/>
            <w:spacing w:val="2"/>
          </w:rPr>
          <w:t>Karakalpakia</w:t>
        </w:r>
      </w:smartTag>
      <w:r w:rsidR="0019167F">
        <w:rPr>
          <w:color w:val="000000"/>
          <w:spacing w:val="2"/>
        </w:rPr>
        <w:t xml:space="preserve">, </w:t>
      </w:r>
      <w:smartTag w:uri="urn:schemas-microsoft-com:office:smarttags" w:element="country-region">
        <w:r w:rsidRPr="00A11A22">
          <w:rPr>
            <w:color w:val="000000"/>
            <w:spacing w:val="2"/>
          </w:rPr>
          <w:t>Ka</w:t>
        </w:r>
        <w:r w:rsidRPr="00A11A22">
          <w:rPr>
            <w:color w:val="000000"/>
            <w:spacing w:val="5"/>
          </w:rPr>
          <w:t>zakhstan</w:t>
        </w:r>
      </w:smartTag>
      <w:r w:rsidRPr="00A11A22">
        <w:rPr>
          <w:color w:val="000000"/>
          <w:spacing w:val="5"/>
        </w:rPr>
        <w:t xml:space="preserve">, </w:t>
      </w:r>
      <w:smartTag w:uri="urn:schemas-microsoft-com:office:smarttags" w:element="country-region">
        <w:r w:rsidRPr="00A11A22">
          <w:rPr>
            <w:color w:val="000000"/>
            <w:spacing w:val="5"/>
          </w:rPr>
          <w:t>Uzbekistan</w:t>
        </w:r>
      </w:smartTag>
      <w:r w:rsidRPr="00A11A22">
        <w:rPr>
          <w:color w:val="000000"/>
          <w:spacing w:val="5"/>
        </w:rPr>
        <w:t xml:space="preserve">, Turkmenia, and </w:t>
      </w:r>
      <w:smartTag w:uri="urn:schemas-microsoft-com:office:smarttags" w:element="place">
        <w:smartTag w:uri="urn:schemas-microsoft-com:office:smarttags" w:element="country-region">
          <w:r w:rsidRPr="00A11A22">
            <w:rPr>
              <w:color w:val="000000"/>
              <w:spacing w:val="5"/>
            </w:rPr>
            <w:t>Tajikistan</w:t>
          </w:r>
        </w:smartTag>
      </w:smartTag>
      <w:r w:rsidRPr="00A11A22">
        <w:rPr>
          <w:color w:val="000000"/>
          <w:spacing w:val="5"/>
        </w:rPr>
        <w:t xml:space="preserve"> (see Figure 1). </w:t>
      </w:r>
      <w:r w:rsidRPr="00A11A22">
        <w:rPr>
          <w:color w:val="000000"/>
          <w:spacing w:val="1"/>
        </w:rPr>
        <w:t xml:space="preserve"> As recently as the 1950s, the sea covered an area of sixty-six thou</w:t>
      </w:r>
      <w:r w:rsidRPr="00A11A22">
        <w:rPr>
          <w:color w:val="000000"/>
          <w:spacing w:val="3"/>
        </w:rPr>
        <w:t xml:space="preserve">sand square kilometers, with a mean depth of </w:t>
      </w:r>
      <w:r w:rsidRPr="00A11A22">
        <w:rPr>
          <w:color w:val="000000"/>
          <w:spacing w:val="3"/>
        </w:rPr>
        <w:lastRenderedPageBreak/>
        <w:t xml:space="preserve">sixteen meters. Its </w:t>
      </w:r>
      <w:r w:rsidRPr="00A11A22">
        <w:rPr>
          <w:color w:val="000000"/>
          <w:spacing w:val="2"/>
        </w:rPr>
        <w:t xml:space="preserve">waters were fresh, with a mean salinity (salt content) of 1 percent </w:t>
      </w:r>
      <w:r w:rsidRPr="00A11A22">
        <w:rPr>
          <w:color w:val="000000"/>
          <w:spacing w:val="10"/>
        </w:rPr>
        <w:t xml:space="preserve">to 1.1 percent.  Two large rivers, the Amu Darya and the </w:t>
      </w:r>
      <w:smartTag w:uri="urn:schemas-microsoft-com:office:smarttags" w:element="place">
        <w:r w:rsidRPr="00A11A22">
          <w:rPr>
            <w:color w:val="000000"/>
            <w:spacing w:val="10"/>
          </w:rPr>
          <w:t>Syr</w:t>
        </w:r>
        <w:r w:rsidRPr="00A11A22">
          <w:rPr>
            <w:sz w:val="20"/>
            <w:szCs w:val="20"/>
          </w:rPr>
          <w:t xml:space="preserve"> </w:t>
        </w:r>
        <w:r w:rsidRPr="00A11A22">
          <w:rPr>
            <w:color w:val="000000"/>
            <w:spacing w:val="7"/>
          </w:rPr>
          <w:t>Darya</w:t>
        </w:r>
      </w:smartTag>
      <w:r w:rsidRPr="00A11A22">
        <w:rPr>
          <w:color w:val="000000"/>
          <w:spacing w:val="7"/>
        </w:rPr>
        <w:t>, flow into the sea. The water from the two rivers, plus</w:t>
      </w:r>
      <w:r w:rsidRPr="00A11A22">
        <w:rPr>
          <w:color w:val="000000"/>
          <w:spacing w:val="3"/>
        </w:rPr>
        <w:t xml:space="preserve"> the annual rainfall, maintained the volume and level of water </w:t>
      </w:r>
      <w:r w:rsidRPr="00A11A22">
        <w:rPr>
          <w:color w:val="000000"/>
          <w:spacing w:val="6"/>
        </w:rPr>
        <w:t>in the sea.</w:t>
      </w:r>
    </w:p>
    <w:p w:rsidR="00554C9C" w:rsidRDefault="00554C9C" w:rsidP="00040D93">
      <w:pPr>
        <w:sectPr w:rsidR="00554C9C" w:rsidSect="0019167F">
          <w:type w:val="continuous"/>
          <w:pgSz w:w="11906" w:h="16838" w:code="9"/>
          <w:pgMar w:top="1418" w:right="1418" w:bottom="1418" w:left="1418" w:header="709" w:footer="907" w:gutter="0"/>
          <w:cols w:num="2" w:space="708" w:equalWidth="0">
            <w:col w:w="4181" w:space="708"/>
            <w:col w:w="4181"/>
          </w:cols>
          <w:titlePg/>
          <w:docGrid w:linePitch="360"/>
        </w:sectPr>
      </w:pPr>
    </w:p>
    <w:p w:rsidR="00040D93" w:rsidRPr="00A11A22" w:rsidRDefault="00040D93" w:rsidP="00040D93"/>
    <w:p w:rsidR="00554C9C" w:rsidRDefault="00554C9C" w:rsidP="00554C9C">
      <w:pPr>
        <w:widowControl w:val="0"/>
        <w:shd w:val="clear" w:color="auto" w:fill="FFFFFF"/>
        <w:autoSpaceDE w:val="0"/>
        <w:autoSpaceDN w:val="0"/>
        <w:adjustRightInd w:val="0"/>
        <w:spacing w:line="274" w:lineRule="exact"/>
        <w:ind w:left="10"/>
        <w:jc w:val="both"/>
        <w:rPr>
          <w:color w:val="000000"/>
          <w:spacing w:val="2"/>
        </w:rPr>
        <w:sectPr w:rsidR="00554C9C" w:rsidSect="0019167F">
          <w:type w:val="continuous"/>
          <w:pgSz w:w="11906" w:h="16838" w:code="9"/>
          <w:pgMar w:top="1418" w:right="1418" w:bottom="1418" w:left="1418" w:header="709" w:footer="907" w:gutter="0"/>
          <w:cols w:space="708"/>
          <w:titlePg/>
          <w:docGrid w:linePitch="360"/>
        </w:sectPr>
      </w:pPr>
      <w:r>
        <w:rPr>
          <w:color w:val="000000"/>
          <w:spacing w:val="2"/>
        </w:rPr>
        <w:t>~~~~~~~~~~~~~~~~~~~~~~~~~~~~~~~~~~~~~~~~~~~~~~~~~~~~~~~~~~~~~~~~~~~~</w:t>
      </w:r>
    </w:p>
    <w:p w:rsidR="00554C9C" w:rsidRDefault="00554C9C" w:rsidP="00040D93">
      <w:pPr>
        <w:widowControl w:val="0"/>
        <w:numPr>
          <w:ilvl w:val="0"/>
          <w:numId w:val="8"/>
        </w:numPr>
        <w:shd w:val="clear" w:color="auto" w:fill="FFFFFF"/>
        <w:autoSpaceDE w:val="0"/>
        <w:autoSpaceDN w:val="0"/>
        <w:adjustRightInd w:val="0"/>
        <w:spacing w:before="5" w:line="274" w:lineRule="exact"/>
        <w:ind w:right="29"/>
        <w:jc w:val="both"/>
        <w:rPr>
          <w:color w:val="000000"/>
          <w:spacing w:val="3"/>
        </w:rPr>
        <w:sectPr w:rsidR="00554C9C" w:rsidSect="0019167F">
          <w:type w:val="continuous"/>
          <w:pgSz w:w="11906" w:h="16838" w:code="9"/>
          <w:pgMar w:top="1418" w:right="1418" w:bottom="1418" w:left="1418" w:header="709" w:footer="907" w:gutter="0"/>
          <w:cols w:space="708"/>
          <w:titlePg/>
          <w:docGrid w:linePitch="360"/>
        </w:sectPr>
      </w:pPr>
    </w:p>
    <w:p w:rsidR="00040D93" w:rsidRPr="00A11A22" w:rsidRDefault="00040D93" w:rsidP="00040D93">
      <w:pPr>
        <w:widowControl w:val="0"/>
        <w:numPr>
          <w:ilvl w:val="0"/>
          <w:numId w:val="8"/>
        </w:numPr>
        <w:shd w:val="clear" w:color="auto" w:fill="FFFFFF"/>
        <w:autoSpaceDE w:val="0"/>
        <w:autoSpaceDN w:val="0"/>
        <w:adjustRightInd w:val="0"/>
        <w:spacing w:before="5" w:line="274" w:lineRule="exact"/>
        <w:ind w:right="29"/>
        <w:jc w:val="both"/>
        <w:rPr>
          <w:sz w:val="20"/>
          <w:szCs w:val="20"/>
        </w:rPr>
      </w:pPr>
      <w:r w:rsidRPr="00A11A22">
        <w:rPr>
          <w:color w:val="000000"/>
          <w:spacing w:val="3"/>
        </w:rPr>
        <w:lastRenderedPageBreak/>
        <w:t xml:space="preserve">By 1990, however, the </w:t>
      </w:r>
      <w:smartTag w:uri="urn:schemas-microsoft-com:office:smarttags" w:element="place">
        <w:r w:rsidRPr="00A11A22">
          <w:rPr>
            <w:color w:val="000000"/>
            <w:spacing w:val="3"/>
          </w:rPr>
          <w:t>Aral Sea</w:t>
        </w:r>
      </w:smartTag>
      <w:r w:rsidRPr="00A11A22">
        <w:rPr>
          <w:color w:val="000000"/>
          <w:spacing w:val="3"/>
        </w:rPr>
        <w:t xml:space="preserve"> had shrunk to about 55 per</w:t>
      </w:r>
      <w:r w:rsidRPr="00A11A22">
        <w:rPr>
          <w:color w:val="000000"/>
          <w:spacing w:val="3"/>
        </w:rPr>
        <w:softHyphen/>
      </w:r>
      <w:r w:rsidRPr="00A11A22">
        <w:rPr>
          <w:color w:val="000000"/>
          <w:spacing w:val="6"/>
        </w:rPr>
        <w:t xml:space="preserve">cent of its original area and had become two separate lakes; its </w:t>
      </w:r>
      <w:r w:rsidRPr="00A11A22">
        <w:rPr>
          <w:color w:val="000000"/>
          <w:spacing w:val="4"/>
        </w:rPr>
        <w:t xml:space="preserve">total water volume </w:t>
      </w:r>
      <w:r w:rsidRPr="00A11A22">
        <w:rPr>
          <w:color w:val="000000"/>
          <w:spacing w:val="4"/>
        </w:rPr>
        <w:lastRenderedPageBreak/>
        <w:t>had dropped to less than one-third of its 1950s</w:t>
      </w:r>
      <w:r w:rsidRPr="00A11A22">
        <w:rPr>
          <w:sz w:val="20"/>
          <w:szCs w:val="20"/>
        </w:rPr>
        <w:t xml:space="preserve"> </w:t>
      </w:r>
      <w:r w:rsidRPr="00A11A22">
        <w:rPr>
          <w:color w:val="000000"/>
          <w:spacing w:val="8"/>
        </w:rPr>
        <w:t>volume. The salt content of the sea, on the other hand, had in-</w:t>
      </w:r>
      <w:r w:rsidRPr="00A11A22">
        <w:rPr>
          <w:color w:val="000000"/>
          <w:spacing w:val="1"/>
        </w:rPr>
        <w:t>creased by almost 300 percent.</w:t>
      </w:r>
    </w:p>
    <w:p w:rsidR="00554C9C" w:rsidRDefault="00554C9C" w:rsidP="00040D93">
      <w:pPr>
        <w:sectPr w:rsidR="00554C9C" w:rsidSect="0019167F">
          <w:type w:val="continuous"/>
          <w:pgSz w:w="11906" w:h="16838" w:code="9"/>
          <w:pgMar w:top="1418" w:right="1418" w:bottom="1418" w:left="1418" w:header="709" w:footer="907" w:gutter="0"/>
          <w:cols w:num="2" w:space="708" w:equalWidth="0">
            <w:col w:w="4181" w:space="708"/>
            <w:col w:w="4181"/>
          </w:cols>
          <w:titlePg/>
          <w:docGrid w:linePitch="360"/>
        </w:sectPr>
      </w:pPr>
    </w:p>
    <w:p w:rsidR="00554C9C" w:rsidRDefault="00554C9C" w:rsidP="00554C9C">
      <w:pPr>
        <w:widowControl w:val="0"/>
        <w:shd w:val="clear" w:color="auto" w:fill="FFFFFF"/>
        <w:autoSpaceDE w:val="0"/>
        <w:autoSpaceDN w:val="0"/>
        <w:adjustRightInd w:val="0"/>
        <w:spacing w:line="274" w:lineRule="exact"/>
        <w:ind w:left="10"/>
        <w:jc w:val="both"/>
        <w:rPr>
          <w:color w:val="000000"/>
          <w:spacing w:val="2"/>
        </w:rPr>
        <w:sectPr w:rsidR="00554C9C" w:rsidSect="0019167F">
          <w:type w:val="continuous"/>
          <w:pgSz w:w="11906" w:h="16838" w:code="9"/>
          <w:pgMar w:top="1418" w:right="1418" w:bottom="1418" w:left="1418" w:header="709" w:footer="907" w:gutter="0"/>
          <w:cols w:space="708"/>
          <w:titlePg/>
          <w:docGrid w:linePitch="360"/>
        </w:sectPr>
      </w:pPr>
      <w:r>
        <w:rPr>
          <w:color w:val="000000"/>
          <w:spacing w:val="2"/>
        </w:rPr>
        <w:lastRenderedPageBreak/>
        <w:t>~~~~~~~~~~~~~~~~~~~~~~~~~~~~~~~~~~~~~~~~~~~~~~~~~~~~~~~~~~~~~~~~~~~~</w:t>
      </w:r>
    </w:p>
    <w:p w:rsidR="00040D93" w:rsidRPr="00A11A22" w:rsidRDefault="00040D93" w:rsidP="00040D93"/>
    <w:p w:rsidR="00554C9C" w:rsidRDefault="00554C9C" w:rsidP="00040D93">
      <w:pPr>
        <w:widowControl w:val="0"/>
        <w:numPr>
          <w:ilvl w:val="0"/>
          <w:numId w:val="8"/>
        </w:numPr>
        <w:shd w:val="clear" w:color="auto" w:fill="FFFFFF"/>
        <w:autoSpaceDE w:val="0"/>
        <w:autoSpaceDN w:val="0"/>
        <w:adjustRightInd w:val="0"/>
        <w:spacing w:line="274" w:lineRule="exact"/>
        <w:ind w:right="29"/>
        <w:jc w:val="both"/>
        <w:rPr>
          <w:color w:val="000000"/>
          <w:spacing w:val="6"/>
        </w:rPr>
        <w:sectPr w:rsidR="00554C9C" w:rsidSect="0019167F">
          <w:type w:val="continuous"/>
          <w:pgSz w:w="11906" w:h="16838" w:code="9"/>
          <w:pgMar w:top="1418" w:right="1418" w:bottom="1418" w:left="1418" w:header="709" w:footer="907" w:gutter="0"/>
          <w:cols w:space="708"/>
          <w:titlePg/>
          <w:docGrid w:linePitch="360"/>
        </w:sectPr>
      </w:pPr>
    </w:p>
    <w:p w:rsidR="00040D93" w:rsidRPr="00A11A22" w:rsidRDefault="00040D93" w:rsidP="00040D93">
      <w:pPr>
        <w:widowControl w:val="0"/>
        <w:numPr>
          <w:ilvl w:val="0"/>
          <w:numId w:val="8"/>
        </w:numPr>
        <w:shd w:val="clear" w:color="auto" w:fill="FFFFFF"/>
        <w:autoSpaceDE w:val="0"/>
        <w:autoSpaceDN w:val="0"/>
        <w:adjustRightInd w:val="0"/>
        <w:spacing w:line="274" w:lineRule="exact"/>
        <w:ind w:right="29"/>
        <w:jc w:val="both"/>
        <w:rPr>
          <w:sz w:val="20"/>
          <w:szCs w:val="20"/>
        </w:rPr>
      </w:pPr>
      <w:r w:rsidRPr="00A11A22">
        <w:rPr>
          <w:color w:val="000000"/>
          <w:spacing w:val="6"/>
        </w:rPr>
        <w:lastRenderedPageBreak/>
        <w:t xml:space="preserve">The root cause of these massive changes in the physical </w:t>
      </w:r>
      <w:r w:rsidRPr="00A11A22">
        <w:rPr>
          <w:color w:val="000000"/>
          <w:spacing w:val="3"/>
        </w:rPr>
        <w:t xml:space="preserve">character of the Aral Sea was the decision, made in the late 1950s, </w:t>
      </w:r>
      <w:r w:rsidRPr="00A11A22">
        <w:rPr>
          <w:color w:val="000000"/>
          <w:spacing w:val="4"/>
        </w:rPr>
        <w:t>to develop agriculture by using water from the Amu Darya and the</w:t>
      </w:r>
      <w:r w:rsidRPr="00A11A22">
        <w:rPr>
          <w:sz w:val="20"/>
          <w:szCs w:val="20"/>
        </w:rPr>
        <w:t xml:space="preserve"> </w:t>
      </w:r>
      <w:smartTag w:uri="urn:schemas-microsoft-com:office:smarttags" w:element="place">
        <w:r w:rsidRPr="00A11A22">
          <w:rPr>
            <w:color w:val="000000"/>
            <w:spacing w:val="3"/>
          </w:rPr>
          <w:t>Syr Darya</w:t>
        </w:r>
      </w:smartTag>
      <w:r w:rsidRPr="00A11A22">
        <w:rPr>
          <w:color w:val="000000"/>
          <w:spacing w:val="3"/>
        </w:rPr>
        <w:t xml:space="preserve"> rivers </w:t>
      </w:r>
      <w:r w:rsidRPr="00A11A22">
        <w:rPr>
          <w:color w:val="000000"/>
          <w:spacing w:val="3"/>
        </w:rPr>
        <w:lastRenderedPageBreak/>
        <w:t xml:space="preserve">for irrigation. Since the early 1960s, the area of </w:t>
      </w:r>
      <w:r w:rsidRPr="00A11A22">
        <w:rPr>
          <w:color w:val="000000"/>
          <w:spacing w:val="7"/>
        </w:rPr>
        <w:t xml:space="preserve">irrigated agricultural land has expanded rapidly, an expansion </w:t>
      </w:r>
      <w:r w:rsidRPr="00A11A22">
        <w:rPr>
          <w:color w:val="000000"/>
          <w:spacing w:val="3"/>
        </w:rPr>
        <w:t xml:space="preserve">that has reduced the flow of water into the </w:t>
      </w:r>
      <w:smartTag w:uri="urn:schemas-microsoft-com:office:smarttags" w:element="place">
        <w:r w:rsidRPr="00A11A22">
          <w:rPr>
            <w:color w:val="000000"/>
            <w:spacing w:val="3"/>
          </w:rPr>
          <w:t>Aral Sea</w:t>
        </w:r>
      </w:smartTag>
      <w:r w:rsidRPr="00A11A22">
        <w:rPr>
          <w:color w:val="000000"/>
          <w:spacing w:val="3"/>
        </w:rPr>
        <w:t xml:space="preserve"> to approx-</w:t>
      </w:r>
      <w:r w:rsidRPr="00A11A22">
        <w:rPr>
          <w:color w:val="000000"/>
          <w:spacing w:val="2"/>
        </w:rPr>
        <w:t>imately 13 percent of its pre-1960 total.</w:t>
      </w:r>
    </w:p>
    <w:p w:rsidR="00554C9C" w:rsidRDefault="00554C9C" w:rsidP="00040D93">
      <w:pPr>
        <w:sectPr w:rsidR="00554C9C" w:rsidSect="0019167F">
          <w:type w:val="continuous"/>
          <w:pgSz w:w="11906" w:h="16838" w:code="9"/>
          <w:pgMar w:top="1418" w:right="1418" w:bottom="1418" w:left="1418" w:header="709" w:footer="907" w:gutter="0"/>
          <w:cols w:num="2" w:space="708" w:equalWidth="0">
            <w:col w:w="4181" w:space="708"/>
            <w:col w:w="4181"/>
          </w:cols>
          <w:titlePg/>
          <w:docGrid w:linePitch="360"/>
        </w:sectPr>
      </w:pPr>
    </w:p>
    <w:p w:rsidR="00040D93" w:rsidRPr="00A11A22" w:rsidRDefault="00040D93" w:rsidP="00040D93"/>
    <w:p w:rsidR="00554C9C" w:rsidRDefault="00554C9C" w:rsidP="00554C9C">
      <w:pPr>
        <w:widowControl w:val="0"/>
        <w:shd w:val="clear" w:color="auto" w:fill="FFFFFF"/>
        <w:autoSpaceDE w:val="0"/>
        <w:autoSpaceDN w:val="0"/>
        <w:adjustRightInd w:val="0"/>
        <w:spacing w:line="274" w:lineRule="exact"/>
        <w:ind w:left="10"/>
        <w:jc w:val="both"/>
        <w:rPr>
          <w:color w:val="000000"/>
          <w:spacing w:val="2"/>
        </w:rPr>
        <w:sectPr w:rsidR="00554C9C" w:rsidSect="0019167F">
          <w:type w:val="continuous"/>
          <w:pgSz w:w="11906" w:h="16838" w:code="9"/>
          <w:pgMar w:top="1418" w:right="1418" w:bottom="1418" w:left="1418" w:header="709" w:footer="907" w:gutter="0"/>
          <w:cols w:space="708"/>
          <w:titlePg/>
          <w:docGrid w:linePitch="360"/>
        </w:sectPr>
      </w:pPr>
      <w:r>
        <w:rPr>
          <w:color w:val="000000"/>
          <w:spacing w:val="2"/>
        </w:rPr>
        <w:t>~~~~~~~~~~~~~~~~~~~~~~~~~~~~~~~~~~~~~~~~~~~~~~~~~~~~~~~~~~~~~~~~~~~~</w:t>
      </w:r>
    </w:p>
    <w:p w:rsidR="00554C9C" w:rsidRDefault="00554C9C" w:rsidP="00040D93">
      <w:pPr>
        <w:widowControl w:val="0"/>
        <w:numPr>
          <w:ilvl w:val="0"/>
          <w:numId w:val="8"/>
        </w:numPr>
        <w:shd w:val="clear" w:color="auto" w:fill="FFFFFF"/>
        <w:autoSpaceDE w:val="0"/>
        <w:autoSpaceDN w:val="0"/>
        <w:adjustRightInd w:val="0"/>
        <w:spacing w:line="274" w:lineRule="exact"/>
        <w:ind w:right="10"/>
        <w:jc w:val="both"/>
        <w:rPr>
          <w:color w:val="000000"/>
          <w:spacing w:val="7"/>
        </w:rPr>
        <w:sectPr w:rsidR="00554C9C" w:rsidSect="0019167F">
          <w:type w:val="continuous"/>
          <w:pgSz w:w="11906" w:h="16838" w:code="9"/>
          <w:pgMar w:top="1418" w:right="1418" w:bottom="1418" w:left="1418" w:header="709" w:footer="907" w:gutter="0"/>
          <w:cols w:space="708"/>
          <w:titlePg/>
          <w:docGrid w:linePitch="360"/>
        </w:sectPr>
      </w:pPr>
    </w:p>
    <w:p w:rsidR="00040D93" w:rsidRPr="00A11A22" w:rsidRDefault="00040D93" w:rsidP="00040D93">
      <w:pPr>
        <w:widowControl w:val="0"/>
        <w:numPr>
          <w:ilvl w:val="0"/>
          <w:numId w:val="8"/>
        </w:numPr>
        <w:shd w:val="clear" w:color="auto" w:fill="FFFFFF"/>
        <w:autoSpaceDE w:val="0"/>
        <w:autoSpaceDN w:val="0"/>
        <w:adjustRightInd w:val="0"/>
        <w:spacing w:line="274" w:lineRule="exact"/>
        <w:ind w:right="10"/>
        <w:jc w:val="both"/>
        <w:rPr>
          <w:color w:val="000000"/>
          <w:spacing w:val="4"/>
        </w:rPr>
      </w:pPr>
      <w:r w:rsidRPr="00A11A22">
        <w:rPr>
          <w:color w:val="000000"/>
          <w:spacing w:val="7"/>
        </w:rPr>
        <w:lastRenderedPageBreak/>
        <w:t xml:space="preserve">The consequences of this reduction in water flow have </w:t>
      </w:r>
      <w:r w:rsidRPr="00A11A22">
        <w:rPr>
          <w:color w:val="000000"/>
          <w:spacing w:val="13"/>
        </w:rPr>
        <w:t xml:space="preserve">been catastrophic for the area surrounding the </w:t>
      </w:r>
      <w:smartTag w:uri="urn:schemas-microsoft-com:office:smarttags" w:element="place">
        <w:r w:rsidRPr="00A11A22">
          <w:rPr>
            <w:color w:val="000000"/>
            <w:spacing w:val="13"/>
          </w:rPr>
          <w:t>Aral Sea</w:t>
        </w:r>
      </w:smartTag>
      <w:r w:rsidRPr="00A11A22">
        <w:rPr>
          <w:color w:val="000000"/>
          <w:spacing w:val="13"/>
        </w:rPr>
        <w:t xml:space="preserve">. </w:t>
      </w:r>
      <w:r w:rsidRPr="00A11A22">
        <w:rPr>
          <w:color w:val="000000"/>
          <w:spacing w:val="-1"/>
        </w:rPr>
        <w:t xml:space="preserve">Whole species of fish have died out, and commercial fishing, which </w:t>
      </w:r>
      <w:r w:rsidRPr="00A11A22">
        <w:rPr>
          <w:color w:val="000000"/>
        </w:rPr>
        <w:t xml:space="preserve">used to be a productive economic activity, has practically stopped. </w:t>
      </w:r>
      <w:r w:rsidRPr="00A11A22">
        <w:rPr>
          <w:color w:val="000000"/>
          <w:spacing w:val="2"/>
        </w:rPr>
        <w:t>Without the moderating influence of the vast expanse of the origi</w:t>
      </w:r>
      <w:r w:rsidRPr="00A11A22">
        <w:rPr>
          <w:color w:val="000000"/>
          <w:spacing w:val="2"/>
        </w:rPr>
        <w:softHyphen/>
        <w:t xml:space="preserve">nal sea, the climate of the territory within one </w:t>
      </w:r>
      <w:r w:rsidRPr="00A11A22">
        <w:rPr>
          <w:color w:val="000000"/>
          <w:spacing w:val="2"/>
        </w:rPr>
        <w:lastRenderedPageBreak/>
        <w:t xml:space="preserve">hundred to two hundred kilometers of the sea has become more extreme. Rainfall has </w:t>
      </w:r>
      <w:r w:rsidRPr="00A11A22">
        <w:rPr>
          <w:color w:val="000000"/>
          <w:spacing w:val="1"/>
        </w:rPr>
        <w:t xml:space="preserve">decreased, while summers have become shorter and warmer. As a </w:t>
      </w:r>
      <w:r w:rsidRPr="00A11A22">
        <w:rPr>
          <w:color w:val="000000"/>
          <w:spacing w:val="2"/>
        </w:rPr>
        <w:t xml:space="preserve">result, there are no longer enough frost-free days in the year for growing cotton, once the main crop of the </w:t>
      </w:r>
      <w:smartTag w:uri="urn:schemas-microsoft-com:office:smarttags" w:element="place">
        <w:r w:rsidRPr="00A11A22">
          <w:rPr>
            <w:color w:val="000000"/>
            <w:spacing w:val="2"/>
          </w:rPr>
          <w:t>Amu Darya</w:t>
        </w:r>
      </w:smartTag>
      <w:r w:rsidRPr="00A11A22">
        <w:rPr>
          <w:color w:val="000000"/>
          <w:spacing w:val="2"/>
        </w:rPr>
        <w:t xml:space="preserve"> delta. In </w:t>
      </w:r>
      <w:r w:rsidRPr="00A11A22">
        <w:rPr>
          <w:color w:val="000000"/>
          <w:spacing w:val="4"/>
        </w:rPr>
        <w:t>addition, as the water level has dropped, the forests on either side</w:t>
      </w:r>
      <w:r w:rsidRPr="00A11A22">
        <w:rPr>
          <w:sz w:val="20"/>
          <w:szCs w:val="20"/>
        </w:rPr>
        <w:t xml:space="preserve"> </w:t>
      </w:r>
      <w:r w:rsidRPr="00A11A22">
        <w:rPr>
          <w:color w:val="000000"/>
          <w:spacing w:val="5"/>
        </w:rPr>
        <w:t xml:space="preserve">of the Amu Darya river have dried up, causing the loss of </w:t>
      </w:r>
      <w:r w:rsidRPr="00A11A22">
        <w:rPr>
          <w:color w:val="000000"/>
          <w:spacing w:val="5"/>
        </w:rPr>
        <w:lastRenderedPageBreak/>
        <w:t xml:space="preserve">about half of the region's bird and mammal species. Another problem is </w:t>
      </w:r>
      <w:r w:rsidRPr="00A11A22">
        <w:rPr>
          <w:color w:val="000000"/>
          <w:spacing w:val="6"/>
        </w:rPr>
        <w:t xml:space="preserve">that salt from the exposed sea bed is </w:t>
      </w:r>
      <w:r w:rsidRPr="00A11A22">
        <w:rPr>
          <w:color w:val="000000"/>
          <w:spacing w:val="6"/>
        </w:rPr>
        <w:lastRenderedPageBreak/>
        <w:t>spread by storms on the sur</w:t>
      </w:r>
      <w:r w:rsidRPr="00A11A22">
        <w:rPr>
          <w:color w:val="000000"/>
          <w:spacing w:val="6"/>
        </w:rPr>
        <w:softHyphen/>
      </w:r>
      <w:r w:rsidRPr="00A11A22">
        <w:rPr>
          <w:color w:val="000000"/>
          <w:spacing w:val="4"/>
        </w:rPr>
        <w:t xml:space="preserve">rounding land, increasing its salt content and reducing its fertility. </w:t>
      </w:r>
    </w:p>
    <w:p w:rsidR="00554C9C" w:rsidRDefault="00554C9C" w:rsidP="00040D93">
      <w:pPr>
        <w:sectPr w:rsidR="00554C9C" w:rsidSect="0019167F">
          <w:type w:val="continuous"/>
          <w:pgSz w:w="11906" w:h="16838" w:code="9"/>
          <w:pgMar w:top="1418" w:right="1418" w:bottom="1418" w:left="1418" w:header="709" w:footer="907" w:gutter="0"/>
          <w:cols w:num="2" w:space="708" w:equalWidth="0">
            <w:col w:w="4181" w:space="708"/>
            <w:col w:w="4181"/>
          </w:cols>
          <w:titlePg/>
          <w:docGrid w:linePitch="360"/>
        </w:sectPr>
      </w:pPr>
    </w:p>
    <w:p w:rsidR="00554C9C" w:rsidRDefault="00554C9C" w:rsidP="00554C9C">
      <w:pPr>
        <w:widowControl w:val="0"/>
        <w:shd w:val="clear" w:color="auto" w:fill="FFFFFF"/>
        <w:autoSpaceDE w:val="0"/>
        <w:autoSpaceDN w:val="0"/>
        <w:adjustRightInd w:val="0"/>
        <w:spacing w:line="274" w:lineRule="exact"/>
        <w:ind w:left="10"/>
        <w:jc w:val="both"/>
        <w:rPr>
          <w:color w:val="000000"/>
          <w:spacing w:val="2"/>
        </w:rPr>
        <w:sectPr w:rsidR="00554C9C" w:rsidSect="0019167F">
          <w:type w:val="continuous"/>
          <w:pgSz w:w="11906" w:h="16838" w:code="9"/>
          <w:pgMar w:top="1418" w:right="1418" w:bottom="1418" w:left="1418" w:header="709" w:footer="907" w:gutter="0"/>
          <w:cols w:space="708"/>
          <w:titlePg/>
          <w:docGrid w:linePitch="360"/>
        </w:sectPr>
      </w:pPr>
      <w:r>
        <w:rPr>
          <w:color w:val="000000"/>
          <w:spacing w:val="2"/>
        </w:rPr>
        <w:lastRenderedPageBreak/>
        <w:t>~~~~~~~~~~~~~~~~~~~~~~~~~~~~~~~~~~~~~~~~~~~~~~~~~~~~~~~~~~~~~~~~~~~~</w:t>
      </w:r>
    </w:p>
    <w:p w:rsidR="00040D93" w:rsidRPr="00A11A22" w:rsidRDefault="00040D93" w:rsidP="00040D93"/>
    <w:p w:rsidR="00554C9C" w:rsidRDefault="00554C9C" w:rsidP="00040D93">
      <w:pPr>
        <w:widowControl w:val="0"/>
        <w:numPr>
          <w:ilvl w:val="0"/>
          <w:numId w:val="8"/>
        </w:numPr>
        <w:shd w:val="clear" w:color="auto" w:fill="FFFFFF"/>
        <w:autoSpaceDE w:val="0"/>
        <w:autoSpaceDN w:val="0"/>
        <w:adjustRightInd w:val="0"/>
        <w:spacing w:line="274" w:lineRule="exact"/>
        <w:ind w:right="10"/>
        <w:jc w:val="both"/>
        <w:rPr>
          <w:color w:val="000000"/>
          <w:spacing w:val="8"/>
        </w:rPr>
        <w:sectPr w:rsidR="00554C9C" w:rsidSect="0019167F">
          <w:type w:val="continuous"/>
          <w:pgSz w:w="11906" w:h="16838" w:code="9"/>
          <w:pgMar w:top="1418" w:right="1418" w:bottom="1418" w:left="1418" w:header="709" w:footer="907" w:gutter="0"/>
          <w:cols w:space="708"/>
          <w:titlePg/>
          <w:docGrid w:linePitch="360"/>
        </w:sectPr>
      </w:pPr>
    </w:p>
    <w:p w:rsidR="00040D93" w:rsidRPr="00A11A22" w:rsidRDefault="00040D93" w:rsidP="00040D93">
      <w:pPr>
        <w:widowControl w:val="0"/>
        <w:numPr>
          <w:ilvl w:val="0"/>
          <w:numId w:val="8"/>
        </w:numPr>
        <w:shd w:val="clear" w:color="auto" w:fill="FFFFFF"/>
        <w:autoSpaceDE w:val="0"/>
        <w:autoSpaceDN w:val="0"/>
        <w:adjustRightInd w:val="0"/>
        <w:spacing w:line="274" w:lineRule="exact"/>
        <w:ind w:right="10"/>
        <w:jc w:val="both"/>
        <w:rPr>
          <w:sz w:val="20"/>
          <w:szCs w:val="20"/>
        </w:rPr>
      </w:pPr>
      <w:r w:rsidRPr="00A11A22">
        <w:rPr>
          <w:color w:val="000000"/>
          <w:spacing w:val="8"/>
        </w:rPr>
        <w:lastRenderedPageBreak/>
        <w:t>The impact of recent attempts at economic development</w:t>
      </w:r>
      <w:r w:rsidRPr="00A11A22">
        <w:rPr>
          <w:sz w:val="20"/>
          <w:szCs w:val="20"/>
        </w:rPr>
        <w:t xml:space="preserve"> </w:t>
      </w:r>
      <w:r w:rsidRPr="00A11A22">
        <w:rPr>
          <w:color w:val="000000"/>
          <w:spacing w:val="5"/>
        </w:rPr>
        <w:t xml:space="preserve">on the ecology of the region, however, is not restricted to the </w:t>
      </w:r>
      <w:r w:rsidRPr="00A11A22">
        <w:rPr>
          <w:color w:val="000000"/>
          <w:spacing w:val="6"/>
        </w:rPr>
        <w:t xml:space="preserve">consequences of the falling water levels in the </w:t>
      </w:r>
      <w:smartTag w:uri="urn:schemas-microsoft-com:office:smarttags" w:element="place">
        <w:r w:rsidRPr="00A11A22">
          <w:rPr>
            <w:color w:val="000000"/>
            <w:spacing w:val="6"/>
          </w:rPr>
          <w:t>Aral Sea</w:t>
        </w:r>
      </w:smartTag>
      <w:r w:rsidRPr="00A11A22">
        <w:rPr>
          <w:color w:val="000000"/>
          <w:spacing w:val="6"/>
        </w:rPr>
        <w:t xml:space="preserve"> and </w:t>
      </w:r>
      <w:r w:rsidRPr="00A11A22">
        <w:rPr>
          <w:color w:val="000000"/>
          <w:spacing w:val="4"/>
        </w:rPr>
        <w:t xml:space="preserve">its two main rivers. Inefficient methods of irrigation allow much </w:t>
      </w:r>
      <w:r w:rsidRPr="00A11A22">
        <w:rPr>
          <w:color w:val="000000"/>
          <w:spacing w:val="2"/>
        </w:rPr>
        <w:t>of the water to evaporate, causing crop-damaging salts to accumu-</w:t>
      </w:r>
      <w:r w:rsidRPr="00A11A22">
        <w:rPr>
          <w:color w:val="000000"/>
          <w:spacing w:val="7"/>
        </w:rPr>
        <w:t>late in the soil. Then farmers use more water to wash these salts</w:t>
      </w:r>
      <w:r w:rsidRPr="00A11A22">
        <w:rPr>
          <w:sz w:val="20"/>
          <w:szCs w:val="20"/>
        </w:rPr>
        <w:t xml:space="preserve"> </w:t>
      </w:r>
      <w:r w:rsidRPr="00A11A22">
        <w:rPr>
          <w:color w:val="000000"/>
          <w:spacing w:val="3"/>
        </w:rPr>
        <w:t xml:space="preserve">out of the soil; the salts enter into the rivers where they </w:t>
      </w:r>
      <w:r w:rsidRPr="00A11A22">
        <w:rPr>
          <w:color w:val="000000"/>
          <w:spacing w:val="3"/>
        </w:rPr>
        <w:lastRenderedPageBreak/>
        <w:t xml:space="preserve">ultimately </w:t>
      </w:r>
      <w:r w:rsidRPr="00A11A22">
        <w:rPr>
          <w:color w:val="000000"/>
          <w:spacing w:val="6"/>
        </w:rPr>
        <w:t xml:space="preserve">increase the salinization of areas downstream and the </w:t>
      </w:r>
      <w:smartTag w:uri="urn:schemas-microsoft-com:office:smarttags" w:element="place">
        <w:r w:rsidRPr="00A11A22">
          <w:rPr>
            <w:color w:val="000000"/>
            <w:spacing w:val="6"/>
          </w:rPr>
          <w:t>Aral Sea</w:t>
        </w:r>
      </w:smartTag>
      <w:r w:rsidRPr="00A11A22">
        <w:rPr>
          <w:color w:val="000000"/>
          <w:spacing w:val="6"/>
        </w:rPr>
        <w:t xml:space="preserve"> </w:t>
      </w:r>
      <w:r w:rsidRPr="00A11A22">
        <w:rPr>
          <w:color w:val="000000"/>
          <w:spacing w:val="3"/>
        </w:rPr>
        <w:t xml:space="preserve">itself. Other agricultural practices in the irrigated land include the </w:t>
      </w:r>
      <w:r w:rsidRPr="00A11A22">
        <w:rPr>
          <w:color w:val="000000"/>
          <w:spacing w:val="1"/>
        </w:rPr>
        <w:t>extensive use of artificial fertilizers and chemical pesticides to sup</w:t>
      </w:r>
      <w:r w:rsidRPr="00A11A22">
        <w:rPr>
          <w:color w:val="000000"/>
          <w:spacing w:val="1"/>
        </w:rPr>
        <w:softHyphen/>
      </w:r>
      <w:r w:rsidRPr="00A11A22">
        <w:rPr>
          <w:color w:val="000000"/>
          <w:spacing w:val="2"/>
        </w:rPr>
        <w:t>port production of the two main crops, rice and cotton. As a result,</w:t>
      </w:r>
      <w:r w:rsidRPr="00A11A22">
        <w:rPr>
          <w:sz w:val="20"/>
          <w:szCs w:val="20"/>
        </w:rPr>
        <w:t xml:space="preserve"> </w:t>
      </w:r>
      <w:r w:rsidRPr="00A11A22">
        <w:rPr>
          <w:color w:val="000000"/>
          <w:spacing w:val="3"/>
        </w:rPr>
        <w:t xml:space="preserve">the water that ultimately drains back into the Amu Darya and the </w:t>
      </w:r>
      <w:smartTag w:uri="urn:schemas-microsoft-com:office:smarttags" w:element="place">
        <w:r w:rsidRPr="00A11A22">
          <w:rPr>
            <w:color w:val="000000"/>
            <w:spacing w:val="2"/>
          </w:rPr>
          <w:t>Syr Darya</w:t>
        </w:r>
      </w:smartTag>
      <w:r w:rsidRPr="00A11A22">
        <w:rPr>
          <w:color w:val="000000"/>
          <w:spacing w:val="2"/>
        </w:rPr>
        <w:t xml:space="preserve"> from the fields also carries high concentrations of phos</w:t>
      </w:r>
      <w:r w:rsidRPr="00A11A22">
        <w:rPr>
          <w:color w:val="000000"/>
          <w:spacing w:val="4"/>
        </w:rPr>
        <w:t>phates and nitrates, as well as chemical pesticides.</w:t>
      </w:r>
    </w:p>
    <w:p w:rsidR="00554C9C" w:rsidRDefault="00554C9C" w:rsidP="00040D93">
      <w:pPr>
        <w:sectPr w:rsidR="00554C9C" w:rsidSect="0019167F">
          <w:type w:val="continuous"/>
          <w:pgSz w:w="11906" w:h="16838" w:code="9"/>
          <w:pgMar w:top="1418" w:right="1418" w:bottom="1418" w:left="1418" w:header="709" w:footer="907" w:gutter="0"/>
          <w:cols w:num="2" w:space="708" w:equalWidth="0">
            <w:col w:w="4181" w:space="708"/>
            <w:col w:w="4181"/>
          </w:cols>
          <w:titlePg/>
          <w:docGrid w:linePitch="360"/>
        </w:sectPr>
      </w:pPr>
    </w:p>
    <w:p w:rsidR="00554C9C" w:rsidRDefault="00040D93" w:rsidP="00F956C2">
      <w:pPr>
        <w:rPr>
          <w:color w:val="000000"/>
          <w:spacing w:val="2"/>
        </w:rPr>
        <w:sectPr w:rsidR="00554C9C" w:rsidSect="0019167F">
          <w:type w:val="continuous"/>
          <w:pgSz w:w="11906" w:h="16838" w:code="9"/>
          <w:pgMar w:top="1418" w:right="1418" w:bottom="1418" w:left="1418" w:header="709" w:footer="907" w:gutter="0"/>
          <w:cols w:space="708"/>
          <w:titlePg/>
          <w:docGrid w:linePitch="360"/>
        </w:sectPr>
      </w:pPr>
      <w:r w:rsidRPr="00A11A22">
        <w:lastRenderedPageBreak/>
        <w:t xml:space="preserve"> </w:t>
      </w:r>
      <w:r w:rsidR="00554C9C">
        <w:rPr>
          <w:color w:val="000000"/>
          <w:spacing w:val="2"/>
        </w:rPr>
        <w:t>~~~~~~~~~~~~~~~~~~~~~~~~~~~~~~~~~~~~~~~~~~~~~~~~~~~~~~~~~~~~~~~~~~~~</w:t>
      </w:r>
    </w:p>
    <w:p w:rsidR="00554C9C" w:rsidRDefault="00554C9C" w:rsidP="00554C9C">
      <w:pPr>
        <w:widowControl w:val="0"/>
        <w:numPr>
          <w:ilvl w:val="0"/>
          <w:numId w:val="8"/>
        </w:numPr>
        <w:shd w:val="clear" w:color="auto" w:fill="FFFFFF"/>
        <w:autoSpaceDE w:val="0"/>
        <w:autoSpaceDN w:val="0"/>
        <w:adjustRightInd w:val="0"/>
        <w:spacing w:line="274" w:lineRule="exact"/>
        <w:ind w:right="5"/>
        <w:jc w:val="both"/>
        <w:rPr>
          <w:color w:val="000000"/>
        </w:rPr>
        <w:sectPr w:rsidR="00554C9C" w:rsidSect="0019167F">
          <w:type w:val="continuous"/>
          <w:pgSz w:w="11906" w:h="16838" w:code="9"/>
          <w:pgMar w:top="1418" w:right="1418" w:bottom="1418" w:left="1418" w:header="709" w:footer="907" w:gutter="0"/>
          <w:cols w:space="708"/>
          <w:titlePg/>
          <w:docGrid w:linePitch="360"/>
        </w:sectPr>
      </w:pPr>
    </w:p>
    <w:p w:rsidR="00040D93" w:rsidRPr="00A11A22" w:rsidRDefault="00040D93" w:rsidP="00554C9C">
      <w:pPr>
        <w:widowControl w:val="0"/>
        <w:numPr>
          <w:ilvl w:val="0"/>
          <w:numId w:val="8"/>
        </w:numPr>
        <w:shd w:val="clear" w:color="auto" w:fill="FFFFFF"/>
        <w:autoSpaceDE w:val="0"/>
        <w:autoSpaceDN w:val="0"/>
        <w:adjustRightInd w:val="0"/>
        <w:spacing w:line="274" w:lineRule="exact"/>
        <w:ind w:right="5"/>
        <w:jc w:val="both"/>
        <w:rPr>
          <w:color w:val="000000"/>
          <w:spacing w:val="-8"/>
        </w:rPr>
      </w:pPr>
      <w:r w:rsidRPr="00A11A22">
        <w:rPr>
          <w:color w:val="000000"/>
        </w:rPr>
        <w:lastRenderedPageBreak/>
        <w:t xml:space="preserve">The accumulation of these toxic chemicals in the rivers is now </w:t>
      </w:r>
      <w:r w:rsidRPr="00A11A22">
        <w:rPr>
          <w:color w:val="000000"/>
          <w:spacing w:val="4"/>
        </w:rPr>
        <w:t>contaminating local supplies of drinking water. As a result, in the</w:t>
      </w:r>
      <w:r w:rsidRPr="00A11A22">
        <w:rPr>
          <w:sz w:val="20"/>
          <w:szCs w:val="20"/>
        </w:rPr>
        <w:t xml:space="preserve"> </w:t>
      </w:r>
      <w:r w:rsidRPr="00A11A22">
        <w:rPr>
          <w:color w:val="000000"/>
          <w:spacing w:val="2"/>
        </w:rPr>
        <w:t xml:space="preserve">years since 1975, people living in the area have begun to suffer </w:t>
      </w:r>
      <w:r w:rsidRPr="00A11A22">
        <w:rPr>
          <w:color w:val="000000"/>
          <w:spacing w:val="1"/>
        </w:rPr>
        <w:t xml:space="preserve">increasingly from a number of serious health </w:t>
      </w:r>
      <w:r w:rsidRPr="00A11A22">
        <w:rPr>
          <w:color w:val="000000"/>
          <w:spacing w:val="1"/>
        </w:rPr>
        <w:lastRenderedPageBreak/>
        <w:t xml:space="preserve">problems. As is often </w:t>
      </w:r>
      <w:r w:rsidRPr="00A11A22">
        <w:rPr>
          <w:color w:val="000000"/>
          <w:spacing w:val="3"/>
        </w:rPr>
        <w:t xml:space="preserve">the case with environmentally linked illness, infants and children </w:t>
      </w:r>
      <w:r w:rsidRPr="00A11A22">
        <w:rPr>
          <w:color w:val="000000"/>
          <w:spacing w:val="1"/>
        </w:rPr>
        <w:t xml:space="preserve">are the most vulnerable. In the city of </w:t>
      </w:r>
      <w:smartTag w:uri="urn:schemas-microsoft-com:office:smarttags" w:element="City">
        <w:smartTag w:uri="urn:schemas-microsoft-com:office:smarttags" w:element="place">
          <w:r w:rsidRPr="00A11A22">
            <w:rPr>
              <w:color w:val="000000"/>
              <w:spacing w:val="1"/>
            </w:rPr>
            <w:t>Karalpakia</w:t>
          </w:r>
        </w:smartTag>
      </w:smartTag>
      <w:r w:rsidRPr="00A11A22">
        <w:rPr>
          <w:color w:val="000000"/>
          <w:spacing w:val="1"/>
        </w:rPr>
        <w:t xml:space="preserve">, for example, the </w:t>
      </w:r>
      <w:r w:rsidRPr="00A11A22">
        <w:rPr>
          <w:color w:val="000000"/>
          <w:spacing w:val="11"/>
        </w:rPr>
        <w:t>1989 mortality rate for children was among the highest in the</w:t>
      </w:r>
      <w:r w:rsidRPr="00A11A22">
        <w:rPr>
          <w:color w:val="000000"/>
          <w:spacing w:val="-8"/>
        </w:rPr>
        <w:t xml:space="preserve"> world.</w:t>
      </w:r>
    </w:p>
    <w:p w:rsidR="00554C9C" w:rsidRDefault="00554C9C" w:rsidP="00040D93">
      <w:pPr>
        <w:sectPr w:rsidR="00554C9C" w:rsidSect="0019167F">
          <w:type w:val="continuous"/>
          <w:pgSz w:w="11906" w:h="16838" w:code="9"/>
          <w:pgMar w:top="1418" w:right="1418" w:bottom="1418" w:left="1418" w:header="709" w:footer="907" w:gutter="0"/>
          <w:cols w:num="2" w:space="708" w:equalWidth="0">
            <w:col w:w="4181" w:space="708"/>
            <w:col w:w="4181"/>
          </w:cols>
          <w:titlePg/>
          <w:docGrid w:linePitch="360"/>
        </w:sectPr>
      </w:pPr>
    </w:p>
    <w:p w:rsidR="00554C9C" w:rsidRDefault="00554C9C" w:rsidP="00554C9C">
      <w:pPr>
        <w:widowControl w:val="0"/>
        <w:shd w:val="clear" w:color="auto" w:fill="FFFFFF"/>
        <w:autoSpaceDE w:val="0"/>
        <w:autoSpaceDN w:val="0"/>
        <w:adjustRightInd w:val="0"/>
        <w:spacing w:line="274" w:lineRule="exact"/>
        <w:ind w:left="10"/>
        <w:jc w:val="both"/>
        <w:rPr>
          <w:color w:val="000000"/>
          <w:spacing w:val="2"/>
        </w:rPr>
        <w:sectPr w:rsidR="00554C9C" w:rsidSect="0019167F">
          <w:type w:val="continuous"/>
          <w:pgSz w:w="11906" w:h="16838" w:code="9"/>
          <w:pgMar w:top="1418" w:right="1418" w:bottom="1418" w:left="1418" w:header="709" w:footer="907" w:gutter="0"/>
          <w:cols w:space="708"/>
          <w:titlePg/>
          <w:docGrid w:linePitch="360"/>
        </w:sectPr>
      </w:pPr>
      <w:r>
        <w:rPr>
          <w:color w:val="000000"/>
          <w:spacing w:val="2"/>
        </w:rPr>
        <w:lastRenderedPageBreak/>
        <w:t>~~~~~~~~~~~~~~~~~~~~~~~~~~~~~~~~~~~~~~~~~~~~~~~~~~~~~~~~~~~~~~~~~~~~</w:t>
      </w:r>
    </w:p>
    <w:p w:rsidR="00040D93" w:rsidRPr="00A11A22" w:rsidRDefault="00040D93" w:rsidP="00040D93">
      <w:pPr>
        <w:widowControl w:val="0"/>
        <w:numPr>
          <w:ilvl w:val="0"/>
          <w:numId w:val="8"/>
        </w:numPr>
        <w:shd w:val="clear" w:color="auto" w:fill="FFFFFF"/>
        <w:autoSpaceDE w:val="0"/>
        <w:autoSpaceDN w:val="0"/>
        <w:adjustRightInd w:val="0"/>
        <w:spacing w:line="274" w:lineRule="exact"/>
        <w:ind w:right="5"/>
        <w:jc w:val="both"/>
        <w:rPr>
          <w:color w:val="000000"/>
          <w:spacing w:val="3"/>
        </w:rPr>
      </w:pPr>
      <w:r w:rsidRPr="00A11A22">
        <w:rPr>
          <w:color w:val="000000"/>
          <w:spacing w:val="3"/>
        </w:rPr>
        <w:lastRenderedPageBreak/>
        <w:t xml:space="preserve">In </w:t>
      </w:r>
      <w:smartTag w:uri="urn:schemas-microsoft-com:office:smarttags" w:element="metricconverter">
        <w:smartTagPr>
          <w:attr w:name="ProductID" w:val="1990, a"/>
        </w:smartTagPr>
        <w:r w:rsidRPr="00A11A22">
          <w:rPr>
            <w:color w:val="000000"/>
            <w:spacing w:val="3"/>
          </w:rPr>
          <w:t>1990, a</w:t>
        </w:r>
      </w:smartTag>
      <w:r w:rsidRPr="00A11A22">
        <w:rPr>
          <w:color w:val="000000"/>
          <w:spacing w:val="3"/>
        </w:rPr>
        <w:t xml:space="preserve"> conference of international scientists met to con</w:t>
      </w:r>
      <w:r w:rsidRPr="00A11A22">
        <w:rPr>
          <w:color w:val="000000"/>
          <w:spacing w:val="4"/>
        </w:rPr>
        <w:t>sider "the Aral crisis." The scientists concluded that the Aral re</w:t>
      </w:r>
      <w:r w:rsidRPr="00A11A22">
        <w:rPr>
          <w:color w:val="000000"/>
          <w:spacing w:val="4"/>
        </w:rPr>
        <w:softHyphen/>
      </w:r>
      <w:r w:rsidRPr="00A11A22">
        <w:rPr>
          <w:color w:val="000000"/>
          <w:spacing w:val="6"/>
        </w:rPr>
        <w:t xml:space="preserve">gion was already an ecological disaster area and that massive </w:t>
      </w:r>
      <w:r w:rsidRPr="00A11A22">
        <w:rPr>
          <w:color w:val="000000"/>
          <w:spacing w:val="4"/>
        </w:rPr>
        <w:t xml:space="preserve">changes in agricultural policy and practices were urgently </w:t>
      </w:r>
      <w:r w:rsidRPr="00A11A22">
        <w:rPr>
          <w:color w:val="000000"/>
          <w:spacing w:val="4"/>
        </w:rPr>
        <w:lastRenderedPageBreak/>
        <w:t>needed</w:t>
      </w:r>
      <w:r w:rsidRPr="00A11A22">
        <w:rPr>
          <w:sz w:val="20"/>
          <w:szCs w:val="20"/>
        </w:rPr>
        <w:t xml:space="preserve"> </w:t>
      </w:r>
      <w:r w:rsidRPr="00A11A22">
        <w:rPr>
          <w:color w:val="000000"/>
          <w:spacing w:val="4"/>
        </w:rPr>
        <w:t xml:space="preserve">to reverse the process of environmental destruction. If such measures were not taken without delay, the Aral basin would become </w:t>
      </w:r>
      <w:r w:rsidRPr="00A11A22">
        <w:rPr>
          <w:color w:val="000000"/>
          <w:spacing w:val="3"/>
        </w:rPr>
        <w:t>a wasteland, incapable of supporting the human settlements and activities it once supported.</w:t>
      </w:r>
    </w:p>
    <w:p w:rsidR="00554C9C" w:rsidRDefault="00554C9C" w:rsidP="00040D93">
      <w:pPr>
        <w:sectPr w:rsidR="00554C9C" w:rsidSect="0019167F">
          <w:type w:val="continuous"/>
          <w:pgSz w:w="11906" w:h="16838" w:code="9"/>
          <w:pgMar w:top="1418" w:right="1418" w:bottom="1418" w:left="1418" w:header="709" w:footer="907" w:gutter="0"/>
          <w:cols w:num="2" w:space="708" w:equalWidth="0">
            <w:col w:w="4181" w:space="708"/>
            <w:col w:w="4181"/>
          </w:cols>
          <w:titlePg/>
          <w:docGrid w:linePitch="360"/>
        </w:sectPr>
      </w:pPr>
    </w:p>
    <w:p w:rsidR="00554C9C" w:rsidRDefault="00F956C2" w:rsidP="00F956C2">
      <w:pPr>
        <w:widowControl w:val="0"/>
        <w:shd w:val="clear" w:color="auto" w:fill="FFFFFF"/>
        <w:autoSpaceDE w:val="0"/>
        <w:autoSpaceDN w:val="0"/>
        <w:adjustRightInd w:val="0"/>
        <w:spacing w:line="274" w:lineRule="exact"/>
        <w:ind w:left="10"/>
        <w:rPr>
          <w:color w:val="000000"/>
          <w:spacing w:val="10"/>
        </w:rPr>
      </w:pPr>
      <w:r>
        <w:rPr>
          <w:color w:val="000000"/>
          <w:spacing w:val="10"/>
        </w:rPr>
        <w:lastRenderedPageBreak/>
        <w:t>~~~~~~~~~~~~~~~~~~~~~~~~~~~~~~~~~~~~~~~~~~~~~~~~~~~~~~~~~~~~~~</w:t>
      </w:r>
    </w:p>
    <w:p w:rsidR="00F956C2" w:rsidRDefault="00F956C2" w:rsidP="00F956C2">
      <w:pPr>
        <w:widowControl w:val="0"/>
        <w:numPr>
          <w:ilvl w:val="0"/>
          <w:numId w:val="8"/>
        </w:numPr>
        <w:shd w:val="clear" w:color="auto" w:fill="FFFFFF"/>
        <w:autoSpaceDE w:val="0"/>
        <w:autoSpaceDN w:val="0"/>
        <w:adjustRightInd w:val="0"/>
        <w:spacing w:line="274" w:lineRule="exact"/>
        <w:rPr>
          <w:color w:val="000000"/>
          <w:spacing w:val="10"/>
        </w:rPr>
        <w:sectPr w:rsidR="00F956C2" w:rsidSect="0019167F">
          <w:type w:val="continuous"/>
          <w:pgSz w:w="11906" w:h="16838" w:code="9"/>
          <w:pgMar w:top="1418" w:right="1418" w:bottom="1418" w:left="1418" w:header="709" w:footer="907" w:gutter="0"/>
          <w:cols w:space="708"/>
          <w:titlePg/>
          <w:docGrid w:linePitch="360"/>
        </w:sectPr>
      </w:pPr>
    </w:p>
    <w:p w:rsidR="00F956C2" w:rsidRPr="00A11A22" w:rsidRDefault="00F956C2" w:rsidP="00F956C2">
      <w:pPr>
        <w:widowControl w:val="0"/>
        <w:numPr>
          <w:ilvl w:val="0"/>
          <w:numId w:val="8"/>
        </w:numPr>
        <w:shd w:val="clear" w:color="auto" w:fill="FFFFFF"/>
        <w:autoSpaceDE w:val="0"/>
        <w:autoSpaceDN w:val="0"/>
        <w:adjustRightInd w:val="0"/>
        <w:spacing w:line="274" w:lineRule="exact"/>
        <w:rPr>
          <w:color w:val="000000"/>
          <w:spacing w:val="5"/>
        </w:rPr>
      </w:pPr>
      <w:r w:rsidRPr="00A11A22">
        <w:rPr>
          <w:color w:val="000000"/>
          <w:spacing w:val="10"/>
        </w:rPr>
        <w:lastRenderedPageBreak/>
        <w:t xml:space="preserve">The case of the </w:t>
      </w:r>
      <w:smartTag w:uri="urn:schemas-microsoft-com:office:smarttags" w:element="place">
        <w:r w:rsidRPr="00A11A22">
          <w:rPr>
            <w:color w:val="000000"/>
            <w:spacing w:val="10"/>
          </w:rPr>
          <w:t>Aral Sea</w:t>
        </w:r>
      </w:smartTag>
      <w:r w:rsidRPr="00A11A22">
        <w:rPr>
          <w:color w:val="000000"/>
          <w:spacing w:val="10"/>
        </w:rPr>
        <w:t xml:space="preserve"> and its basin is not unique; it is</w:t>
      </w:r>
      <w:r w:rsidRPr="00A11A22">
        <w:rPr>
          <w:sz w:val="20"/>
          <w:szCs w:val="20"/>
        </w:rPr>
        <w:t xml:space="preserve"> </w:t>
      </w:r>
      <w:r w:rsidRPr="00A11A22">
        <w:rPr>
          <w:color w:val="000000"/>
          <w:spacing w:val="5"/>
        </w:rPr>
        <w:t>so merely one</w:t>
      </w:r>
    </w:p>
    <w:p w:rsidR="00F956C2" w:rsidRPr="00A11A22" w:rsidRDefault="00F956C2" w:rsidP="00F956C2">
      <w:pPr>
        <w:widowControl w:val="0"/>
        <w:shd w:val="clear" w:color="auto" w:fill="FFFFFF"/>
        <w:autoSpaceDE w:val="0"/>
        <w:autoSpaceDN w:val="0"/>
        <w:adjustRightInd w:val="0"/>
        <w:spacing w:line="274" w:lineRule="exact"/>
        <w:ind w:left="360"/>
        <w:rPr>
          <w:sz w:val="20"/>
          <w:szCs w:val="20"/>
        </w:rPr>
      </w:pPr>
      <w:r w:rsidRPr="00A11A22">
        <w:rPr>
          <w:color w:val="000000"/>
          <w:spacing w:val="5"/>
        </w:rPr>
        <w:t xml:space="preserve">example of the process of </w:t>
      </w:r>
      <w:r w:rsidRPr="00A11A22">
        <w:rPr>
          <w:i/>
          <w:iCs/>
          <w:color w:val="000000"/>
          <w:spacing w:val="5"/>
        </w:rPr>
        <w:t>anthropogenic desertifica</w:t>
      </w:r>
      <w:r w:rsidRPr="00A11A22">
        <w:rPr>
          <w:i/>
          <w:iCs/>
          <w:color w:val="000000"/>
          <w:spacing w:val="2"/>
        </w:rPr>
        <w:t xml:space="preserve">tion, </w:t>
      </w:r>
      <w:r w:rsidRPr="00A11A22">
        <w:rPr>
          <w:color w:val="000000"/>
          <w:spacing w:val="2"/>
        </w:rPr>
        <w:t>the conversion of agricultural land to desert by environmen</w:t>
      </w:r>
      <w:r w:rsidRPr="00A11A22">
        <w:rPr>
          <w:color w:val="000000"/>
          <w:spacing w:val="2"/>
        </w:rPr>
        <w:softHyphen/>
      </w:r>
      <w:r w:rsidRPr="00A11A22">
        <w:rPr>
          <w:color w:val="000000"/>
          <w:spacing w:val="1"/>
        </w:rPr>
        <w:t xml:space="preserve">tally destructive human activities. This is a global problem. Indeed </w:t>
      </w:r>
      <w:r w:rsidRPr="00A11A22">
        <w:rPr>
          <w:color w:val="000000"/>
          <w:spacing w:val="3"/>
        </w:rPr>
        <w:t xml:space="preserve">the United Nations Environment Program estimates that about 60 </w:t>
      </w:r>
      <w:r w:rsidRPr="00A11A22">
        <w:rPr>
          <w:color w:val="000000"/>
          <w:spacing w:val="4"/>
        </w:rPr>
        <w:t xml:space="preserve">percent of all agricultural land in drier regions may be affected </w:t>
      </w:r>
      <w:r w:rsidRPr="00A11A22">
        <w:rPr>
          <w:color w:val="000000"/>
          <w:spacing w:val="4"/>
        </w:rPr>
        <w:lastRenderedPageBreak/>
        <w:t>to</w:t>
      </w:r>
      <w:r w:rsidRPr="00A11A22">
        <w:rPr>
          <w:sz w:val="20"/>
          <w:szCs w:val="20"/>
        </w:rPr>
        <w:t xml:space="preserve"> </w:t>
      </w:r>
      <w:r w:rsidRPr="00A11A22">
        <w:rPr>
          <w:color w:val="000000"/>
          <w:spacing w:val="3"/>
        </w:rPr>
        <w:t xml:space="preserve">some degree by desertification. Salinization, for example, threatens </w:t>
      </w:r>
      <w:r w:rsidRPr="00A11A22">
        <w:rPr>
          <w:color w:val="000000"/>
          <w:spacing w:val="8"/>
        </w:rPr>
        <w:t xml:space="preserve">20 percent of all irrigated land in the </w:t>
      </w:r>
      <w:smartTag w:uri="urn:schemas-microsoft-com:office:smarttags" w:element="place">
        <w:smartTag w:uri="urn:schemas-microsoft-com:office:smarttags" w:element="country-region">
          <w:r w:rsidRPr="00A11A22">
            <w:rPr>
              <w:color w:val="000000"/>
              <w:spacing w:val="8"/>
            </w:rPr>
            <w:t>United States</w:t>
          </w:r>
        </w:smartTag>
      </w:smartTag>
      <w:r w:rsidRPr="00A11A22">
        <w:rPr>
          <w:color w:val="000000"/>
          <w:spacing w:val="8"/>
        </w:rPr>
        <w:t xml:space="preserve">. The Aral </w:t>
      </w:r>
      <w:r w:rsidRPr="00A11A22">
        <w:rPr>
          <w:color w:val="000000"/>
          <w:spacing w:val="2"/>
        </w:rPr>
        <w:t xml:space="preserve">crisis, therefore, offers a clear warning of the dangers of poorly </w:t>
      </w:r>
      <w:r w:rsidRPr="00A11A22">
        <w:rPr>
          <w:color w:val="000000"/>
          <w:spacing w:val="3"/>
        </w:rPr>
        <w:t xml:space="preserve">planned economic development. It also offers an opportunity to </w:t>
      </w:r>
      <w:r w:rsidRPr="00A11A22">
        <w:rPr>
          <w:color w:val="000000"/>
          <w:spacing w:val="4"/>
        </w:rPr>
        <w:t>gather information needed in the search for solutions and alterna</w:t>
      </w:r>
      <w:r w:rsidRPr="00A11A22">
        <w:rPr>
          <w:color w:val="000000"/>
          <w:spacing w:val="-2"/>
        </w:rPr>
        <w:t>tive models of economic development.</w:t>
      </w:r>
    </w:p>
    <w:p w:rsidR="00554C9C" w:rsidRDefault="00554C9C" w:rsidP="00040D93">
      <w:pPr>
        <w:sectPr w:rsidR="00554C9C" w:rsidSect="0019167F">
          <w:type w:val="continuous"/>
          <w:pgSz w:w="11906" w:h="16838" w:code="9"/>
          <w:pgMar w:top="1418" w:right="1418" w:bottom="1418" w:left="1418" w:header="709" w:footer="907" w:gutter="0"/>
          <w:cols w:num="2" w:space="708" w:equalWidth="0">
            <w:col w:w="4181" w:space="708"/>
            <w:col w:w="4181"/>
          </w:cols>
          <w:titlePg/>
          <w:docGrid w:linePitch="360"/>
        </w:sectPr>
      </w:pPr>
    </w:p>
    <w:p w:rsidR="004B0F5F" w:rsidRPr="00A11A22" w:rsidRDefault="004B0F5F" w:rsidP="00BB1B4A">
      <w:pPr>
        <w:pStyle w:val="Nzev"/>
        <w:jc w:val="left"/>
        <w:rPr>
          <w:rStyle w:val="numsense"/>
        </w:rPr>
      </w:pPr>
    </w:p>
    <w:p w:rsidR="00040D93" w:rsidRPr="00A11A22" w:rsidRDefault="00E3022F" w:rsidP="00C15E0E">
      <w:pPr>
        <w:pStyle w:val="Nzev"/>
        <w:jc w:val="right"/>
        <w:rPr>
          <w:rStyle w:val="numsense"/>
          <w:b w:val="0"/>
        </w:rPr>
      </w:pPr>
      <w:r w:rsidRPr="00A11A22">
        <w:rPr>
          <w:rStyle w:val="numsense"/>
          <w:b w:val="0"/>
        </w:rPr>
        <w:t xml:space="preserve">       </w:t>
      </w:r>
      <w:r w:rsidR="00D035EA">
        <w:rPr>
          <w:b w:val="0"/>
          <w:bCs w:val="0"/>
          <w:color w:val="000000"/>
          <w:spacing w:val="-1"/>
          <w:sz w:val="20"/>
          <w:szCs w:val="20"/>
        </w:rPr>
        <w:t>S</w:t>
      </w:r>
      <w:r w:rsidRPr="00A11A22">
        <w:rPr>
          <w:b w:val="0"/>
          <w:bCs w:val="0"/>
          <w:color w:val="000000"/>
          <w:spacing w:val="-1"/>
          <w:sz w:val="20"/>
          <w:szCs w:val="20"/>
        </w:rPr>
        <w:t>ource: K.J. Pakenham: Making Connections</w:t>
      </w:r>
      <w:r w:rsidR="00D035EA">
        <w:rPr>
          <w:b w:val="0"/>
          <w:bCs w:val="0"/>
          <w:color w:val="000000"/>
          <w:spacing w:val="-1"/>
          <w:sz w:val="20"/>
          <w:szCs w:val="20"/>
        </w:rPr>
        <w:t xml:space="preserve">, </w:t>
      </w:r>
      <w:r w:rsidR="00D035EA" w:rsidRPr="00D035EA">
        <w:rPr>
          <w:b w:val="0"/>
          <w:bCs w:val="0"/>
          <w:color w:val="000000"/>
          <w:spacing w:val="-1"/>
          <w:sz w:val="20"/>
          <w:szCs w:val="20"/>
        </w:rPr>
        <w:t>CUP</w:t>
      </w:r>
    </w:p>
    <w:p w:rsidR="00B562EA" w:rsidRDefault="00B562EA" w:rsidP="00D32476">
      <w:pPr>
        <w:pStyle w:val="Nzev"/>
        <w:rPr>
          <w:rStyle w:val="numsense"/>
        </w:rPr>
      </w:pPr>
    </w:p>
    <w:p w:rsidR="00D32476" w:rsidRPr="00A11A22" w:rsidRDefault="00D32476" w:rsidP="00D32476">
      <w:pPr>
        <w:pStyle w:val="Nzev"/>
        <w:rPr>
          <w:rStyle w:val="numsense"/>
        </w:rPr>
      </w:pPr>
      <w:r w:rsidRPr="00A11A22">
        <w:rPr>
          <w:rStyle w:val="numsense"/>
        </w:rPr>
        <w:lastRenderedPageBreak/>
        <w:t>PROBLEM - SOLUTION COLLOCATIONS</w:t>
      </w:r>
    </w:p>
    <w:p w:rsidR="00D32476" w:rsidRPr="00A11A22" w:rsidRDefault="00D32476" w:rsidP="00D32476">
      <w:pPr>
        <w:jc w:val="center"/>
        <w:rPr>
          <w:rStyle w:val="numsense"/>
          <w:bCs/>
        </w:rPr>
      </w:pPr>
      <w:r w:rsidRPr="00A11A22">
        <w:rPr>
          <w:rStyle w:val="numsense"/>
          <w:bCs/>
        </w:rPr>
        <w:t>source:  Longman on-line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5"/>
        <w:gridCol w:w="4605"/>
      </w:tblGrid>
      <w:tr w:rsidR="00D32476" w:rsidRPr="00A11A22">
        <w:trPr>
          <w:cantSplit/>
          <w:trHeight w:val="3240"/>
        </w:trPr>
        <w:tc>
          <w:tcPr>
            <w:tcW w:w="4605" w:type="dxa"/>
          </w:tcPr>
          <w:p w:rsidR="00D32476" w:rsidRPr="00A11A22" w:rsidRDefault="00D32476" w:rsidP="00D32476">
            <w:pPr>
              <w:rPr>
                <w:rStyle w:val="collo"/>
              </w:rPr>
            </w:pPr>
            <w:r w:rsidRPr="00A11A22">
              <w:rPr>
                <w:rStyle w:val="numsense"/>
                <w:b/>
                <w:bCs/>
                <w:u w:val="single"/>
              </w:rPr>
              <w:t>Problem</w:t>
            </w:r>
            <w:r w:rsidRPr="00A11A22">
              <w:rPr>
                <w:rStyle w:val="numsense"/>
                <w:u w:val="single"/>
              </w:rPr>
              <w:t xml:space="preserve"> </w:t>
            </w:r>
            <w:r w:rsidRPr="00A11A22">
              <w:br/>
            </w:r>
            <w:r w:rsidRPr="00A11A22">
              <w:rPr>
                <w:rStyle w:val="collo"/>
              </w:rPr>
              <w:t>have a problem big/serious/major problem</w:t>
            </w:r>
          </w:p>
          <w:p w:rsidR="00D32476" w:rsidRPr="00A11A22" w:rsidRDefault="00D32476" w:rsidP="00D32476">
            <w:pPr>
              <w:rPr>
                <w:rStyle w:val="collo"/>
              </w:rPr>
            </w:pPr>
            <w:r w:rsidRPr="00A11A22">
              <w:rPr>
                <w:rStyle w:val="collo"/>
              </w:rPr>
              <w:t>cause a problem</w:t>
            </w:r>
          </w:p>
          <w:p w:rsidR="00D32476" w:rsidRPr="00A11A22" w:rsidRDefault="00D32476" w:rsidP="00D32476">
            <w:pPr>
              <w:rPr>
                <w:rStyle w:val="collo"/>
              </w:rPr>
            </w:pPr>
            <w:r w:rsidRPr="00A11A22">
              <w:rPr>
                <w:rStyle w:val="collo"/>
              </w:rPr>
              <w:t>deal with/sort out a problem</w:t>
            </w:r>
          </w:p>
          <w:p w:rsidR="00D32476" w:rsidRPr="00A11A22" w:rsidRDefault="00D32476" w:rsidP="00D32476">
            <w:pPr>
              <w:rPr>
                <w:rStyle w:val="collo"/>
              </w:rPr>
            </w:pPr>
            <w:r w:rsidRPr="00A11A22">
              <w:rPr>
                <w:rStyle w:val="collo"/>
              </w:rPr>
              <w:t>solve/fix/overcome a problem</w:t>
            </w:r>
          </w:p>
          <w:p w:rsidR="00D32476" w:rsidRPr="00A11A22" w:rsidRDefault="00D32476" w:rsidP="00D32476">
            <w:pPr>
              <w:rPr>
                <w:rStyle w:val="collo"/>
              </w:rPr>
            </w:pPr>
            <w:r w:rsidRPr="00A11A22">
              <w:rPr>
                <w:rStyle w:val="collo"/>
              </w:rPr>
              <w:t>address/tackle a problem</w:t>
            </w:r>
          </w:p>
          <w:p w:rsidR="00D32476" w:rsidRPr="00A11A22" w:rsidRDefault="00D32476" w:rsidP="00D32476">
            <w:pPr>
              <w:rPr>
                <w:rStyle w:val="collo"/>
              </w:rPr>
            </w:pPr>
            <w:r w:rsidRPr="00A11A22">
              <w:rPr>
                <w:rStyle w:val="collo"/>
              </w:rPr>
              <w:t>pose/present a problem</w:t>
            </w:r>
          </w:p>
          <w:p w:rsidR="00D32476" w:rsidRPr="00A11A22" w:rsidRDefault="00D32476" w:rsidP="00D32476">
            <w:pPr>
              <w:rPr>
                <w:rStyle w:val="collo"/>
              </w:rPr>
            </w:pPr>
            <w:r w:rsidRPr="00A11A22">
              <w:rPr>
                <w:rStyle w:val="collo"/>
              </w:rPr>
              <w:t>a problem arises/occurs/comes up</w:t>
            </w:r>
            <w:r w:rsidRPr="00A11A22">
              <w:rPr>
                <w:rStyle w:val="gloss"/>
              </w:rPr>
              <w:t xml:space="preserve"> (=it happens)</w:t>
            </w:r>
          </w:p>
          <w:p w:rsidR="00D32476" w:rsidRPr="00A11A22" w:rsidRDefault="00D32476" w:rsidP="00D32476">
            <w:pPr>
              <w:rPr>
                <w:rStyle w:val="collo"/>
              </w:rPr>
            </w:pPr>
            <w:r w:rsidRPr="00A11A22">
              <w:rPr>
                <w:rStyle w:val="collo"/>
              </w:rPr>
              <w:t>economic/financial problems</w:t>
            </w:r>
          </w:p>
          <w:p w:rsidR="00D32476" w:rsidRPr="00A11A22" w:rsidRDefault="00D32476" w:rsidP="00D32476">
            <w:pPr>
              <w:rPr>
                <w:rStyle w:val="numsense"/>
                <w:b/>
                <w:bCs/>
              </w:rPr>
            </w:pPr>
          </w:p>
        </w:tc>
        <w:tc>
          <w:tcPr>
            <w:tcW w:w="4605" w:type="dxa"/>
            <w:vMerge w:val="restart"/>
          </w:tcPr>
          <w:p w:rsidR="00D32476" w:rsidRPr="00A11A22" w:rsidRDefault="00D32476" w:rsidP="00D32476">
            <w:pPr>
              <w:rPr>
                <w:rStyle w:val="gloss"/>
              </w:rPr>
            </w:pPr>
          </w:p>
          <w:p w:rsidR="00D32476" w:rsidRPr="00A11A22" w:rsidRDefault="00D32476" w:rsidP="00D32476">
            <w:pPr>
              <w:rPr>
                <w:b/>
                <w:u w:val="single"/>
              </w:rPr>
            </w:pPr>
            <w:r w:rsidRPr="00A11A22">
              <w:rPr>
                <w:rStyle w:val="hyphenation"/>
                <w:b/>
                <w:u w:val="single"/>
              </w:rPr>
              <w:t>Issue</w:t>
            </w:r>
          </w:p>
          <w:p w:rsidR="00D32476" w:rsidRPr="00A11A22" w:rsidRDefault="00D32476" w:rsidP="00D32476">
            <w:pPr>
              <w:rPr>
                <w:rStyle w:val="collo"/>
              </w:rPr>
            </w:pPr>
            <w:r w:rsidRPr="00A11A22">
              <w:rPr>
                <w:rStyle w:val="gram"/>
              </w:rPr>
              <w:t>subject/problem [countable]</w:t>
            </w:r>
            <w:r w:rsidRPr="00A11A22">
              <w:rPr>
                <w:rStyle w:val="def"/>
              </w:rPr>
              <w:t xml:space="preserve"> a subject or problem that is often discussed or argued about, especially a social or political matter that affects the interests of a lot of people</w:t>
            </w:r>
            <w:r w:rsidRPr="00A11A22">
              <w:br/>
            </w:r>
            <w:r w:rsidRPr="00A11A22">
              <w:rPr>
                <w:rStyle w:val="collo"/>
              </w:rPr>
              <w:t>the issue of something</w:t>
            </w:r>
          </w:p>
          <w:p w:rsidR="00D32476" w:rsidRPr="00A11A22" w:rsidRDefault="00D32476" w:rsidP="00D32476">
            <w:pPr>
              <w:rPr>
                <w:rStyle w:val="collo"/>
              </w:rPr>
            </w:pPr>
            <w:r w:rsidRPr="00A11A22">
              <w:rPr>
                <w:rStyle w:val="collo"/>
              </w:rPr>
              <w:t xml:space="preserve">raise an issue </w:t>
            </w:r>
            <w:r w:rsidRPr="00A11A22">
              <w:rPr>
                <w:rStyle w:val="gloss"/>
              </w:rPr>
              <w:t>(=say that an issue should be discussed)</w:t>
            </w:r>
          </w:p>
          <w:p w:rsidR="00D32476" w:rsidRPr="00A11A22" w:rsidRDefault="00D32476" w:rsidP="00D32476">
            <w:pPr>
              <w:rPr>
                <w:rStyle w:val="collo"/>
              </w:rPr>
            </w:pPr>
            <w:r w:rsidRPr="00A11A22">
              <w:rPr>
                <w:rStyle w:val="collo"/>
              </w:rPr>
              <w:t xml:space="preserve">address an issue </w:t>
            </w:r>
            <w:r w:rsidRPr="00A11A22">
              <w:rPr>
                <w:rStyle w:val="gloss"/>
              </w:rPr>
              <w:t>(=discuss or deal with an issue)</w:t>
            </w:r>
          </w:p>
          <w:p w:rsidR="00D32476" w:rsidRPr="00A11A22" w:rsidRDefault="00D32476" w:rsidP="00D32476">
            <w:pPr>
              <w:rPr>
                <w:rStyle w:val="collo"/>
              </w:rPr>
            </w:pPr>
            <w:r w:rsidRPr="00A11A22">
              <w:rPr>
                <w:rStyle w:val="collo"/>
              </w:rPr>
              <w:t>resolve an issue</w:t>
            </w:r>
          </w:p>
          <w:p w:rsidR="00D32476" w:rsidRPr="00A11A22" w:rsidRDefault="00D32476" w:rsidP="00D32476">
            <w:pPr>
              <w:rPr>
                <w:rStyle w:val="collo"/>
              </w:rPr>
            </w:pPr>
            <w:r w:rsidRPr="00A11A22">
              <w:rPr>
                <w:rStyle w:val="collo"/>
              </w:rPr>
              <w:t xml:space="preserve">avoid/dodge/duck/evade an issue </w:t>
            </w:r>
            <w:r w:rsidRPr="00A11A22">
              <w:rPr>
                <w:rStyle w:val="gloss"/>
              </w:rPr>
              <w:t>(=avoid discussing an issue)</w:t>
            </w:r>
          </w:p>
          <w:p w:rsidR="00D32476" w:rsidRPr="00A11A22" w:rsidRDefault="00D32476" w:rsidP="00D32476">
            <w:pPr>
              <w:rPr>
                <w:rStyle w:val="collo"/>
              </w:rPr>
            </w:pPr>
            <w:r w:rsidRPr="00A11A22">
              <w:rPr>
                <w:rStyle w:val="collo"/>
              </w:rPr>
              <w:t xml:space="preserve">confuse/cloud an issue </w:t>
            </w:r>
            <w:r w:rsidRPr="00A11A22">
              <w:rPr>
                <w:rStyle w:val="gloss"/>
              </w:rPr>
              <w:t>(=make an issue more difficult by talking about things not related to it)</w:t>
            </w:r>
            <w:r w:rsidRPr="00A11A22">
              <w:rPr>
                <w:rStyle w:val="collo"/>
              </w:rPr>
              <w:t xml:space="preserve"> important/key/major/big issue</w:t>
            </w:r>
          </w:p>
          <w:p w:rsidR="00D32476" w:rsidRPr="00A11A22" w:rsidRDefault="00D32476" w:rsidP="00D32476">
            <w:pPr>
              <w:rPr>
                <w:rStyle w:val="collo"/>
              </w:rPr>
            </w:pPr>
            <w:r w:rsidRPr="00A11A22">
              <w:rPr>
                <w:rStyle w:val="collo"/>
              </w:rPr>
              <w:t xml:space="preserve">thorny/vexed issue </w:t>
            </w:r>
            <w:r w:rsidRPr="00A11A22">
              <w:rPr>
                <w:rStyle w:val="gloss"/>
              </w:rPr>
              <w:t>(=difficult issue)</w:t>
            </w:r>
          </w:p>
          <w:p w:rsidR="00D32476" w:rsidRPr="00A11A22" w:rsidRDefault="00D32476" w:rsidP="00D32476">
            <w:pPr>
              <w:rPr>
                <w:rStyle w:val="collo"/>
              </w:rPr>
            </w:pPr>
            <w:r w:rsidRPr="00A11A22">
              <w:rPr>
                <w:rStyle w:val="collo"/>
              </w:rPr>
              <w:t>complex issue</w:t>
            </w:r>
          </w:p>
          <w:p w:rsidR="00D32476" w:rsidRPr="00A11A22" w:rsidRDefault="00D32476" w:rsidP="00D32476">
            <w:pPr>
              <w:rPr>
                <w:rStyle w:val="collo"/>
              </w:rPr>
            </w:pPr>
            <w:r w:rsidRPr="00A11A22">
              <w:rPr>
                <w:rStyle w:val="collo"/>
              </w:rPr>
              <w:t>sensitive issue</w:t>
            </w:r>
          </w:p>
          <w:p w:rsidR="00D32476" w:rsidRPr="00A11A22" w:rsidRDefault="00D32476" w:rsidP="00D32476">
            <w:pPr>
              <w:rPr>
                <w:rStyle w:val="collo"/>
              </w:rPr>
            </w:pPr>
            <w:r w:rsidRPr="00A11A22">
              <w:rPr>
                <w:rStyle w:val="collo"/>
              </w:rPr>
              <w:t>political/social/economic/environmental issues</w:t>
            </w:r>
          </w:p>
          <w:p w:rsidR="00D32476" w:rsidRPr="00A11A22" w:rsidRDefault="00D32476" w:rsidP="00D32476">
            <w:r w:rsidRPr="00A11A22">
              <w:rPr>
                <w:rStyle w:val="collo"/>
              </w:rPr>
              <w:t>something is not the issue</w:t>
            </w:r>
            <w:r w:rsidRPr="00A11A22">
              <w:rPr>
                <w:rStyle w:val="registerlab"/>
              </w:rPr>
              <w:t xml:space="preserve"> spoken</w:t>
            </w:r>
            <w:r w:rsidRPr="00A11A22">
              <w:rPr>
                <w:rStyle w:val="gloss"/>
              </w:rPr>
              <w:t xml:space="preserve"> (=used to say that something is not the important part of what you are discussing)</w:t>
            </w:r>
          </w:p>
          <w:p w:rsidR="00D32476" w:rsidRPr="00A11A22" w:rsidRDefault="00D32476" w:rsidP="00D32476"/>
          <w:p w:rsidR="00D32476" w:rsidRPr="00A11A22" w:rsidRDefault="00D32476" w:rsidP="00D32476">
            <w:r w:rsidRPr="00A11A22">
              <w:t>Abortion is a highly controversial issue.</w:t>
            </w:r>
          </w:p>
          <w:p w:rsidR="00D32476" w:rsidRPr="00A11A22" w:rsidRDefault="00D32476" w:rsidP="00D32476">
            <w:r w:rsidRPr="00A11A22">
              <w:rPr>
                <w:rStyle w:val="text"/>
              </w:rPr>
              <w:t xml:space="preserve">We should </w:t>
            </w:r>
            <w:r w:rsidRPr="00A11A22">
              <w:rPr>
                <w:rStyle w:val="colloinexa"/>
              </w:rPr>
              <w:t xml:space="preserve">raise the issue of </w:t>
            </w:r>
            <w:r w:rsidRPr="00A11A22">
              <w:rPr>
                <w:rStyle w:val="text"/>
              </w:rPr>
              <w:t>discrimination with the council.</w:t>
            </w:r>
          </w:p>
          <w:p w:rsidR="00D32476" w:rsidRPr="00A11A22" w:rsidRDefault="00D32476" w:rsidP="00D32476">
            <w:r w:rsidRPr="00A11A22">
              <w:rPr>
                <w:rStyle w:val="text"/>
              </w:rPr>
              <w:t xml:space="preserve">Dillon </w:t>
            </w:r>
            <w:r w:rsidRPr="00A11A22">
              <w:rPr>
                <w:rStyle w:val="colloinexa"/>
              </w:rPr>
              <w:t xml:space="preserve">addressed the issue of </w:t>
            </w:r>
            <w:r w:rsidRPr="00A11A22">
              <w:rPr>
                <w:rStyle w:val="text"/>
              </w:rPr>
              <w:t>child abuse in his speech.</w:t>
            </w:r>
          </w:p>
          <w:p w:rsidR="00D32476" w:rsidRPr="00A11A22" w:rsidRDefault="00D32476" w:rsidP="00D32476">
            <w:r w:rsidRPr="00A11A22">
              <w:rPr>
                <w:rStyle w:val="text"/>
              </w:rPr>
              <w:t xml:space="preserve">How the </w:t>
            </w:r>
            <w:r w:rsidRPr="00A11A22">
              <w:rPr>
                <w:rStyle w:val="colloinexa"/>
              </w:rPr>
              <w:t xml:space="preserve">issue is resolved </w:t>
            </w:r>
            <w:r w:rsidRPr="00A11A22">
              <w:rPr>
                <w:rStyle w:val="text"/>
              </w:rPr>
              <w:t>is crucial.</w:t>
            </w:r>
          </w:p>
          <w:p w:rsidR="00D32476" w:rsidRPr="00A11A22" w:rsidRDefault="00D32476" w:rsidP="00D32476">
            <w:r w:rsidRPr="00A11A22">
              <w:rPr>
                <w:rStyle w:val="text"/>
              </w:rPr>
              <w:t xml:space="preserve">When asked about the bill, the senator tried to </w:t>
            </w:r>
            <w:r w:rsidRPr="00A11A22">
              <w:rPr>
                <w:rStyle w:val="colloinexa"/>
              </w:rPr>
              <w:t>duck the issue</w:t>
            </w:r>
            <w:r w:rsidRPr="00A11A22">
              <w:rPr>
                <w:rStyle w:val="text"/>
              </w:rPr>
              <w:t>.</w:t>
            </w:r>
          </w:p>
          <w:p w:rsidR="00D32476" w:rsidRPr="00A11A22" w:rsidRDefault="00D32476" w:rsidP="00D32476">
            <w:r w:rsidRPr="00A11A22">
              <w:rPr>
                <w:rStyle w:val="text"/>
              </w:rPr>
              <w:t>They're</w:t>
            </w:r>
            <w:r w:rsidRPr="00A11A22">
              <w:rPr>
                <w:rStyle w:val="colloinexa"/>
              </w:rPr>
              <w:t xml:space="preserve"> clouding the issue </w:t>
            </w:r>
            <w:r w:rsidRPr="00A11A22">
              <w:rPr>
                <w:rStyle w:val="text"/>
              </w:rPr>
              <w:t>with uninformed judgements.</w:t>
            </w:r>
          </w:p>
          <w:p w:rsidR="00D32476" w:rsidRPr="00A11A22" w:rsidRDefault="00D32476" w:rsidP="00D32476">
            <w:r w:rsidRPr="00A11A22">
              <w:rPr>
                <w:rStyle w:val="text"/>
              </w:rPr>
              <w:t xml:space="preserve">The </w:t>
            </w:r>
            <w:r w:rsidRPr="00A11A22">
              <w:rPr>
                <w:rStyle w:val="colloinexa"/>
              </w:rPr>
              <w:t xml:space="preserve">key issue </w:t>
            </w:r>
            <w:r w:rsidRPr="00A11A22">
              <w:rPr>
                <w:rStyle w:val="text"/>
              </w:rPr>
              <w:t>is whether workers should be classified as 'employees'.</w:t>
            </w:r>
          </w:p>
          <w:p w:rsidR="00D32476" w:rsidRPr="00A11A22" w:rsidRDefault="00D32476" w:rsidP="00D32476">
            <w:r w:rsidRPr="00A11A22">
              <w:rPr>
                <w:rStyle w:val="text"/>
              </w:rPr>
              <w:t xml:space="preserve">the </w:t>
            </w:r>
            <w:r w:rsidRPr="00A11A22">
              <w:rPr>
                <w:rStyle w:val="colloinexa"/>
              </w:rPr>
              <w:t xml:space="preserve">thorny issue </w:t>
            </w:r>
            <w:r w:rsidRPr="00A11A22">
              <w:rPr>
                <w:rStyle w:val="text"/>
              </w:rPr>
              <w:t>of creating a single European currency</w:t>
            </w:r>
          </w:p>
          <w:p w:rsidR="00D32476" w:rsidRPr="00A11A22" w:rsidRDefault="00D32476" w:rsidP="00D32476">
            <w:r w:rsidRPr="00A11A22">
              <w:rPr>
                <w:rStyle w:val="colloinexa"/>
              </w:rPr>
              <w:t xml:space="preserve">Economic issues </w:t>
            </w:r>
            <w:r w:rsidRPr="00A11A22">
              <w:rPr>
                <w:rStyle w:val="text"/>
              </w:rPr>
              <w:t>should get more attention.</w:t>
            </w:r>
          </w:p>
          <w:p w:rsidR="00D32476" w:rsidRPr="00A11A22" w:rsidRDefault="00D32476" w:rsidP="00D32476">
            <w:pPr>
              <w:rPr>
                <w:rStyle w:val="text"/>
              </w:rPr>
            </w:pPr>
            <w:r w:rsidRPr="00A11A22">
              <w:rPr>
                <w:rStyle w:val="text"/>
              </w:rPr>
              <w:t xml:space="preserve">Unemployment </w:t>
            </w:r>
            <w:r w:rsidRPr="00A11A22">
              <w:rPr>
                <w:rStyle w:val="colloinexa"/>
              </w:rPr>
              <w:t xml:space="preserve">is not the issue </w:t>
            </w:r>
            <w:r w:rsidRPr="00A11A22">
              <w:rPr>
                <w:rStyle w:val="text"/>
              </w:rPr>
              <w:t>- the real problem is the decline in public morality.</w:t>
            </w:r>
          </w:p>
          <w:p w:rsidR="00D32476" w:rsidRPr="00A11A22" w:rsidRDefault="00D32476" w:rsidP="00D32476">
            <w:pPr>
              <w:rPr>
                <w:rStyle w:val="numsense"/>
                <w:b/>
                <w:bCs/>
              </w:rPr>
            </w:pPr>
          </w:p>
        </w:tc>
      </w:tr>
      <w:tr w:rsidR="00D32476" w:rsidRPr="00A11A22">
        <w:trPr>
          <w:cantSplit/>
          <w:trHeight w:val="3570"/>
        </w:trPr>
        <w:tc>
          <w:tcPr>
            <w:tcW w:w="4605" w:type="dxa"/>
          </w:tcPr>
          <w:p w:rsidR="00D32476" w:rsidRPr="00A11A22" w:rsidRDefault="00D32476" w:rsidP="00D32476">
            <w:pPr>
              <w:rPr>
                <w:rStyle w:val="gloss"/>
                <w:b/>
                <w:u w:val="single"/>
              </w:rPr>
            </w:pPr>
            <w:r w:rsidRPr="00A11A22">
              <w:rPr>
                <w:rStyle w:val="gloss"/>
                <w:b/>
                <w:u w:val="single"/>
              </w:rPr>
              <w:t>Crisis</w:t>
            </w:r>
          </w:p>
          <w:p w:rsidR="00D32476" w:rsidRPr="00A11A22" w:rsidRDefault="00D32476" w:rsidP="00D32476">
            <w:pPr>
              <w:rPr>
                <w:rStyle w:val="collo"/>
              </w:rPr>
            </w:pPr>
            <w:r w:rsidRPr="00A11A22">
              <w:rPr>
                <w:rStyle w:val="collo"/>
              </w:rPr>
              <w:t>economic/financial/political crisis</w:t>
            </w:r>
          </w:p>
          <w:p w:rsidR="00D32476" w:rsidRPr="00A11A22" w:rsidRDefault="00D32476" w:rsidP="00D32476">
            <w:pPr>
              <w:rPr>
                <w:rStyle w:val="collo"/>
              </w:rPr>
            </w:pPr>
            <w:r w:rsidRPr="00A11A22">
              <w:rPr>
                <w:rStyle w:val="collo"/>
              </w:rPr>
              <w:t>deal with/handle a crisis</w:t>
            </w:r>
          </w:p>
          <w:p w:rsidR="00D32476" w:rsidRPr="00A11A22" w:rsidRDefault="00D32476" w:rsidP="00D32476">
            <w:pPr>
              <w:rPr>
                <w:rStyle w:val="collo"/>
              </w:rPr>
            </w:pPr>
            <w:r w:rsidRPr="00A11A22">
              <w:rPr>
                <w:rStyle w:val="collo"/>
              </w:rPr>
              <w:t>energy/oil/housing crisis</w:t>
            </w:r>
          </w:p>
          <w:p w:rsidR="00D32476" w:rsidRPr="00A11A22" w:rsidRDefault="00D32476" w:rsidP="00D32476">
            <w:pPr>
              <w:rPr>
                <w:rStyle w:val="collo"/>
              </w:rPr>
            </w:pPr>
            <w:r w:rsidRPr="00A11A22">
              <w:rPr>
                <w:rStyle w:val="collo"/>
              </w:rPr>
              <w:t>debt/budget crisis</w:t>
            </w:r>
          </w:p>
          <w:p w:rsidR="00D32476" w:rsidRPr="00A11A22" w:rsidRDefault="00D32476" w:rsidP="00D32476">
            <w:pPr>
              <w:rPr>
                <w:rStyle w:val="collo"/>
              </w:rPr>
            </w:pPr>
            <w:r w:rsidRPr="00A11A22">
              <w:rPr>
                <w:rStyle w:val="collo"/>
              </w:rPr>
              <w:t>a crisis erupts/arises</w:t>
            </w:r>
          </w:p>
          <w:p w:rsidR="00D32476" w:rsidRPr="00A11A22" w:rsidRDefault="00D32476" w:rsidP="00D32476">
            <w:pPr>
              <w:rPr>
                <w:rStyle w:val="collo"/>
              </w:rPr>
            </w:pPr>
            <w:r w:rsidRPr="00A11A22">
              <w:rPr>
                <w:rStyle w:val="collo"/>
              </w:rPr>
              <w:t>a major/severe crisis</w:t>
            </w:r>
          </w:p>
          <w:p w:rsidR="00D32476" w:rsidRPr="00A11A22" w:rsidRDefault="00D32476" w:rsidP="00D32476">
            <w:pPr>
              <w:rPr>
                <w:rStyle w:val="collo"/>
              </w:rPr>
            </w:pPr>
            <w:r w:rsidRPr="00A11A22">
              <w:rPr>
                <w:rStyle w:val="collo"/>
              </w:rPr>
              <w:t>resolve/solve/defuse a crisis</w:t>
            </w:r>
          </w:p>
          <w:p w:rsidR="00D32476" w:rsidRPr="00A11A22" w:rsidRDefault="00D32476" w:rsidP="00D32476">
            <w:pPr>
              <w:rPr>
                <w:rStyle w:val="collo"/>
              </w:rPr>
            </w:pPr>
            <w:r w:rsidRPr="00A11A22">
              <w:rPr>
                <w:rStyle w:val="collo"/>
              </w:rPr>
              <w:t>avert a crisis in/during</w:t>
            </w:r>
          </w:p>
          <w:p w:rsidR="00D32476" w:rsidRPr="00A11A22" w:rsidRDefault="00D32476" w:rsidP="00D32476">
            <w:pPr>
              <w:rPr>
                <w:rStyle w:val="collo"/>
              </w:rPr>
            </w:pPr>
            <w:r w:rsidRPr="00A11A22">
              <w:rPr>
                <w:rStyle w:val="collo"/>
              </w:rPr>
              <w:t>a crisis be in crisis</w:t>
            </w:r>
          </w:p>
          <w:p w:rsidR="00D32476" w:rsidRPr="00A11A22" w:rsidRDefault="00D32476" w:rsidP="00D32476">
            <w:pPr>
              <w:rPr>
                <w:rStyle w:val="gloss"/>
              </w:rPr>
            </w:pPr>
            <w:r w:rsidRPr="00A11A22">
              <w:rPr>
                <w:rStyle w:val="collo"/>
              </w:rPr>
              <w:t>crisis management</w:t>
            </w:r>
            <w:r w:rsidRPr="00A11A22">
              <w:rPr>
                <w:rStyle w:val="gloss"/>
              </w:rPr>
              <w:t xml:space="preserve"> (=dealing with a crisis)</w:t>
            </w:r>
          </w:p>
          <w:p w:rsidR="00D32476" w:rsidRPr="00A11A22" w:rsidRDefault="00D32476" w:rsidP="00D32476">
            <w:pPr>
              <w:rPr>
                <w:rStyle w:val="gloss"/>
              </w:rPr>
            </w:pPr>
          </w:p>
          <w:p w:rsidR="00D32476" w:rsidRPr="00A11A22" w:rsidRDefault="00D32476" w:rsidP="00D32476">
            <w:pPr>
              <w:rPr>
                <w:rStyle w:val="numsense"/>
                <w:b/>
                <w:bCs/>
                <w:u w:val="single"/>
              </w:rPr>
            </w:pPr>
          </w:p>
        </w:tc>
        <w:tc>
          <w:tcPr>
            <w:tcW w:w="4605" w:type="dxa"/>
            <w:vMerge/>
          </w:tcPr>
          <w:p w:rsidR="00D32476" w:rsidRPr="00A11A22" w:rsidRDefault="00D32476" w:rsidP="00D32476">
            <w:pPr>
              <w:rPr>
                <w:rStyle w:val="gloss"/>
                <w:b/>
                <w:u w:val="single"/>
              </w:rPr>
            </w:pPr>
          </w:p>
        </w:tc>
      </w:tr>
      <w:tr w:rsidR="00D32476" w:rsidRPr="00A11A22">
        <w:trPr>
          <w:cantSplit/>
          <w:trHeight w:val="2130"/>
        </w:trPr>
        <w:tc>
          <w:tcPr>
            <w:tcW w:w="4605" w:type="dxa"/>
          </w:tcPr>
          <w:p w:rsidR="00D32476" w:rsidRPr="00A11A22" w:rsidRDefault="00D32476" w:rsidP="00D32476">
            <w:pPr>
              <w:rPr>
                <w:b/>
                <w:u w:val="single"/>
              </w:rPr>
            </w:pPr>
            <w:r w:rsidRPr="00A11A22">
              <w:rPr>
                <w:rStyle w:val="propformprep"/>
                <w:b/>
                <w:u w:val="single"/>
              </w:rPr>
              <w:t>Threat</w:t>
            </w:r>
          </w:p>
          <w:p w:rsidR="00D32476" w:rsidRPr="00A11A22" w:rsidRDefault="00D32476" w:rsidP="00D32476">
            <w:r w:rsidRPr="00A11A22">
              <w:t>The fighting is a major threat to stability in the region.</w:t>
            </w:r>
          </w:p>
          <w:p w:rsidR="00D32476" w:rsidRPr="00A11A22" w:rsidRDefault="00D32476" w:rsidP="00D32476">
            <w:r w:rsidRPr="00A11A22">
              <w:rPr>
                <w:rStyle w:val="collo"/>
              </w:rPr>
              <w:t>present/pose a threat (to somebody/something)</w:t>
            </w:r>
          </w:p>
          <w:p w:rsidR="00D32476" w:rsidRPr="00A11A22" w:rsidRDefault="00D32476" w:rsidP="00D32476">
            <w:pPr>
              <w:rPr>
                <w:rStyle w:val="gloss"/>
              </w:rPr>
            </w:pPr>
            <w:r w:rsidRPr="00A11A22">
              <w:t>Pollution poses a threat to fish.</w:t>
            </w:r>
          </w:p>
        </w:tc>
        <w:tc>
          <w:tcPr>
            <w:tcW w:w="4605" w:type="dxa"/>
            <w:vMerge/>
          </w:tcPr>
          <w:p w:rsidR="00D32476" w:rsidRPr="00A11A22" w:rsidRDefault="00D32476" w:rsidP="00D32476">
            <w:pPr>
              <w:rPr>
                <w:rStyle w:val="gloss"/>
                <w:b/>
                <w:u w:val="single"/>
              </w:rPr>
            </w:pPr>
          </w:p>
        </w:tc>
      </w:tr>
      <w:tr w:rsidR="00D32476" w:rsidRPr="00A11A22">
        <w:trPr>
          <w:cantSplit/>
          <w:trHeight w:val="2130"/>
        </w:trPr>
        <w:tc>
          <w:tcPr>
            <w:tcW w:w="4605" w:type="dxa"/>
          </w:tcPr>
          <w:p w:rsidR="00D32476" w:rsidRPr="00A11A22" w:rsidRDefault="00D32476" w:rsidP="00D32476">
            <w:r w:rsidRPr="00A11A22">
              <w:rPr>
                <w:rStyle w:val="numsubsense"/>
                <w:b/>
                <w:u w:val="single"/>
              </w:rPr>
              <w:t xml:space="preserve">Concern </w:t>
            </w:r>
            <w:r w:rsidRPr="00A11A22">
              <w:rPr>
                <w:rStyle w:val="numsubsense"/>
              </w:rPr>
              <w:t xml:space="preserve">– (worry) </w:t>
            </w:r>
            <w:r w:rsidRPr="00A11A22">
              <w:rPr>
                <w:rStyle w:val="gram"/>
              </w:rPr>
              <w:t>[uncountable]</w:t>
            </w:r>
            <w:r w:rsidRPr="00A11A22">
              <w:rPr>
                <w:rStyle w:val="def"/>
              </w:rPr>
              <w:t xml:space="preserve"> a feeling of worry about something important</w:t>
            </w:r>
            <w:r w:rsidRPr="00A11A22">
              <w:t>:</w:t>
            </w:r>
          </w:p>
          <w:p w:rsidR="00D32476" w:rsidRPr="00A11A22" w:rsidRDefault="00D32476" w:rsidP="00D32476">
            <w:r w:rsidRPr="00A11A22">
              <w:t>The recent rise in crime is a matter of considerable public concern.</w:t>
            </w:r>
          </w:p>
          <w:p w:rsidR="00D32476" w:rsidRPr="00A11A22" w:rsidRDefault="00D32476" w:rsidP="00D32476">
            <w:r w:rsidRPr="00A11A22">
              <w:rPr>
                <w:rStyle w:val="propformprep"/>
              </w:rPr>
              <w:t>concern for</w:t>
            </w:r>
          </w:p>
          <w:p w:rsidR="00D32476" w:rsidRPr="00A11A22" w:rsidRDefault="00D32476" w:rsidP="00D32476">
            <w:r w:rsidRPr="00A11A22">
              <w:t>our concern for human rights</w:t>
            </w:r>
          </w:p>
          <w:p w:rsidR="00D32476" w:rsidRPr="00A11A22" w:rsidRDefault="00D32476" w:rsidP="00D32476">
            <w:r w:rsidRPr="00A11A22">
              <w:rPr>
                <w:rStyle w:val="propformprep"/>
              </w:rPr>
              <w:t>concern about/over/with</w:t>
            </w:r>
          </w:p>
          <w:p w:rsidR="00D32476" w:rsidRPr="00A11A22" w:rsidRDefault="00D32476" w:rsidP="00D32476">
            <w:r w:rsidRPr="00A11A22">
              <w:t>the rise of concern about the environment</w:t>
            </w:r>
          </w:p>
          <w:p w:rsidR="00D32476" w:rsidRPr="00A11A22" w:rsidRDefault="00D32476" w:rsidP="00D32476">
            <w:r w:rsidRPr="00A11A22">
              <w:t>the growing concern over inflation</w:t>
            </w:r>
          </w:p>
          <w:p w:rsidR="00D32476" w:rsidRPr="00A11A22" w:rsidRDefault="00D32476" w:rsidP="00D32476">
            <w:r w:rsidRPr="00A11A22">
              <w:t>concern with worsening law and order</w:t>
            </w:r>
          </w:p>
          <w:p w:rsidR="00D32476" w:rsidRPr="00A11A22" w:rsidRDefault="00D32476" w:rsidP="00D32476">
            <w:r w:rsidRPr="00A11A22">
              <w:rPr>
                <w:rStyle w:val="propform"/>
              </w:rPr>
              <w:t>concern that</w:t>
            </w:r>
          </w:p>
          <w:p w:rsidR="00D32476" w:rsidRPr="00A11A22" w:rsidRDefault="00D32476" w:rsidP="00D32476">
            <w:r w:rsidRPr="00A11A22">
              <w:t>increased concern that the war could continue for a long time</w:t>
            </w:r>
          </w:p>
          <w:p w:rsidR="00D32476" w:rsidRPr="00A11A22" w:rsidRDefault="00D32476" w:rsidP="00D32476">
            <w:pPr>
              <w:rPr>
                <w:rStyle w:val="propformprep"/>
              </w:rPr>
            </w:pPr>
            <w:r w:rsidRPr="00A11A22">
              <w:rPr>
                <w:rStyle w:val="collo"/>
              </w:rPr>
              <w:t>be a cause for concern/cause concern</w:t>
            </w:r>
          </w:p>
        </w:tc>
        <w:tc>
          <w:tcPr>
            <w:tcW w:w="4605" w:type="dxa"/>
            <w:vMerge/>
          </w:tcPr>
          <w:p w:rsidR="00D32476" w:rsidRPr="00A11A22" w:rsidRDefault="00D32476" w:rsidP="00D32476">
            <w:pPr>
              <w:rPr>
                <w:rStyle w:val="gloss"/>
                <w:b/>
                <w:u w:val="single"/>
              </w:rPr>
            </w:pPr>
          </w:p>
        </w:tc>
      </w:tr>
    </w:tbl>
    <w:p w:rsidR="004B0F5F" w:rsidRPr="00A11A22" w:rsidRDefault="004B0F5F" w:rsidP="00B562EA">
      <w:pPr>
        <w:pStyle w:val="Nadpis4"/>
      </w:pPr>
    </w:p>
    <w:sectPr w:rsidR="004B0F5F" w:rsidRPr="00A11A22" w:rsidSect="0019167F">
      <w:type w:val="continuous"/>
      <w:pgSz w:w="11906" w:h="16838" w:code="9"/>
      <w:pgMar w:top="1418" w:right="1418" w:bottom="1418" w:left="1418" w:header="709" w:footer="90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A49" w:rsidRDefault="00FE2A49">
      <w:r>
        <w:separator/>
      </w:r>
    </w:p>
  </w:endnote>
  <w:endnote w:type="continuationSeparator" w:id="0">
    <w:p w:rsidR="00FE2A49" w:rsidRDefault="00FE2A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04B" w:rsidRDefault="0009504B">
    <w:pPr>
      <w:pStyle w:val="Zpat"/>
      <w:framePr w:wrap="around" w:vAnchor="text" w:hAnchor="margin" w:xAlign="center" w:y="1"/>
      <w:rPr>
        <w:rStyle w:val="slostrnky"/>
      </w:rPr>
    </w:pPr>
    <w:r>
      <w:rPr>
        <w:rStyle w:val="slostrnky"/>
      </w:rPr>
      <w:t xml:space="preserve"> </w:t>
    </w:r>
  </w:p>
  <w:p w:rsidR="0009504B" w:rsidRDefault="0009504B">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04B" w:rsidRDefault="0009504B">
    <w:pPr>
      <w:pStyle w:val="Zpat"/>
      <w:framePr w:wrap="around" w:vAnchor="text" w:hAnchor="page" w:x="10419" w:y="76"/>
      <w:rPr>
        <w:rStyle w:val="slostrnky"/>
      </w:rPr>
    </w:pPr>
  </w:p>
  <w:p w:rsidR="0009504B" w:rsidRDefault="0009504B">
    <w:pPr>
      <w:pStyle w:val="Zpat"/>
      <w:pBdr>
        <w:bottom w:val="single" w:sz="6" w:space="1" w:color="auto"/>
      </w:pBdr>
      <w:ind w:right="360"/>
      <w:rPr>
        <w:lang w:val="cs-CZ"/>
      </w:rPr>
    </w:pPr>
  </w:p>
  <w:p w:rsidR="0009504B" w:rsidRDefault="0009504B">
    <w:pPr>
      <w:pStyle w:val="Zpat"/>
      <w:framePr w:wrap="around" w:vAnchor="text" w:hAnchor="page" w:x="5919" w:y="125"/>
      <w:rPr>
        <w:rStyle w:val="slostrnky"/>
      </w:rPr>
    </w:pPr>
    <w:r>
      <w:rPr>
        <w:rStyle w:val="slostrnky"/>
      </w:rPr>
      <w:t xml:space="preserve"> </w:t>
    </w:r>
  </w:p>
  <w:p w:rsidR="0009504B" w:rsidRDefault="0009504B">
    <w:pPr>
      <w:pStyle w:val="Zpat"/>
      <w:rPr>
        <w:sz w:val="20"/>
        <w:lang w:val="cs-CZ"/>
      </w:rPr>
    </w:pPr>
    <w:r>
      <w:rPr>
        <w:sz w:val="20"/>
        <w:lang w:val="cs-CZ"/>
      </w:rPr>
      <w:t xml:space="preserve">Problem Solution (the Aral Sea)                  English for Biologists                                           Hana Němcová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04B" w:rsidRDefault="0009504B" w:rsidP="0068591F">
    <w:pPr>
      <w:pStyle w:val="Zpat"/>
      <w:pBdr>
        <w:bottom w:val="single" w:sz="6" w:space="1" w:color="auto"/>
      </w:pBdr>
      <w:rPr>
        <w:sz w:val="20"/>
        <w:lang w:val="cs-CZ"/>
      </w:rPr>
    </w:pPr>
  </w:p>
  <w:p w:rsidR="0009504B" w:rsidRDefault="0009504B" w:rsidP="0068591F">
    <w:pPr>
      <w:pStyle w:val="Zpat"/>
      <w:rPr>
        <w:sz w:val="20"/>
        <w:lang w:val="cs-CZ"/>
      </w:rPr>
    </w:pPr>
    <w:r>
      <w:rPr>
        <w:sz w:val="20"/>
        <w:lang w:val="cs-CZ"/>
      </w:rPr>
      <w:t xml:space="preserve">Problem Solution (the Aral Sea)                           English for Biologists,                                         Hana Němcová   </w:t>
    </w:r>
  </w:p>
  <w:p w:rsidR="0009504B" w:rsidRDefault="0009504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A49" w:rsidRDefault="00FE2A49">
      <w:r>
        <w:separator/>
      </w:r>
    </w:p>
  </w:footnote>
  <w:footnote w:type="continuationSeparator" w:id="0">
    <w:p w:rsidR="00FE2A49" w:rsidRDefault="00FE2A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04B" w:rsidRDefault="00CE6DAE" w:rsidP="00572428">
    <w:pPr>
      <w:pStyle w:val="Zhlav"/>
      <w:framePr w:wrap="around" w:vAnchor="text" w:hAnchor="margin" w:xAlign="right" w:y="1"/>
      <w:rPr>
        <w:rStyle w:val="slostrnky"/>
      </w:rPr>
    </w:pPr>
    <w:r>
      <w:rPr>
        <w:rStyle w:val="slostrnky"/>
      </w:rPr>
      <w:fldChar w:fldCharType="begin"/>
    </w:r>
    <w:r w:rsidR="0009504B">
      <w:rPr>
        <w:rStyle w:val="slostrnky"/>
      </w:rPr>
      <w:instrText xml:space="preserve">PAGE  </w:instrText>
    </w:r>
    <w:r>
      <w:rPr>
        <w:rStyle w:val="slostrnky"/>
      </w:rPr>
      <w:fldChar w:fldCharType="separate"/>
    </w:r>
    <w:r w:rsidR="0009504B">
      <w:rPr>
        <w:rStyle w:val="slostrnky"/>
        <w:noProof/>
      </w:rPr>
      <w:t>2</w:t>
    </w:r>
    <w:r>
      <w:rPr>
        <w:rStyle w:val="slostrnky"/>
      </w:rPr>
      <w:fldChar w:fldCharType="end"/>
    </w:r>
  </w:p>
  <w:p w:rsidR="0009504B" w:rsidRDefault="0009504B" w:rsidP="00572428">
    <w:pPr>
      <w:pStyle w:val="Zhlav"/>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04B" w:rsidRDefault="00CE6DAE" w:rsidP="00572428">
    <w:pPr>
      <w:pStyle w:val="Zhlav"/>
      <w:framePr w:wrap="around" w:vAnchor="text" w:hAnchor="margin" w:xAlign="right" w:y="1"/>
      <w:rPr>
        <w:rStyle w:val="slostrnky"/>
      </w:rPr>
    </w:pPr>
    <w:r>
      <w:rPr>
        <w:rStyle w:val="slostrnky"/>
      </w:rPr>
      <w:fldChar w:fldCharType="begin"/>
    </w:r>
    <w:r w:rsidR="0009504B">
      <w:rPr>
        <w:rStyle w:val="slostrnky"/>
      </w:rPr>
      <w:instrText xml:space="preserve">PAGE  </w:instrText>
    </w:r>
    <w:r>
      <w:rPr>
        <w:rStyle w:val="slostrnky"/>
      </w:rPr>
      <w:fldChar w:fldCharType="separate"/>
    </w:r>
    <w:r w:rsidR="007A6E10">
      <w:rPr>
        <w:rStyle w:val="slostrnky"/>
        <w:noProof/>
      </w:rPr>
      <w:t>11</w:t>
    </w:r>
    <w:r>
      <w:rPr>
        <w:rStyle w:val="slostrnky"/>
      </w:rPr>
      <w:fldChar w:fldCharType="end"/>
    </w:r>
  </w:p>
  <w:p w:rsidR="0009504B" w:rsidRDefault="0009504B" w:rsidP="00EE5AA4">
    <w:pPr>
      <w:pStyle w:val="Zhlav"/>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04B" w:rsidRDefault="00CE6DAE" w:rsidP="009550DB">
    <w:pPr>
      <w:pStyle w:val="Zhlav"/>
      <w:framePr w:wrap="around" w:vAnchor="text" w:hAnchor="margin" w:xAlign="right" w:y="1"/>
      <w:rPr>
        <w:rStyle w:val="slostrnky"/>
      </w:rPr>
    </w:pPr>
    <w:r>
      <w:rPr>
        <w:rStyle w:val="slostrnky"/>
      </w:rPr>
      <w:fldChar w:fldCharType="begin"/>
    </w:r>
    <w:r w:rsidR="0009504B">
      <w:rPr>
        <w:rStyle w:val="slostrnky"/>
      </w:rPr>
      <w:instrText xml:space="preserve">PAGE  </w:instrText>
    </w:r>
    <w:r>
      <w:rPr>
        <w:rStyle w:val="slostrnky"/>
      </w:rPr>
      <w:fldChar w:fldCharType="separate"/>
    </w:r>
    <w:r w:rsidR="007A6E10">
      <w:rPr>
        <w:rStyle w:val="slostrnky"/>
        <w:noProof/>
      </w:rPr>
      <w:t>1</w:t>
    </w:r>
    <w:r>
      <w:rPr>
        <w:rStyle w:val="slostrnky"/>
      </w:rPr>
      <w:fldChar w:fldCharType="end"/>
    </w:r>
  </w:p>
  <w:p w:rsidR="0009504B" w:rsidRPr="009550DB" w:rsidRDefault="00607D4A" w:rsidP="009550DB">
    <w:pPr>
      <w:pStyle w:val="Zhlav"/>
      <w:ind w:right="360"/>
      <w:jc w:val="right"/>
    </w:pPr>
    <w:r>
      <w:rPr>
        <w:noProof/>
        <w:lang w:val="cs-CZ"/>
      </w:rPr>
      <w:drawing>
        <wp:inline distT="0" distB="0" distL="0" distR="0">
          <wp:extent cx="1162050" cy="971550"/>
          <wp:effectExtent l="19050" t="0" r="0" b="0"/>
          <wp:docPr id="1" name="obrázek 1" descr="logo_ik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kons"/>
                  <pic:cNvPicPr>
                    <a:picLocks noChangeAspect="1" noChangeArrowheads="1"/>
                  </pic:cNvPicPr>
                </pic:nvPicPr>
                <pic:blipFill>
                  <a:blip r:embed="rId1"/>
                  <a:srcRect/>
                  <a:stretch>
                    <a:fillRect/>
                  </a:stretch>
                </pic:blipFill>
                <pic:spPr bwMode="auto">
                  <a:xfrm>
                    <a:off x="0" y="0"/>
                    <a:ext cx="1162050" cy="971550"/>
                  </a:xfrm>
                  <a:prstGeom prst="rect">
                    <a:avLst/>
                  </a:prstGeom>
                  <a:noFill/>
                  <a:ln w="9525">
                    <a:noFill/>
                    <a:miter lim="800000"/>
                    <a:headEnd/>
                    <a:tailEnd/>
                  </a:ln>
                </pic:spPr>
              </pic:pic>
            </a:graphicData>
          </a:graphic>
        </wp:inline>
      </w:drawing>
    </w:r>
    <w:r w:rsidR="0009504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705"/>
    <w:multiLevelType w:val="multilevel"/>
    <w:tmpl w:val="790EA360"/>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80E368A"/>
    <w:multiLevelType w:val="hybridMultilevel"/>
    <w:tmpl w:val="1FD46A72"/>
    <w:lvl w:ilvl="0" w:tplc="122C81C0">
      <w:start w:val="1"/>
      <w:numFmt w:val="decimal"/>
      <w:lvlText w:val="%1."/>
      <w:lvlJc w:val="left"/>
      <w:pPr>
        <w:tabs>
          <w:tab w:val="num" w:pos="360"/>
        </w:tabs>
        <w:ind w:left="360" w:hanging="360"/>
      </w:pPr>
      <w:rPr>
        <w:rFonts w:hint="default"/>
        <w:b/>
        <w:i w:val="0"/>
        <w:sz w:val="24"/>
        <w:szCs w:val="24"/>
      </w:rPr>
    </w:lvl>
    <w:lvl w:ilvl="1" w:tplc="04050019" w:tentative="1">
      <w:start w:val="1"/>
      <w:numFmt w:val="lowerLetter"/>
      <w:lvlText w:val="%2."/>
      <w:lvlJc w:val="left"/>
      <w:pPr>
        <w:tabs>
          <w:tab w:val="num" w:pos="-600"/>
        </w:tabs>
        <w:ind w:left="-600" w:hanging="360"/>
      </w:pPr>
    </w:lvl>
    <w:lvl w:ilvl="2" w:tplc="0405001B" w:tentative="1">
      <w:start w:val="1"/>
      <w:numFmt w:val="lowerRoman"/>
      <w:lvlText w:val="%3."/>
      <w:lvlJc w:val="right"/>
      <w:pPr>
        <w:tabs>
          <w:tab w:val="num" w:pos="120"/>
        </w:tabs>
        <w:ind w:left="120" w:hanging="180"/>
      </w:pPr>
    </w:lvl>
    <w:lvl w:ilvl="3" w:tplc="0405000F" w:tentative="1">
      <w:start w:val="1"/>
      <w:numFmt w:val="decimal"/>
      <w:lvlText w:val="%4."/>
      <w:lvlJc w:val="left"/>
      <w:pPr>
        <w:tabs>
          <w:tab w:val="num" w:pos="840"/>
        </w:tabs>
        <w:ind w:left="840" w:hanging="360"/>
      </w:pPr>
    </w:lvl>
    <w:lvl w:ilvl="4" w:tplc="04050019" w:tentative="1">
      <w:start w:val="1"/>
      <w:numFmt w:val="lowerLetter"/>
      <w:lvlText w:val="%5."/>
      <w:lvlJc w:val="left"/>
      <w:pPr>
        <w:tabs>
          <w:tab w:val="num" w:pos="1560"/>
        </w:tabs>
        <w:ind w:left="1560" w:hanging="360"/>
      </w:pPr>
    </w:lvl>
    <w:lvl w:ilvl="5" w:tplc="0405001B" w:tentative="1">
      <w:start w:val="1"/>
      <w:numFmt w:val="lowerRoman"/>
      <w:lvlText w:val="%6."/>
      <w:lvlJc w:val="right"/>
      <w:pPr>
        <w:tabs>
          <w:tab w:val="num" w:pos="2280"/>
        </w:tabs>
        <w:ind w:left="2280" w:hanging="180"/>
      </w:pPr>
    </w:lvl>
    <w:lvl w:ilvl="6" w:tplc="0405000F" w:tentative="1">
      <w:start w:val="1"/>
      <w:numFmt w:val="decimal"/>
      <w:lvlText w:val="%7."/>
      <w:lvlJc w:val="left"/>
      <w:pPr>
        <w:tabs>
          <w:tab w:val="num" w:pos="3000"/>
        </w:tabs>
        <w:ind w:left="3000" w:hanging="360"/>
      </w:pPr>
    </w:lvl>
    <w:lvl w:ilvl="7" w:tplc="04050019" w:tentative="1">
      <w:start w:val="1"/>
      <w:numFmt w:val="lowerLetter"/>
      <w:lvlText w:val="%8."/>
      <w:lvlJc w:val="left"/>
      <w:pPr>
        <w:tabs>
          <w:tab w:val="num" w:pos="3720"/>
        </w:tabs>
        <w:ind w:left="3720" w:hanging="360"/>
      </w:pPr>
    </w:lvl>
    <w:lvl w:ilvl="8" w:tplc="0405001B" w:tentative="1">
      <w:start w:val="1"/>
      <w:numFmt w:val="lowerRoman"/>
      <w:lvlText w:val="%9."/>
      <w:lvlJc w:val="right"/>
      <w:pPr>
        <w:tabs>
          <w:tab w:val="num" w:pos="4440"/>
        </w:tabs>
        <w:ind w:left="4440" w:hanging="180"/>
      </w:pPr>
    </w:lvl>
  </w:abstractNum>
  <w:abstractNum w:abstractNumId="2">
    <w:nsid w:val="0C280E53"/>
    <w:multiLevelType w:val="hybridMultilevel"/>
    <w:tmpl w:val="D542F93C"/>
    <w:lvl w:ilvl="0" w:tplc="BE40353A">
      <w:start w:val="2"/>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1011434"/>
    <w:multiLevelType w:val="multilevel"/>
    <w:tmpl w:val="053086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15E7DC5"/>
    <w:multiLevelType w:val="hybridMultilevel"/>
    <w:tmpl w:val="76A2C504"/>
    <w:lvl w:ilvl="0" w:tplc="2F3216C6">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5">
    <w:nsid w:val="12FA2F47"/>
    <w:multiLevelType w:val="hybridMultilevel"/>
    <w:tmpl w:val="F9C45A48"/>
    <w:lvl w:ilvl="0" w:tplc="684216BC">
      <w:start w:val="1"/>
      <w:numFmt w:val="upperLetter"/>
      <w:lvlText w:val="%1."/>
      <w:lvlJc w:val="left"/>
      <w:pPr>
        <w:tabs>
          <w:tab w:val="num" w:pos="720"/>
        </w:tabs>
        <w:ind w:left="720" w:hanging="360"/>
      </w:pPr>
      <w:rPr>
        <w:rFonts w:hint="default"/>
        <w:b w:val="0"/>
        <w:sz w:val="20"/>
        <w:szCs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30F52C8"/>
    <w:multiLevelType w:val="hybridMultilevel"/>
    <w:tmpl w:val="4D9E071E"/>
    <w:lvl w:ilvl="0" w:tplc="095A1200">
      <w:start w:val="1"/>
      <w:numFmt w:val="upperLetter"/>
      <w:lvlText w:val="%1."/>
      <w:lvlJc w:val="left"/>
      <w:pPr>
        <w:tabs>
          <w:tab w:val="num" w:pos="360"/>
        </w:tabs>
        <w:ind w:left="36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15D65836"/>
    <w:multiLevelType w:val="multilevel"/>
    <w:tmpl w:val="A7BA227E"/>
    <w:lvl w:ilvl="0">
      <w:start w:val="1"/>
      <w:numFmt w:val="lowerLetter"/>
      <w:lvlText w:val="%1."/>
      <w:lvlJc w:val="left"/>
      <w:pPr>
        <w:tabs>
          <w:tab w:val="num" w:pos="360"/>
        </w:tabs>
        <w:ind w:left="360" w:hanging="360"/>
      </w:pPr>
      <w:rPr>
        <w:rFonts w:hint="default"/>
        <w:b/>
        <w:sz w:val="24"/>
        <w:szCs w:val="24"/>
      </w:rPr>
    </w:lvl>
    <w:lvl w:ilvl="1">
      <w:start w:val="3"/>
      <w:numFmt w:val="decimal"/>
      <w:lvlText w:val="%2."/>
      <w:lvlJc w:val="left"/>
      <w:pPr>
        <w:tabs>
          <w:tab w:val="num" w:pos="1440"/>
        </w:tabs>
        <w:ind w:left="1440" w:hanging="360"/>
      </w:pPr>
      <w:rPr>
        <w:rFonts w:hint="default"/>
        <w:b w:val="0"/>
        <w:i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B2472E7"/>
    <w:multiLevelType w:val="hybridMultilevel"/>
    <w:tmpl w:val="C20A9B9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D462CB7"/>
    <w:multiLevelType w:val="hybridMultilevel"/>
    <w:tmpl w:val="46BA9DFE"/>
    <w:lvl w:ilvl="0" w:tplc="635AE7F2">
      <w:start w:val="1"/>
      <w:numFmt w:val="lowerLetter"/>
      <w:lvlText w:val="%1)"/>
      <w:lvlJc w:val="left"/>
      <w:pPr>
        <w:tabs>
          <w:tab w:val="num" w:pos="720"/>
        </w:tabs>
        <w:ind w:left="720" w:hanging="360"/>
      </w:pPr>
      <w:rPr>
        <w:rFonts w:ascii="Times New Roman" w:hAnsi="Times New Roman" w:hint="default"/>
        <w:b w:val="0"/>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0">
    <w:nsid w:val="201C0AE1"/>
    <w:multiLevelType w:val="hybridMultilevel"/>
    <w:tmpl w:val="72523FF6"/>
    <w:lvl w:ilvl="0" w:tplc="1AD23436">
      <w:start w:val="1"/>
      <w:numFmt w:val="bullet"/>
      <w:lvlText w:val=""/>
      <w:lvlJc w:val="left"/>
      <w:pPr>
        <w:tabs>
          <w:tab w:val="num" w:pos="1113"/>
        </w:tabs>
        <w:ind w:left="1113" w:hanging="405"/>
      </w:pPr>
      <w:rPr>
        <w:rFonts w:ascii="Wingdings" w:eastAsia="Times New Roman" w:hAnsi="Wingdings" w:cs="Times New Roman"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1">
    <w:nsid w:val="25C53647"/>
    <w:multiLevelType w:val="hybridMultilevel"/>
    <w:tmpl w:val="D310B87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2A8978BC"/>
    <w:multiLevelType w:val="multilevel"/>
    <w:tmpl w:val="053086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F563B5E"/>
    <w:multiLevelType w:val="hybridMultilevel"/>
    <w:tmpl w:val="72D60110"/>
    <w:lvl w:ilvl="0" w:tplc="122C81C0">
      <w:start w:val="1"/>
      <w:numFmt w:val="decimal"/>
      <w:lvlText w:val="%1."/>
      <w:lvlJc w:val="left"/>
      <w:pPr>
        <w:tabs>
          <w:tab w:val="num" w:pos="360"/>
        </w:tabs>
        <w:ind w:left="360" w:hanging="360"/>
      </w:pPr>
      <w:rPr>
        <w:rFonts w:hint="default"/>
        <w:b/>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35B3650B"/>
    <w:multiLevelType w:val="multilevel"/>
    <w:tmpl w:val="053086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2090AE9"/>
    <w:multiLevelType w:val="hybridMultilevel"/>
    <w:tmpl w:val="790EA360"/>
    <w:lvl w:ilvl="0" w:tplc="04050019">
      <w:start w:val="1"/>
      <w:numFmt w:val="lowerLetter"/>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
    <w:nsid w:val="433A49FE"/>
    <w:multiLevelType w:val="multilevel"/>
    <w:tmpl w:val="46BA9DFE"/>
    <w:lvl w:ilvl="0">
      <w:start w:val="1"/>
      <w:numFmt w:val="lowerLetter"/>
      <w:lvlText w:val="%1)"/>
      <w:lvlJc w:val="left"/>
      <w:pPr>
        <w:tabs>
          <w:tab w:val="num" w:pos="720"/>
        </w:tabs>
        <w:ind w:left="720" w:hanging="360"/>
      </w:pPr>
      <w:rPr>
        <w:rFonts w:ascii="Times New Roman" w:hAnsi="Times New Roman" w:hint="default"/>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nsid w:val="4B23509A"/>
    <w:multiLevelType w:val="multilevel"/>
    <w:tmpl w:val="790EA3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BC465C1"/>
    <w:multiLevelType w:val="hybridMultilevel"/>
    <w:tmpl w:val="F060435A"/>
    <w:lvl w:ilvl="0" w:tplc="4C6051BA">
      <w:start w:val="1"/>
      <w:numFmt w:val="decimal"/>
      <w:lvlText w:val="%1."/>
      <w:lvlJc w:val="left"/>
      <w:pPr>
        <w:tabs>
          <w:tab w:val="num" w:pos="370"/>
        </w:tabs>
        <w:ind w:left="370" w:hanging="360"/>
      </w:pPr>
      <w:rPr>
        <w:sz w:val="24"/>
        <w:szCs w:val="24"/>
      </w:rPr>
    </w:lvl>
    <w:lvl w:ilvl="1" w:tplc="04050019" w:tentative="1">
      <w:start w:val="1"/>
      <w:numFmt w:val="lowerLetter"/>
      <w:lvlText w:val="%2."/>
      <w:lvlJc w:val="left"/>
      <w:pPr>
        <w:tabs>
          <w:tab w:val="num" w:pos="1090"/>
        </w:tabs>
        <w:ind w:left="1090" w:hanging="360"/>
      </w:pPr>
    </w:lvl>
    <w:lvl w:ilvl="2" w:tplc="0405001B" w:tentative="1">
      <w:start w:val="1"/>
      <w:numFmt w:val="lowerRoman"/>
      <w:lvlText w:val="%3."/>
      <w:lvlJc w:val="right"/>
      <w:pPr>
        <w:tabs>
          <w:tab w:val="num" w:pos="1810"/>
        </w:tabs>
        <w:ind w:left="1810" w:hanging="180"/>
      </w:pPr>
    </w:lvl>
    <w:lvl w:ilvl="3" w:tplc="0405000F" w:tentative="1">
      <w:start w:val="1"/>
      <w:numFmt w:val="decimal"/>
      <w:lvlText w:val="%4."/>
      <w:lvlJc w:val="left"/>
      <w:pPr>
        <w:tabs>
          <w:tab w:val="num" w:pos="2530"/>
        </w:tabs>
        <w:ind w:left="2530" w:hanging="360"/>
      </w:pPr>
    </w:lvl>
    <w:lvl w:ilvl="4" w:tplc="04050019" w:tentative="1">
      <w:start w:val="1"/>
      <w:numFmt w:val="lowerLetter"/>
      <w:lvlText w:val="%5."/>
      <w:lvlJc w:val="left"/>
      <w:pPr>
        <w:tabs>
          <w:tab w:val="num" w:pos="3250"/>
        </w:tabs>
        <w:ind w:left="3250" w:hanging="360"/>
      </w:pPr>
    </w:lvl>
    <w:lvl w:ilvl="5" w:tplc="0405001B" w:tentative="1">
      <w:start w:val="1"/>
      <w:numFmt w:val="lowerRoman"/>
      <w:lvlText w:val="%6."/>
      <w:lvlJc w:val="right"/>
      <w:pPr>
        <w:tabs>
          <w:tab w:val="num" w:pos="3970"/>
        </w:tabs>
        <w:ind w:left="3970" w:hanging="180"/>
      </w:pPr>
    </w:lvl>
    <w:lvl w:ilvl="6" w:tplc="0405000F" w:tentative="1">
      <w:start w:val="1"/>
      <w:numFmt w:val="decimal"/>
      <w:lvlText w:val="%7."/>
      <w:lvlJc w:val="left"/>
      <w:pPr>
        <w:tabs>
          <w:tab w:val="num" w:pos="4690"/>
        </w:tabs>
        <w:ind w:left="4690" w:hanging="360"/>
      </w:pPr>
    </w:lvl>
    <w:lvl w:ilvl="7" w:tplc="04050019" w:tentative="1">
      <w:start w:val="1"/>
      <w:numFmt w:val="lowerLetter"/>
      <w:lvlText w:val="%8."/>
      <w:lvlJc w:val="left"/>
      <w:pPr>
        <w:tabs>
          <w:tab w:val="num" w:pos="5410"/>
        </w:tabs>
        <w:ind w:left="5410" w:hanging="360"/>
      </w:pPr>
    </w:lvl>
    <w:lvl w:ilvl="8" w:tplc="0405001B" w:tentative="1">
      <w:start w:val="1"/>
      <w:numFmt w:val="lowerRoman"/>
      <w:lvlText w:val="%9."/>
      <w:lvlJc w:val="right"/>
      <w:pPr>
        <w:tabs>
          <w:tab w:val="num" w:pos="6130"/>
        </w:tabs>
        <w:ind w:left="6130" w:hanging="180"/>
      </w:pPr>
    </w:lvl>
  </w:abstractNum>
  <w:abstractNum w:abstractNumId="19">
    <w:nsid w:val="4BE6791A"/>
    <w:multiLevelType w:val="multilevel"/>
    <w:tmpl w:val="1FD46A72"/>
    <w:lvl w:ilvl="0">
      <w:start w:val="1"/>
      <w:numFmt w:val="decimal"/>
      <w:lvlText w:val="%1."/>
      <w:lvlJc w:val="left"/>
      <w:pPr>
        <w:tabs>
          <w:tab w:val="num" w:pos="360"/>
        </w:tabs>
        <w:ind w:left="360" w:hanging="360"/>
      </w:pPr>
      <w:rPr>
        <w:rFonts w:hint="default"/>
        <w:b/>
        <w:i w:val="0"/>
        <w:sz w:val="24"/>
        <w:szCs w:val="24"/>
      </w:rPr>
    </w:lvl>
    <w:lvl w:ilvl="1">
      <w:start w:val="1"/>
      <w:numFmt w:val="lowerLetter"/>
      <w:lvlText w:val="%2."/>
      <w:lvlJc w:val="left"/>
      <w:pPr>
        <w:tabs>
          <w:tab w:val="num" w:pos="-600"/>
        </w:tabs>
        <w:ind w:left="-600" w:hanging="360"/>
      </w:pPr>
    </w:lvl>
    <w:lvl w:ilvl="2">
      <w:start w:val="1"/>
      <w:numFmt w:val="lowerRoman"/>
      <w:lvlText w:val="%3."/>
      <w:lvlJc w:val="right"/>
      <w:pPr>
        <w:tabs>
          <w:tab w:val="num" w:pos="120"/>
        </w:tabs>
        <w:ind w:left="120" w:hanging="180"/>
      </w:pPr>
    </w:lvl>
    <w:lvl w:ilvl="3">
      <w:start w:val="1"/>
      <w:numFmt w:val="decimal"/>
      <w:lvlText w:val="%4."/>
      <w:lvlJc w:val="left"/>
      <w:pPr>
        <w:tabs>
          <w:tab w:val="num" w:pos="840"/>
        </w:tabs>
        <w:ind w:left="840" w:hanging="360"/>
      </w:pPr>
    </w:lvl>
    <w:lvl w:ilvl="4">
      <w:start w:val="1"/>
      <w:numFmt w:val="lowerLetter"/>
      <w:lvlText w:val="%5."/>
      <w:lvlJc w:val="left"/>
      <w:pPr>
        <w:tabs>
          <w:tab w:val="num" w:pos="1560"/>
        </w:tabs>
        <w:ind w:left="1560" w:hanging="360"/>
      </w:pPr>
    </w:lvl>
    <w:lvl w:ilvl="5">
      <w:start w:val="1"/>
      <w:numFmt w:val="lowerRoman"/>
      <w:lvlText w:val="%6."/>
      <w:lvlJc w:val="right"/>
      <w:pPr>
        <w:tabs>
          <w:tab w:val="num" w:pos="2280"/>
        </w:tabs>
        <w:ind w:left="2280" w:hanging="180"/>
      </w:pPr>
    </w:lvl>
    <w:lvl w:ilvl="6">
      <w:start w:val="1"/>
      <w:numFmt w:val="decimal"/>
      <w:lvlText w:val="%7."/>
      <w:lvlJc w:val="left"/>
      <w:pPr>
        <w:tabs>
          <w:tab w:val="num" w:pos="3000"/>
        </w:tabs>
        <w:ind w:left="3000" w:hanging="360"/>
      </w:pPr>
    </w:lvl>
    <w:lvl w:ilvl="7">
      <w:start w:val="1"/>
      <w:numFmt w:val="lowerLetter"/>
      <w:lvlText w:val="%8."/>
      <w:lvlJc w:val="left"/>
      <w:pPr>
        <w:tabs>
          <w:tab w:val="num" w:pos="3720"/>
        </w:tabs>
        <w:ind w:left="3720" w:hanging="360"/>
      </w:pPr>
    </w:lvl>
    <w:lvl w:ilvl="8">
      <w:start w:val="1"/>
      <w:numFmt w:val="lowerRoman"/>
      <w:lvlText w:val="%9."/>
      <w:lvlJc w:val="right"/>
      <w:pPr>
        <w:tabs>
          <w:tab w:val="num" w:pos="4440"/>
        </w:tabs>
        <w:ind w:left="4440" w:hanging="180"/>
      </w:pPr>
    </w:lvl>
  </w:abstractNum>
  <w:abstractNum w:abstractNumId="20">
    <w:nsid w:val="4EBB15E3"/>
    <w:multiLevelType w:val="hybridMultilevel"/>
    <w:tmpl w:val="D11002C8"/>
    <w:lvl w:ilvl="0" w:tplc="2F3216C6">
      <w:start w:val="4"/>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582F4125"/>
    <w:multiLevelType w:val="multilevel"/>
    <w:tmpl w:val="E81064FA"/>
    <w:lvl w:ilvl="0">
      <w:start w:val="1"/>
      <w:numFmt w:val="lowerLetter"/>
      <w:lvlText w:val="%1."/>
      <w:lvlJc w:val="left"/>
      <w:pPr>
        <w:tabs>
          <w:tab w:val="num" w:pos="360"/>
        </w:tabs>
        <w:ind w:left="360" w:hanging="360"/>
      </w:pPr>
      <w:rPr>
        <w:rFonts w:hint="default"/>
        <w:b/>
        <w:sz w:val="24"/>
        <w:szCs w:val="24"/>
      </w:rPr>
    </w:lvl>
    <w:lvl w:ilvl="1">
      <w:start w:val="3"/>
      <w:numFmt w:val="decimal"/>
      <w:lvlText w:val="%2."/>
      <w:lvlJc w:val="left"/>
      <w:pPr>
        <w:tabs>
          <w:tab w:val="num" w:pos="1440"/>
        </w:tabs>
        <w:ind w:left="1440" w:hanging="360"/>
      </w:pPr>
      <w:rPr>
        <w:rFonts w:hint="default"/>
        <w:b w:val="0"/>
        <w:i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EF64E86"/>
    <w:multiLevelType w:val="hybridMultilevel"/>
    <w:tmpl w:val="A7BA227E"/>
    <w:lvl w:ilvl="0" w:tplc="8486A84A">
      <w:start w:val="1"/>
      <w:numFmt w:val="lowerLetter"/>
      <w:lvlText w:val="%1."/>
      <w:lvlJc w:val="left"/>
      <w:pPr>
        <w:tabs>
          <w:tab w:val="num" w:pos="360"/>
        </w:tabs>
        <w:ind w:left="360" w:hanging="360"/>
      </w:pPr>
      <w:rPr>
        <w:rFonts w:hint="default"/>
        <w:b/>
        <w:sz w:val="24"/>
        <w:szCs w:val="24"/>
      </w:rPr>
    </w:lvl>
    <w:lvl w:ilvl="1" w:tplc="02C6E536">
      <w:start w:val="3"/>
      <w:numFmt w:val="decimal"/>
      <w:lvlText w:val="%2."/>
      <w:lvlJc w:val="left"/>
      <w:pPr>
        <w:tabs>
          <w:tab w:val="num" w:pos="1440"/>
        </w:tabs>
        <w:ind w:left="1440" w:hanging="360"/>
      </w:pPr>
      <w:rPr>
        <w:rFonts w:hint="default"/>
        <w:b w:val="0"/>
        <w:i w:val="0"/>
        <w:sz w:val="24"/>
        <w:szCs w:val="24"/>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660175EA"/>
    <w:multiLevelType w:val="singleLevel"/>
    <w:tmpl w:val="F3605D3C"/>
    <w:lvl w:ilvl="0">
      <w:start w:val="1"/>
      <w:numFmt w:val="bullet"/>
      <w:lvlText w:val=""/>
      <w:lvlJc w:val="left"/>
      <w:pPr>
        <w:tabs>
          <w:tab w:val="num" w:pos="360"/>
        </w:tabs>
        <w:ind w:left="360" w:hanging="360"/>
      </w:pPr>
      <w:rPr>
        <w:rFonts w:ascii="Wingdings" w:hAnsi="Wingdings" w:hint="default"/>
        <w:sz w:val="22"/>
      </w:rPr>
    </w:lvl>
  </w:abstractNum>
  <w:abstractNum w:abstractNumId="24">
    <w:nsid w:val="66673B37"/>
    <w:multiLevelType w:val="multilevel"/>
    <w:tmpl w:val="46BA9DFE"/>
    <w:lvl w:ilvl="0">
      <w:start w:val="1"/>
      <w:numFmt w:val="lowerLetter"/>
      <w:lvlText w:val="%1)"/>
      <w:lvlJc w:val="left"/>
      <w:pPr>
        <w:tabs>
          <w:tab w:val="num" w:pos="720"/>
        </w:tabs>
        <w:ind w:left="720" w:hanging="360"/>
      </w:pPr>
      <w:rPr>
        <w:rFonts w:ascii="Times New Roman" w:hAnsi="Times New Roman" w:hint="default"/>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5">
    <w:nsid w:val="666F09C2"/>
    <w:multiLevelType w:val="multilevel"/>
    <w:tmpl w:val="053086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6813EC9"/>
    <w:multiLevelType w:val="hybridMultilevel"/>
    <w:tmpl w:val="A84263C2"/>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720"/>
        </w:tabs>
        <w:ind w:left="720" w:hanging="360"/>
      </w:pPr>
    </w:lvl>
    <w:lvl w:ilvl="2" w:tplc="0405001B" w:tentative="1">
      <w:start w:val="1"/>
      <w:numFmt w:val="lowerRoman"/>
      <w:lvlText w:val="%3."/>
      <w:lvlJc w:val="right"/>
      <w:pPr>
        <w:tabs>
          <w:tab w:val="num" w:pos="1440"/>
        </w:tabs>
        <w:ind w:left="1440" w:hanging="180"/>
      </w:pPr>
    </w:lvl>
    <w:lvl w:ilvl="3" w:tplc="0405000F" w:tentative="1">
      <w:start w:val="1"/>
      <w:numFmt w:val="decimal"/>
      <w:lvlText w:val="%4."/>
      <w:lvlJc w:val="left"/>
      <w:pPr>
        <w:tabs>
          <w:tab w:val="num" w:pos="2160"/>
        </w:tabs>
        <w:ind w:left="2160" w:hanging="360"/>
      </w:pPr>
    </w:lvl>
    <w:lvl w:ilvl="4" w:tplc="04050019" w:tentative="1">
      <w:start w:val="1"/>
      <w:numFmt w:val="lowerLetter"/>
      <w:lvlText w:val="%5."/>
      <w:lvlJc w:val="left"/>
      <w:pPr>
        <w:tabs>
          <w:tab w:val="num" w:pos="2880"/>
        </w:tabs>
        <w:ind w:left="2880" w:hanging="360"/>
      </w:pPr>
    </w:lvl>
    <w:lvl w:ilvl="5" w:tplc="0405001B" w:tentative="1">
      <w:start w:val="1"/>
      <w:numFmt w:val="lowerRoman"/>
      <w:lvlText w:val="%6."/>
      <w:lvlJc w:val="right"/>
      <w:pPr>
        <w:tabs>
          <w:tab w:val="num" w:pos="3600"/>
        </w:tabs>
        <w:ind w:left="3600" w:hanging="180"/>
      </w:pPr>
    </w:lvl>
    <w:lvl w:ilvl="6" w:tplc="0405000F" w:tentative="1">
      <w:start w:val="1"/>
      <w:numFmt w:val="decimal"/>
      <w:lvlText w:val="%7."/>
      <w:lvlJc w:val="left"/>
      <w:pPr>
        <w:tabs>
          <w:tab w:val="num" w:pos="4320"/>
        </w:tabs>
        <w:ind w:left="4320" w:hanging="360"/>
      </w:pPr>
    </w:lvl>
    <w:lvl w:ilvl="7" w:tplc="04050019" w:tentative="1">
      <w:start w:val="1"/>
      <w:numFmt w:val="lowerLetter"/>
      <w:lvlText w:val="%8."/>
      <w:lvlJc w:val="left"/>
      <w:pPr>
        <w:tabs>
          <w:tab w:val="num" w:pos="5040"/>
        </w:tabs>
        <w:ind w:left="5040" w:hanging="360"/>
      </w:pPr>
    </w:lvl>
    <w:lvl w:ilvl="8" w:tplc="0405001B" w:tentative="1">
      <w:start w:val="1"/>
      <w:numFmt w:val="lowerRoman"/>
      <w:lvlText w:val="%9."/>
      <w:lvlJc w:val="right"/>
      <w:pPr>
        <w:tabs>
          <w:tab w:val="num" w:pos="5760"/>
        </w:tabs>
        <w:ind w:left="5760" w:hanging="180"/>
      </w:pPr>
    </w:lvl>
  </w:abstractNum>
  <w:abstractNum w:abstractNumId="27">
    <w:nsid w:val="668F5232"/>
    <w:multiLevelType w:val="hybridMultilevel"/>
    <w:tmpl w:val="419A15C4"/>
    <w:lvl w:ilvl="0" w:tplc="04050001">
      <w:start w:val="1"/>
      <w:numFmt w:val="bullet"/>
      <w:lvlText w:val=""/>
      <w:lvlJc w:val="left"/>
      <w:pPr>
        <w:tabs>
          <w:tab w:val="num" w:pos="720"/>
        </w:tabs>
        <w:ind w:left="720" w:hanging="360"/>
      </w:pPr>
      <w:rPr>
        <w:rFonts w:ascii="Symbol" w:hAnsi="Symbol" w:hint="default"/>
        <w:b w:val="0"/>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8">
    <w:nsid w:val="6A562EF0"/>
    <w:multiLevelType w:val="hybridMultilevel"/>
    <w:tmpl w:val="CFA232E8"/>
    <w:lvl w:ilvl="0" w:tplc="027EEE3E">
      <w:start w:val="1"/>
      <w:numFmt w:val="bullet"/>
      <w:lvlText w:val=""/>
      <w:lvlJc w:val="left"/>
      <w:pPr>
        <w:tabs>
          <w:tab w:val="num" w:pos="720"/>
        </w:tabs>
        <w:ind w:left="720" w:hanging="360"/>
      </w:pPr>
      <w:rPr>
        <w:rFonts w:ascii="Wingdings" w:hAnsi="Wingdings" w:hint="default"/>
        <w:b w:val="0"/>
        <w:i w:val="0"/>
        <w:sz w:val="16"/>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9">
    <w:nsid w:val="6A5A3BCA"/>
    <w:multiLevelType w:val="hybridMultilevel"/>
    <w:tmpl w:val="0530862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1"/>
  </w:num>
  <w:num w:numId="4">
    <w:abstractNumId w:val="22"/>
  </w:num>
  <w:num w:numId="5">
    <w:abstractNumId w:val="9"/>
  </w:num>
  <w:num w:numId="6">
    <w:abstractNumId w:val="2"/>
  </w:num>
  <w:num w:numId="7">
    <w:abstractNumId w:val="11"/>
  </w:num>
  <w:num w:numId="8">
    <w:abstractNumId w:val="18"/>
  </w:num>
  <w:num w:numId="9">
    <w:abstractNumId w:val="20"/>
  </w:num>
  <w:num w:numId="10">
    <w:abstractNumId w:val="21"/>
  </w:num>
  <w:num w:numId="11">
    <w:abstractNumId w:val="24"/>
  </w:num>
  <w:num w:numId="12">
    <w:abstractNumId w:val="28"/>
  </w:num>
  <w:num w:numId="13">
    <w:abstractNumId w:val="16"/>
  </w:num>
  <w:num w:numId="14">
    <w:abstractNumId w:val="27"/>
  </w:num>
  <w:num w:numId="15">
    <w:abstractNumId w:val="4"/>
  </w:num>
  <w:num w:numId="16">
    <w:abstractNumId w:val="29"/>
  </w:num>
  <w:num w:numId="17">
    <w:abstractNumId w:val="19"/>
  </w:num>
  <w:num w:numId="18">
    <w:abstractNumId w:val="13"/>
  </w:num>
  <w:num w:numId="19">
    <w:abstractNumId w:val="15"/>
  </w:num>
  <w:num w:numId="20">
    <w:abstractNumId w:val="17"/>
  </w:num>
  <w:num w:numId="21">
    <w:abstractNumId w:val="0"/>
  </w:num>
  <w:num w:numId="22">
    <w:abstractNumId w:val="8"/>
  </w:num>
  <w:num w:numId="23">
    <w:abstractNumId w:val="7"/>
  </w:num>
  <w:num w:numId="24">
    <w:abstractNumId w:val="26"/>
  </w:num>
  <w:num w:numId="25">
    <w:abstractNumId w:val="23"/>
  </w:num>
  <w:num w:numId="26">
    <w:abstractNumId w:val="25"/>
  </w:num>
  <w:num w:numId="27">
    <w:abstractNumId w:val="14"/>
  </w:num>
  <w:num w:numId="28">
    <w:abstractNumId w:val="5"/>
  </w:num>
  <w:num w:numId="29">
    <w:abstractNumId w:val="3"/>
  </w:num>
  <w:num w:numId="30">
    <w:abstractNumId w:val="1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formsDesign/>
  <w:stylePaneFormatFilter w:val="3F0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FE74E2"/>
    <w:rsid w:val="00014C0A"/>
    <w:rsid w:val="00034DBC"/>
    <w:rsid w:val="00040D93"/>
    <w:rsid w:val="000650C1"/>
    <w:rsid w:val="00072003"/>
    <w:rsid w:val="0007349D"/>
    <w:rsid w:val="00084E9F"/>
    <w:rsid w:val="0009504B"/>
    <w:rsid w:val="000B2A19"/>
    <w:rsid w:val="000D2290"/>
    <w:rsid w:val="000E3D5C"/>
    <w:rsid w:val="000F2BFC"/>
    <w:rsid w:val="00100188"/>
    <w:rsid w:val="001001B3"/>
    <w:rsid w:val="0011476D"/>
    <w:rsid w:val="001237CB"/>
    <w:rsid w:val="00136673"/>
    <w:rsid w:val="00147C08"/>
    <w:rsid w:val="0019167F"/>
    <w:rsid w:val="001A2820"/>
    <w:rsid w:val="001B107A"/>
    <w:rsid w:val="001D3A56"/>
    <w:rsid w:val="001D4DB1"/>
    <w:rsid w:val="001E1232"/>
    <w:rsid w:val="00200B58"/>
    <w:rsid w:val="00223B4B"/>
    <w:rsid w:val="00227B5D"/>
    <w:rsid w:val="0023399F"/>
    <w:rsid w:val="00236BCC"/>
    <w:rsid w:val="00282B67"/>
    <w:rsid w:val="00294F08"/>
    <w:rsid w:val="002F570B"/>
    <w:rsid w:val="00397331"/>
    <w:rsid w:val="003C113C"/>
    <w:rsid w:val="003C5BDD"/>
    <w:rsid w:val="00403172"/>
    <w:rsid w:val="004056A6"/>
    <w:rsid w:val="004433DD"/>
    <w:rsid w:val="004513B1"/>
    <w:rsid w:val="004B0F5F"/>
    <w:rsid w:val="0055054A"/>
    <w:rsid w:val="00554C9C"/>
    <w:rsid w:val="00563E2B"/>
    <w:rsid w:val="00572428"/>
    <w:rsid w:val="005B5BB4"/>
    <w:rsid w:val="005D7D4A"/>
    <w:rsid w:val="005E5505"/>
    <w:rsid w:val="00607D4A"/>
    <w:rsid w:val="00624D23"/>
    <w:rsid w:val="00640BE7"/>
    <w:rsid w:val="00653AB4"/>
    <w:rsid w:val="0068591F"/>
    <w:rsid w:val="006A303B"/>
    <w:rsid w:val="006B129A"/>
    <w:rsid w:val="006D4445"/>
    <w:rsid w:val="006E49E8"/>
    <w:rsid w:val="00703331"/>
    <w:rsid w:val="00710BA3"/>
    <w:rsid w:val="007143D3"/>
    <w:rsid w:val="0073382B"/>
    <w:rsid w:val="007564AD"/>
    <w:rsid w:val="0076124F"/>
    <w:rsid w:val="007875F5"/>
    <w:rsid w:val="007A6E10"/>
    <w:rsid w:val="007F367B"/>
    <w:rsid w:val="007F4843"/>
    <w:rsid w:val="0080276E"/>
    <w:rsid w:val="00813DC0"/>
    <w:rsid w:val="00873941"/>
    <w:rsid w:val="008F331A"/>
    <w:rsid w:val="00926896"/>
    <w:rsid w:val="00926ED7"/>
    <w:rsid w:val="009550DB"/>
    <w:rsid w:val="00967A89"/>
    <w:rsid w:val="009705FB"/>
    <w:rsid w:val="009858E9"/>
    <w:rsid w:val="009A0B5A"/>
    <w:rsid w:val="009A2458"/>
    <w:rsid w:val="009C3D7B"/>
    <w:rsid w:val="009C63FB"/>
    <w:rsid w:val="009D36C9"/>
    <w:rsid w:val="009F0A80"/>
    <w:rsid w:val="00A11A22"/>
    <w:rsid w:val="00A36225"/>
    <w:rsid w:val="00A44353"/>
    <w:rsid w:val="00A45CB0"/>
    <w:rsid w:val="00A67951"/>
    <w:rsid w:val="00A818B7"/>
    <w:rsid w:val="00A85F87"/>
    <w:rsid w:val="00AC23AD"/>
    <w:rsid w:val="00AD2507"/>
    <w:rsid w:val="00AF1EFD"/>
    <w:rsid w:val="00B229D8"/>
    <w:rsid w:val="00B562EA"/>
    <w:rsid w:val="00B63499"/>
    <w:rsid w:val="00B659F5"/>
    <w:rsid w:val="00B759ED"/>
    <w:rsid w:val="00B82CE5"/>
    <w:rsid w:val="00BB1B4A"/>
    <w:rsid w:val="00BE0ADE"/>
    <w:rsid w:val="00C15E0E"/>
    <w:rsid w:val="00C22572"/>
    <w:rsid w:val="00C5689C"/>
    <w:rsid w:val="00C56AF5"/>
    <w:rsid w:val="00CB02C0"/>
    <w:rsid w:val="00CB5D08"/>
    <w:rsid w:val="00CC34F3"/>
    <w:rsid w:val="00CE6DAE"/>
    <w:rsid w:val="00CF5475"/>
    <w:rsid w:val="00CF632D"/>
    <w:rsid w:val="00D035EA"/>
    <w:rsid w:val="00D10D67"/>
    <w:rsid w:val="00D13B71"/>
    <w:rsid w:val="00D32476"/>
    <w:rsid w:val="00D6016D"/>
    <w:rsid w:val="00D63E20"/>
    <w:rsid w:val="00DA1709"/>
    <w:rsid w:val="00DA5B49"/>
    <w:rsid w:val="00DB238B"/>
    <w:rsid w:val="00DD3842"/>
    <w:rsid w:val="00DE19AF"/>
    <w:rsid w:val="00E0402A"/>
    <w:rsid w:val="00E061F5"/>
    <w:rsid w:val="00E3022F"/>
    <w:rsid w:val="00E32E43"/>
    <w:rsid w:val="00E918C1"/>
    <w:rsid w:val="00EB0E33"/>
    <w:rsid w:val="00EC0564"/>
    <w:rsid w:val="00ED6034"/>
    <w:rsid w:val="00EE5AA4"/>
    <w:rsid w:val="00EF6E25"/>
    <w:rsid w:val="00F956C2"/>
    <w:rsid w:val="00F96E3D"/>
    <w:rsid w:val="00FC266C"/>
    <w:rsid w:val="00FC4818"/>
    <w:rsid w:val="00FE2A49"/>
    <w:rsid w:val="00FE74E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FE74E2"/>
    <w:rPr>
      <w:sz w:val="24"/>
      <w:szCs w:val="24"/>
      <w:lang w:val="en-US"/>
    </w:rPr>
  </w:style>
  <w:style w:type="paragraph" w:styleId="Nadpis1">
    <w:name w:val="heading 1"/>
    <w:basedOn w:val="Normln"/>
    <w:next w:val="Normln"/>
    <w:qFormat/>
    <w:rsid w:val="00FE74E2"/>
    <w:pPr>
      <w:keepNext/>
      <w:spacing w:before="100" w:beforeAutospacing="1" w:after="100" w:afterAutospacing="1"/>
      <w:outlineLvl w:val="0"/>
    </w:pPr>
    <w:rPr>
      <w:b/>
      <w:bCs/>
    </w:rPr>
  </w:style>
  <w:style w:type="paragraph" w:styleId="Nadpis2">
    <w:name w:val="heading 2"/>
    <w:basedOn w:val="Normln"/>
    <w:next w:val="Normln"/>
    <w:qFormat/>
    <w:rsid w:val="00FE74E2"/>
    <w:pPr>
      <w:keepNext/>
      <w:spacing w:before="100" w:beforeAutospacing="1" w:after="100" w:afterAutospacing="1"/>
      <w:jc w:val="center"/>
      <w:outlineLvl w:val="1"/>
    </w:pPr>
    <w:rPr>
      <w:b/>
      <w:bCs/>
      <w:sz w:val="27"/>
      <w:szCs w:val="27"/>
      <w:u w:val="single"/>
    </w:rPr>
  </w:style>
  <w:style w:type="paragraph" w:styleId="Nadpis3">
    <w:name w:val="heading 3"/>
    <w:basedOn w:val="Normln"/>
    <w:next w:val="Normln"/>
    <w:link w:val="Nadpis3Char"/>
    <w:qFormat/>
    <w:rsid w:val="009C63FB"/>
    <w:pPr>
      <w:keepNext/>
      <w:spacing w:before="240" w:after="60"/>
      <w:outlineLvl w:val="2"/>
    </w:pPr>
    <w:rPr>
      <w:rFonts w:ascii="Arial" w:hAnsi="Arial" w:cs="Arial"/>
      <w:b/>
      <w:bCs/>
      <w:sz w:val="26"/>
      <w:szCs w:val="26"/>
    </w:rPr>
  </w:style>
  <w:style w:type="paragraph" w:styleId="Nadpis4">
    <w:name w:val="heading 4"/>
    <w:basedOn w:val="Normln"/>
    <w:next w:val="Normln"/>
    <w:qFormat/>
    <w:rsid w:val="00FC266C"/>
    <w:pPr>
      <w:keepNext/>
      <w:spacing w:before="240" w:after="60"/>
      <w:outlineLvl w:val="3"/>
    </w:pPr>
    <w:rPr>
      <w:b/>
      <w:bCs/>
      <w:sz w:val="28"/>
      <w:szCs w:val="28"/>
    </w:rPr>
  </w:style>
  <w:style w:type="paragraph" w:styleId="Nadpis5">
    <w:name w:val="heading 5"/>
    <w:basedOn w:val="Normln"/>
    <w:next w:val="Normln"/>
    <w:qFormat/>
    <w:rsid w:val="00FC266C"/>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rsid w:val="00FE74E2"/>
    <w:pPr>
      <w:ind w:left="360"/>
    </w:pPr>
    <w:rPr>
      <w:lang w:val="cs-CZ"/>
    </w:rPr>
  </w:style>
  <w:style w:type="character" w:styleId="Hypertextovodkaz">
    <w:name w:val="Hyperlink"/>
    <w:basedOn w:val="Standardnpsmoodstavce"/>
    <w:rsid w:val="00FE74E2"/>
    <w:rPr>
      <w:color w:val="0000FF"/>
      <w:u w:val="single"/>
    </w:rPr>
  </w:style>
  <w:style w:type="paragraph" w:styleId="Zhlav">
    <w:name w:val="header"/>
    <w:basedOn w:val="Normln"/>
    <w:link w:val="ZhlavChar"/>
    <w:rsid w:val="00FE74E2"/>
    <w:pPr>
      <w:tabs>
        <w:tab w:val="center" w:pos="4536"/>
        <w:tab w:val="right" w:pos="9072"/>
      </w:tabs>
    </w:pPr>
  </w:style>
  <w:style w:type="paragraph" w:styleId="Zpat">
    <w:name w:val="footer"/>
    <w:basedOn w:val="Normln"/>
    <w:rsid w:val="00FE74E2"/>
    <w:pPr>
      <w:tabs>
        <w:tab w:val="center" w:pos="4536"/>
        <w:tab w:val="right" w:pos="9072"/>
      </w:tabs>
    </w:pPr>
  </w:style>
  <w:style w:type="character" w:styleId="slostrnky">
    <w:name w:val="page number"/>
    <w:basedOn w:val="Standardnpsmoodstavce"/>
    <w:rsid w:val="00FE74E2"/>
  </w:style>
  <w:style w:type="paragraph" w:styleId="Normlnweb">
    <w:name w:val="Normal (Web)"/>
    <w:basedOn w:val="Normln"/>
    <w:rsid w:val="009C63FB"/>
    <w:pPr>
      <w:spacing w:before="100" w:beforeAutospacing="1" w:after="100" w:afterAutospacing="1"/>
    </w:pPr>
    <w:rPr>
      <w:lang w:val="cs-CZ"/>
    </w:rPr>
  </w:style>
  <w:style w:type="paragraph" w:styleId="z-Zatekformule">
    <w:name w:val="HTML Top of Form"/>
    <w:basedOn w:val="Normln"/>
    <w:next w:val="Normln"/>
    <w:hidden/>
    <w:rsid w:val="009C63FB"/>
    <w:pPr>
      <w:pBdr>
        <w:bottom w:val="single" w:sz="6" w:space="1" w:color="auto"/>
      </w:pBdr>
      <w:jc w:val="center"/>
    </w:pPr>
    <w:rPr>
      <w:rFonts w:ascii="Arial" w:hAnsi="Arial" w:cs="Arial"/>
      <w:vanish/>
      <w:sz w:val="16"/>
      <w:szCs w:val="16"/>
      <w:lang w:val="cs-CZ"/>
    </w:rPr>
  </w:style>
  <w:style w:type="paragraph" w:styleId="z-Konecformule">
    <w:name w:val="HTML Bottom of Form"/>
    <w:basedOn w:val="Normln"/>
    <w:next w:val="Normln"/>
    <w:hidden/>
    <w:rsid w:val="009C63FB"/>
    <w:pPr>
      <w:pBdr>
        <w:top w:val="single" w:sz="6" w:space="1" w:color="auto"/>
      </w:pBdr>
      <w:jc w:val="center"/>
    </w:pPr>
    <w:rPr>
      <w:rFonts w:ascii="Arial" w:hAnsi="Arial" w:cs="Arial"/>
      <w:vanish/>
      <w:sz w:val="16"/>
      <w:szCs w:val="16"/>
      <w:lang w:val="cs-CZ"/>
    </w:rPr>
  </w:style>
  <w:style w:type="character" w:customStyle="1" w:styleId="numsense">
    <w:name w:val="numsense"/>
    <w:basedOn w:val="Standardnpsmoodstavce"/>
    <w:rsid w:val="00014C0A"/>
  </w:style>
  <w:style w:type="character" w:customStyle="1" w:styleId="def">
    <w:name w:val="def"/>
    <w:basedOn w:val="Standardnpsmoodstavce"/>
    <w:rsid w:val="00014C0A"/>
  </w:style>
  <w:style w:type="character" w:customStyle="1" w:styleId="collo">
    <w:name w:val="collo"/>
    <w:basedOn w:val="Standardnpsmoodstavce"/>
    <w:rsid w:val="00014C0A"/>
  </w:style>
  <w:style w:type="character" w:customStyle="1" w:styleId="gloss">
    <w:name w:val="gloss"/>
    <w:basedOn w:val="Standardnpsmoodstavce"/>
    <w:rsid w:val="00014C0A"/>
  </w:style>
  <w:style w:type="character" w:customStyle="1" w:styleId="propformprep">
    <w:name w:val="propformprep"/>
    <w:basedOn w:val="Standardnpsmoodstavce"/>
    <w:rsid w:val="00014C0A"/>
  </w:style>
  <w:style w:type="character" w:customStyle="1" w:styleId="gram">
    <w:name w:val="gram"/>
    <w:basedOn w:val="Standardnpsmoodstavce"/>
    <w:rsid w:val="00014C0A"/>
  </w:style>
  <w:style w:type="character" w:customStyle="1" w:styleId="numsubsense">
    <w:name w:val="numsubsense"/>
    <w:basedOn w:val="Standardnpsmoodstavce"/>
    <w:rsid w:val="00014C0A"/>
  </w:style>
  <w:style w:type="character" w:customStyle="1" w:styleId="propform">
    <w:name w:val="propform"/>
    <w:basedOn w:val="Standardnpsmoodstavce"/>
    <w:rsid w:val="00014C0A"/>
  </w:style>
  <w:style w:type="character" w:customStyle="1" w:styleId="text">
    <w:name w:val="text"/>
    <w:basedOn w:val="Standardnpsmoodstavce"/>
    <w:rsid w:val="00014C0A"/>
  </w:style>
  <w:style w:type="character" w:customStyle="1" w:styleId="colloinexa">
    <w:name w:val="colloinexa"/>
    <w:basedOn w:val="Standardnpsmoodstavce"/>
    <w:rsid w:val="00014C0A"/>
  </w:style>
  <w:style w:type="character" w:customStyle="1" w:styleId="hyphenation">
    <w:name w:val="hyphenation"/>
    <w:basedOn w:val="Standardnpsmoodstavce"/>
    <w:rsid w:val="00014C0A"/>
  </w:style>
  <w:style w:type="character" w:customStyle="1" w:styleId="registerlab">
    <w:name w:val="registerlab"/>
    <w:basedOn w:val="Standardnpsmoodstavce"/>
    <w:rsid w:val="00014C0A"/>
  </w:style>
  <w:style w:type="paragraph" w:styleId="Nzev">
    <w:name w:val="Title"/>
    <w:basedOn w:val="Normln"/>
    <w:qFormat/>
    <w:rsid w:val="00014C0A"/>
    <w:pPr>
      <w:jc w:val="center"/>
    </w:pPr>
    <w:rPr>
      <w:b/>
      <w:bCs/>
    </w:rPr>
  </w:style>
  <w:style w:type="character" w:customStyle="1" w:styleId="Nadpis3Char">
    <w:name w:val="Nadpis 3 Char"/>
    <w:basedOn w:val="Standardnpsmoodstavce"/>
    <w:link w:val="Nadpis3"/>
    <w:rsid w:val="00FC4818"/>
    <w:rPr>
      <w:rFonts w:ascii="Arial" w:hAnsi="Arial" w:cs="Arial"/>
      <w:b/>
      <w:bCs/>
      <w:sz w:val="26"/>
      <w:szCs w:val="26"/>
      <w:lang w:val="en-GB" w:eastAsia="cs-CZ" w:bidi="ar-SA"/>
    </w:rPr>
  </w:style>
  <w:style w:type="character" w:styleId="Siln">
    <w:name w:val="Strong"/>
    <w:basedOn w:val="Standardnpsmoodstavce"/>
    <w:qFormat/>
    <w:rsid w:val="00223B4B"/>
    <w:rPr>
      <w:b/>
      <w:bCs/>
    </w:rPr>
  </w:style>
  <w:style w:type="table" w:styleId="Mkatabulky">
    <w:name w:val="Table Grid"/>
    <w:basedOn w:val="Normlntabulka"/>
    <w:rsid w:val="001366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edovanodkaz">
    <w:name w:val="FollowedHyperlink"/>
    <w:basedOn w:val="Standardnpsmoodstavce"/>
    <w:rsid w:val="00BE0ADE"/>
    <w:rPr>
      <w:color w:val="800080"/>
      <w:u w:val="single"/>
    </w:rPr>
  </w:style>
  <w:style w:type="character" w:customStyle="1" w:styleId="articleheadline">
    <w:name w:val="articleheadline"/>
    <w:basedOn w:val="Standardnpsmoodstavce"/>
    <w:rsid w:val="00100188"/>
  </w:style>
  <w:style w:type="character" w:styleId="Zvraznn">
    <w:name w:val="Emphasis"/>
    <w:basedOn w:val="Standardnpsmoodstavce"/>
    <w:qFormat/>
    <w:rsid w:val="00100188"/>
    <w:rPr>
      <w:i/>
      <w:iCs/>
    </w:rPr>
  </w:style>
  <w:style w:type="character" w:customStyle="1" w:styleId="ZhlavChar">
    <w:name w:val="Záhlaví Char"/>
    <w:basedOn w:val="Standardnpsmoodstavce"/>
    <w:link w:val="Zhlav"/>
    <w:rsid w:val="00EE5AA4"/>
    <w:rPr>
      <w:sz w:val="24"/>
      <w:szCs w:val="24"/>
      <w:lang w:val="en-US" w:eastAsia="cs-CZ" w:bidi="ar-SA"/>
    </w:rPr>
  </w:style>
  <w:style w:type="character" w:customStyle="1" w:styleId="highlight">
    <w:name w:val="highlight"/>
    <w:basedOn w:val="Standardnpsmoodstavce"/>
    <w:rsid w:val="00FC266C"/>
  </w:style>
  <w:style w:type="character" w:customStyle="1" w:styleId="bighlight">
    <w:name w:val="bighlight"/>
    <w:basedOn w:val="Standardnpsmoodstavce"/>
    <w:rsid w:val="00FC266C"/>
  </w:style>
  <w:style w:type="paragraph" w:customStyle="1" w:styleId="example1">
    <w:name w:val="example1"/>
    <w:basedOn w:val="Normln"/>
    <w:rsid w:val="00FC266C"/>
    <w:pPr>
      <w:spacing w:before="100" w:beforeAutospacing="1" w:after="100" w:afterAutospacing="1"/>
    </w:pPr>
    <w:rPr>
      <w:lang w:val="cs-CZ"/>
    </w:rPr>
  </w:style>
  <w:style w:type="paragraph" w:styleId="Textbubliny">
    <w:name w:val="Balloon Text"/>
    <w:basedOn w:val="Normln"/>
    <w:link w:val="TextbublinyChar"/>
    <w:rsid w:val="00607D4A"/>
    <w:rPr>
      <w:rFonts w:ascii="Tahoma" w:hAnsi="Tahoma" w:cs="Tahoma"/>
      <w:sz w:val="16"/>
      <w:szCs w:val="16"/>
    </w:rPr>
  </w:style>
  <w:style w:type="character" w:customStyle="1" w:styleId="TextbublinyChar">
    <w:name w:val="Text bubliny Char"/>
    <w:basedOn w:val="Standardnpsmoodstavce"/>
    <w:link w:val="Textbubliny"/>
    <w:rsid w:val="00607D4A"/>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60656219">
      <w:bodyDiv w:val="1"/>
      <w:marLeft w:val="0"/>
      <w:marRight w:val="0"/>
      <w:marTop w:val="0"/>
      <w:marBottom w:val="0"/>
      <w:divBdr>
        <w:top w:val="none" w:sz="0" w:space="0" w:color="auto"/>
        <w:left w:val="none" w:sz="0" w:space="0" w:color="auto"/>
        <w:bottom w:val="none" w:sz="0" w:space="0" w:color="auto"/>
        <w:right w:val="none" w:sz="0" w:space="0" w:color="auto"/>
      </w:divBdr>
    </w:div>
    <w:div w:id="903177590">
      <w:bodyDiv w:val="1"/>
      <w:marLeft w:val="0"/>
      <w:marRight w:val="0"/>
      <w:marTop w:val="0"/>
      <w:marBottom w:val="0"/>
      <w:divBdr>
        <w:top w:val="none" w:sz="0" w:space="0" w:color="auto"/>
        <w:left w:val="none" w:sz="0" w:space="0" w:color="auto"/>
        <w:bottom w:val="none" w:sz="0" w:space="0" w:color="auto"/>
        <w:right w:val="none" w:sz="0" w:space="0" w:color="auto"/>
      </w:divBdr>
    </w:div>
    <w:div w:id="1137721098">
      <w:bodyDiv w:val="1"/>
      <w:marLeft w:val="0"/>
      <w:marRight w:val="0"/>
      <w:marTop w:val="0"/>
      <w:marBottom w:val="0"/>
      <w:divBdr>
        <w:top w:val="none" w:sz="0" w:space="0" w:color="auto"/>
        <w:left w:val="none" w:sz="0" w:space="0" w:color="auto"/>
        <w:bottom w:val="none" w:sz="0" w:space="0" w:color="auto"/>
        <w:right w:val="none" w:sz="0" w:space="0" w:color="auto"/>
      </w:divBdr>
      <w:divsChild>
        <w:div w:id="241450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27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419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573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41214855">
          <w:marLeft w:val="0"/>
          <w:marRight w:val="0"/>
          <w:marTop w:val="0"/>
          <w:marBottom w:val="0"/>
          <w:divBdr>
            <w:top w:val="none" w:sz="0" w:space="0" w:color="auto"/>
            <w:left w:val="none" w:sz="0" w:space="0" w:color="auto"/>
            <w:bottom w:val="none" w:sz="0" w:space="0" w:color="auto"/>
            <w:right w:val="none" w:sz="0" w:space="0" w:color="auto"/>
          </w:divBdr>
        </w:div>
        <w:div w:id="180927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918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6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30085655">
      <w:bodyDiv w:val="1"/>
      <w:marLeft w:val="0"/>
      <w:marRight w:val="0"/>
      <w:marTop w:val="0"/>
      <w:marBottom w:val="0"/>
      <w:divBdr>
        <w:top w:val="none" w:sz="0" w:space="0" w:color="auto"/>
        <w:left w:val="none" w:sz="0" w:space="0" w:color="auto"/>
        <w:bottom w:val="none" w:sz="0" w:space="0" w:color="auto"/>
        <w:right w:val="none" w:sz="0" w:space="0" w:color="auto"/>
      </w:divBdr>
      <w:divsChild>
        <w:div w:id="1706060404">
          <w:marLeft w:val="0"/>
          <w:marRight w:val="0"/>
          <w:marTop w:val="0"/>
          <w:marBottom w:val="0"/>
          <w:divBdr>
            <w:top w:val="none" w:sz="0" w:space="0" w:color="auto"/>
            <w:left w:val="none" w:sz="0" w:space="0" w:color="auto"/>
            <w:bottom w:val="none" w:sz="0" w:space="0" w:color="auto"/>
            <w:right w:val="none" w:sz="0" w:space="0" w:color="auto"/>
          </w:divBdr>
        </w:div>
      </w:divsChild>
    </w:div>
    <w:div w:id="1528176177">
      <w:bodyDiv w:val="1"/>
      <w:marLeft w:val="0"/>
      <w:marRight w:val="0"/>
      <w:marTop w:val="0"/>
      <w:marBottom w:val="0"/>
      <w:divBdr>
        <w:top w:val="none" w:sz="0" w:space="0" w:color="auto"/>
        <w:left w:val="none" w:sz="0" w:space="0" w:color="auto"/>
        <w:bottom w:val="none" w:sz="0" w:space="0" w:color="auto"/>
        <w:right w:val="none" w:sz="0" w:space="0" w:color="auto"/>
      </w:divBdr>
    </w:div>
    <w:div w:id="1669601037">
      <w:bodyDiv w:val="1"/>
      <w:marLeft w:val="0"/>
      <w:marRight w:val="0"/>
      <w:marTop w:val="0"/>
      <w:marBottom w:val="0"/>
      <w:divBdr>
        <w:top w:val="none" w:sz="0" w:space="0" w:color="auto"/>
        <w:left w:val="none" w:sz="0" w:space="0" w:color="auto"/>
        <w:bottom w:val="none" w:sz="0" w:space="0" w:color="auto"/>
        <w:right w:val="none" w:sz="0" w:space="0" w:color="auto"/>
      </w:divBdr>
    </w:div>
    <w:div w:id="1868712655">
      <w:bodyDiv w:val="1"/>
      <w:marLeft w:val="0"/>
      <w:marRight w:val="0"/>
      <w:marTop w:val="0"/>
      <w:marBottom w:val="0"/>
      <w:divBdr>
        <w:top w:val="none" w:sz="0" w:space="0" w:color="auto"/>
        <w:left w:val="none" w:sz="0" w:space="0" w:color="auto"/>
        <w:bottom w:val="none" w:sz="0" w:space="0" w:color="auto"/>
        <w:right w:val="none" w:sz="0" w:space="0" w:color="auto"/>
      </w:divBdr>
      <w:divsChild>
        <w:div w:id="45614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227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0170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85910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968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78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2097822">
          <w:marLeft w:val="0"/>
          <w:marRight w:val="0"/>
          <w:marTop w:val="0"/>
          <w:marBottom w:val="0"/>
          <w:divBdr>
            <w:top w:val="none" w:sz="0" w:space="0" w:color="auto"/>
            <w:left w:val="none" w:sz="0" w:space="0" w:color="auto"/>
            <w:bottom w:val="none" w:sz="0" w:space="0" w:color="auto"/>
            <w:right w:val="none" w:sz="0" w:space="0" w:color="auto"/>
          </w:divBdr>
        </w:div>
      </w:divsChild>
    </w:div>
    <w:div w:id="191558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control" Target="activeX/activeX5.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control" Target="activeX/activeX8.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control" Target="activeX/activeX4.xml"/><Relationship Id="rId25" Type="http://schemas.openxmlformats.org/officeDocument/2006/relationships/hyperlink" Target="https://is.muni.cz/auth/el/1431/jaro2005/JAB02/za/tb/979825/979838/Aral-article.htm?fakulta=1431;obdobi=2843;kod=JAB02,JAB04;testurl=%2Fel%2F1431%2Fjaro2005%2FJAB02%2Fza%2Ftb%2F979825%2FProblem_solution.qdes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is.muni.cz/auth/el/1431/jaro2005/JAB02/za/tb/979825/979838/Aral-article.htm?fakulta=1431;obdobi=2843;kod=JAB02,JAB04;testurl=%2Fel%2F1431%2Fjaro2005%2FJAB02%2Fza%2Ftb%2F979825%2FProblem_solution.qdesc"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ontrol" Target="activeX/activeX6.xm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is.muni.cz/auth/el/1431/jaro2006/JAB02/COLLOCATIONS_probl-sol.htm" TargetMode="External"/><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orage" r:id="rId1"/>
</file>

<file path=word/activeX/activeX10.xml><?xml version="1.0" encoding="utf-8"?>
<ax:ocx xmlns:ax="http://schemas.microsoft.com/office/2006/activeX" xmlns:r="http://schemas.openxmlformats.org/officeDocument/2006/relationships" ax:classid="{5512D122-5CC6-11CF-8D67-00AA00BDCE1D}" ax:persistence="persistStorage" r:id="rId1"/>
</file>

<file path=word/activeX/activeX2.xml><?xml version="1.0" encoding="utf-8"?>
<ax:ocx xmlns:ax="http://schemas.microsoft.com/office/2006/activeX" xmlns:r="http://schemas.openxmlformats.org/officeDocument/2006/relationships" ax:classid="{5512D122-5CC6-11CF-8D67-00AA00BDCE1D}" ax:persistence="persistStorage" r:id="rId1"/>
</file>

<file path=word/activeX/activeX3.xml><?xml version="1.0" encoding="utf-8"?>
<ax:ocx xmlns:ax="http://schemas.microsoft.com/office/2006/activeX" xmlns:r="http://schemas.openxmlformats.org/officeDocument/2006/relationships" ax:classid="{5512D122-5CC6-11CF-8D67-00AA00BDCE1D}" ax:persistence="persistStorage" r:id="rId1"/>
</file>

<file path=word/activeX/activeX4.xml><?xml version="1.0" encoding="utf-8"?>
<ax:ocx xmlns:ax="http://schemas.microsoft.com/office/2006/activeX" xmlns:r="http://schemas.openxmlformats.org/officeDocument/2006/relationships" ax:classid="{5512D122-5CC6-11CF-8D67-00AA00BDCE1D}" ax:persistence="persistStorage" r:id="rId1"/>
</file>

<file path=word/activeX/activeX5.xml><?xml version="1.0" encoding="utf-8"?>
<ax:ocx xmlns:ax="http://schemas.microsoft.com/office/2006/activeX" xmlns:r="http://schemas.openxmlformats.org/officeDocument/2006/relationships" ax:classid="{5512D122-5CC6-11CF-8D67-00AA00BDCE1D}" ax:persistence="persistStorage" r:id="rId1"/>
</file>

<file path=word/activeX/activeX6.xml><?xml version="1.0" encoding="utf-8"?>
<ax:ocx xmlns:ax="http://schemas.microsoft.com/office/2006/activeX" xmlns:r="http://schemas.openxmlformats.org/officeDocument/2006/relationships" ax:classid="{5512D122-5CC6-11CF-8D67-00AA00BDCE1D}" ax:persistence="persistStorage" r:id="rId1"/>
</file>

<file path=word/activeX/activeX7.xml><?xml version="1.0" encoding="utf-8"?>
<ax:ocx xmlns:ax="http://schemas.microsoft.com/office/2006/activeX" xmlns:r="http://schemas.openxmlformats.org/officeDocument/2006/relationships" ax:classid="{5512D122-5CC6-11CF-8D67-00AA00BDCE1D}" ax:persistence="persistStorage" r:id="rId1"/>
</file>

<file path=word/activeX/activeX8.xml><?xml version="1.0" encoding="utf-8"?>
<ax:ocx xmlns:ax="http://schemas.microsoft.com/office/2006/activeX" xmlns:r="http://schemas.openxmlformats.org/officeDocument/2006/relationships" ax:classid="{5512D122-5CC6-11CF-8D67-00AA00BDCE1D}" ax:persistence="persistStorage" r:id="rId1"/>
</file>

<file path=word/activeX/activeX9.xml><?xml version="1.0" encoding="utf-8"?>
<ax:ocx xmlns:ax="http://schemas.microsoft.com/office/2006/activeX" xmlns:r="http://schemas.openxmlformats.org/officeDocument/2006/relationships" ax:classid="{5512D122-5CC6-11CF-8D67-00AA00BDCE1D}" ax:persistence="persistStorage"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2272</Words>
  <Characters>13882</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Problem Solution, Cause and Effect   </vt:lpstr>
    </vt:vector>
  </TitlesOfParts>
  <Company>CJV</Company>
  <LinksUpToDate>false</LinksUpToDate>
  <CharactersWithSpaces>16122</CharactersWithSpaces>
  <SharedDoc>false</SharedDoc>
  <HLinks>
    <vt:vector size="18" baseType="variant">
      <vt:variant>
        <vt:i4>7864326</vt:i4>
      </vt:variant>
      <vt:variant>
        <vt:i4>39</vt:i4>
      </vt:variant>
      <vt:variant>
        <vt:i4>0</vt:i4>
      </vt:variant>
      <vt:variant>
        <vt:i4>5</vt:i4>
      </vt:variant>
      <vt:variant>
        <vt:lpwstr>https://is.muni.cz/auth/el/1431/jaro2005/JAB02/za/tb/979825/979838/Aral-article.htm?fakulta=1431;obdobi=2843;kod=JAB02,JAB04;testurl=%2Fel%2F1431%2Fjaro2005%2FJAB02%2Fza%2Ftb%2F979825%2FProblem_solution.qdesc</vt:lpwstr>
      </vt:variant>
      <vt:variant>
        <vt:lpwstr/>
      </vt:variant>
      <vt:variant>
        <vt:i4>7864326</vt:i4>
      </vt:variant>
      <vt:variant>
        <vt:i4>36</vt:i4>
      </vt:variant>
      <vt:variant>
        <vt:i4>0</vt:i4>
      </vt:variant>
      <vt:variant>
        <vt:i4>5</vt:i4>
      </vt:variant>
      <vt:variant>
        <vt:lpwstr>https://is.muni.cz/auth/el/1431/jaro2005/JAB02/za/tb/979825/979838/Aral-article.htm?fakulta=1431;obdobi=2843;kod=JAB02,JAB04;testurl=%2Fel%2F1431%2Fjaro2005%2FJAB02%2Fza%2Ftb%2F979825%2FProblem_solution.qdesc</vt:lpwstr>
      </vt:variant>
      <vt:variant>
        <vt:lpwstr/>
      </vt:variant>
      <vt:variant>
        <vt:i4>2949186</vt:i4>
      </vt:variant>
      <vt:variant>
        <vt:i4>0</vt:i4>
      </vt:variant>
      <vt:variant>
        <vt:i4>0</vt:i4>
      </vt:variant>
      <vt:variant>
        <vt:i4>5</vt:i4>
      </vt:variant>
      <vt:variant>
        <vt:lpwstr>https://is.muni.cz/auth/el/1431/jaro2006/JAB02/COLLOCATIONS_probl-sol.htm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 Solution, Cause and Effect</dc:title>
  <dc:creator>Nemcova</dc:creator>
  <cp:lastModifiedBy>Hanka</cp:lastModifiedBy>
  <cp:revision>2</cp:revision>
  <cp:lastPrinted>2010-03-29T13:41:00Z</cp:lastPrinted>
  <dcterms:created xsi:type="dcterms:W3CDTF">2013-03-13T16:58:00Z</dcterms:created>
  <dcterms:modified xsi:type="dcterms:W3CDTF">2013-03-13T16:58:00Z</dcterms:modified>
</cp:coreProperties>
</file>