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3C" w:rsidRPr="00EF0A93" w:rsidRDefault="00C23C3C" w:rsidP="00C23C3C">
      <w:pPr>
        <w:rPr>
          <w:b/>
          <w:u w:val="single"/>
        </w:rPr>
      </w:pPr>
      <w:bookmarkStart w:id="0" w:name="_GoBack"/>
      <w:bookmarkEnd w:id="0"/>
      <w:r w:rsidRPr="00EF0A93">
        <w:rPr>
          <w:b/>
          <w:u w:val="single"/>
        </w:rPr>
        <w:t xml:space="preserve">Postup a zásady </w:t>
      </w:r>
      <w:r w:rsidR="00F77FD0">
        <w:rPr>
          <w:b/>
          <w:u w:val="single"/>
        </w:rPr>
        <w:t xml:space="preserve">sterilní </w:t>
      </w:r>
      <w:r w:rsidRPr="00EF0A93">
        <w:rPr>
          <w:b/>
          <w:u w:val="single"/>
        </w:rPr>
        <w:t xml:space="preserve">práce ve </w:t>
      </w:r>
      <w:proofErr w:type="spellStart"/>
      <w:r w:rsidRPr="00EF0A93">
        <w:rPr>
          <w:b/>
          <w:u w:val="single"/>
        </w:rPr>
        <w:t>flowboxu</w:t>
      </w:r>
      <w:proofErr w:type="spellEnd"/>
      <w:r w:rsidRPr="00EF0A93">
        <w:rPr>
          <w:b/>
          <w:u w:val="single"/>
        </w:rPr>
        <w:t>: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>Umyjte si ruce (včetně zápěstí).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Zapněte </w:t>
      </w:r>
      <w:proofErr w:type="spellStart"/>
      <w:r>
        <w:t>flowbox</w:t>
      </w:r>
      <w:proofErr w:type="spellEnd"/>
      <w:r>
        <w:t xml:space="preserve"> cca. 10 min před zahájením práce. Očistěte plochu </w:t>
      </w:r>
      <w:proofErr w:type="spellStart"/>
      <w:r>
        <w:t>flowboxu</w:t>
      </w:r>
      <w:proofErr w:type="spellEnd"/>
      <w:r>
        <w:t xml:space="preserve"> 70% </w:t>
      </w:r>
      <w:proofErr w:type="spellStart"/>
      <w:r>
        <w:t>ethanolem</w:t>
      </w:r>
      <w:proofErr w:type="spellEnd"/>
      <w:r>
        <w:t xml:space="preserve"> (pomocí papírové utěrky).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Očistěte 70% </w:t>
      </w:r>
      <w:proofErr w:type="spellStart"/>
      <w:r>
        <w:t>ethanolem</w:t>
      </w:r>
      <w:proofErr w:type="spellEnd"/>
      <w:r>
        <w:t xml:space="preserve"> věci, které dáváte do </w:t>
      </w:r>
      <w:proofErr w:type="spellStart"/>
      <w:r>
        <w:t>flowboxu</w:t>
      </w:r>
      <w:proofErr w:type="spellEnd"/>
    </w:p>
    <w:p w:rsidR="00C23C3C" w:rsidRDefault="00C23C3C" w:rsidP="00C23C3C">
      <w:pPr>
        <w:pStyle w:val="Odstavecseseznamem"/>
        <w:numPr>
          <w:ilvl w:val="0"/>
          <w:numId w:val="1"/>
        </w:numPr>
      </w:pPr>
      <w:proofErr w:type="spellStart"/>
      <w:r>
        <w:t>Umístněte</w:t>
      </w:r>
      <w:proofErr w:type="spellEnd"/>
      <w:r>
        <w:t xml:space="preserve"> pomůcky a láhve do vzdáleného rohu pracovní plochy, aby střed zůstal volný pro práci s rostlinami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Snažte se pracovat vždy směrem k zadní části </w:t>
      </w:r>
      <w:proofErr w:type="spellStart"/>
      <w:r>
        <w:t>flowboxu</w:t>
      </w:r>
      <w:proofErr w:type="spellEnd"/>
      <w:r>
        <w:t xml:space="preserve"> a nedávejte ruce nad nebo za kultury (mohly by se tak odfouknout </w:t>
      </w:r>
      <w:proofErr w:type="spellStart"/>
      <w:r>
        <w:t>spóry</w:t>
      </w:r>
      <w:proofErr w:type="spellEnd"/>
      <w:r>
        <w:t xml:space="preserve"> hub z vašich rukou do kultur)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Nemluvte směrem do </w:t>
      </w:r>
      <w:proofErr w:type="spellStart"/>
      <w:r>
        <w:t>flowboxu</w:t>
      </w:r>
      <w:proofErr w:type="spellEnd"/>
      <w:r>
        <w:t xml:space="preserve"> a nenaklánějte se dovnitř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Nikdy neotvírejte kultury mimo </w:t>
      </w:r>
      <w:proofErr w:type="spellStart"/>
      <w:r>
        <w:t>flowbox</w:t>
      </w:r>
      <w:proofErr w:type="spellEnd"/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>Nenechávejte nádoby s kulturami v boxu otevřené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>Používejte pouze sterilní nástroje a nádoby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Před opakovaným použitím nástrojů nebo po možné kontaminaci (např. dotknutí </w:t>
      </w:r>
      <w:proofErr w:type="gramStart"/>
      <w:r>
        <w:t>se</w:t>
      </w:r>
      <w:proofErr w:type="gramEnd"/>
      <w:r>
        <w:t xml:space="preserve"> vnější stěny láhve) je třeba je namočit do 90% </w:t>
      </w:r>
      <w:proofErr w:type="spellStart"/>
      <w:r>
        <w:t>ethanolu</w:t>
      </w:r>
      <w:proofErr w:type="spellEnd"/>
      <w:r>
        <w:t xml:space="preserve"> a ožehnout plamenem (a před další prací nechat vychladnout)</w:t>
      </w:r>
    </w:p>
    <w:p w:rsidR="00C23C3C" w:rsidRDefault="00C23C3C" w:rsidP="00C23C3C">
      <w:pPr>
        <w:pStyle w:val="Odstavecseseznamem"/>
        <w:numPr>
          <w:ilvl w:val="0"/>
          <w:numId w:val="1"/>
        </w:numPr>
      </w:pPr>
      <w:r>
        <w:t xml:space="preserve"> Po skončení práce otřete plochu </w:t>
      </w:r>
      <w:proofErr w:type="spellStart"/>
      <w:r>
        <w:t>flowboxu</w:t>
      </w:r>
      <w:proofErr w:type="spellEnd"/>
      <w:r>
        <w:t xml:space="preserve"> 70% </w:t>
      </w:r>
      <w:proofErr w:type="spellStart"/>
      <w:r>
        <w:t>ethanolem</w:t>
      </w:r>
      <w:proofErr w:type="spellEnd"/>
    </w:p>
    <w:p w:rsidR="00255C34" w:rsidRDefault="00255C34"/>
    <w:sectPr w:rsidR="0025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06C87"/>
    <w:multiLevelType w:val="hybridMultilevel"/>
    <w:tmpl w:val="53BA7286"/>
    <w:lvl w:ilvl="0" w:tplc="180A75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C"/>
    <w:rsid w:val="00255C34"/>
    <w:rsid w:val="00372A5A"/>
    <w:rsid w:val="00C23C3C"/>
    <w:rsid w:val="00F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F681-EABB-4D86-ABB3-AB3192B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cempirkova</dc:creator>
  <cp:keywords/>
  <dc:description/>
  <cp:lastModifiedBy>cempirkova</cp:lastModifiedBy>
  <cp:revision>3</cp:revision>
  <dcterms:created xsi:type="dcterms:W3CDTF">2017-03-01T21:38:00Z</dcterms:created>
  <dcterms:modified xsi:type="dcterms:W3CDTF">2017-03-03T13:18:00Z</dcterms:modified>
</cp:coreProperties>
</file>