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606"/>
        <w:gridCol w:w="4606"/>
      </w:tblGrid>
      <w:tr w:rsidR="00F54606" w:rsidRPr="001B7DD0" w14:paraId="01739D66" w14:textId="77777777">
        <w:tc>
          <w:tcPr>
            <w:tcW w:w="9212" w:type="dxa"/>
            <w:gridSpan w:val="2"/>
            <w:shd w:val="clear" w:color="auto" w:fill="F3F3F3"/>
          </w:tcPr>
          <w:p w14:paraId="740BBD8C" w14:textId="77777777" w:rsidR="00F54606" w:rsidRPr="001B7DD0" w:rsidRDefault="00B02235" w:rsidP="001B7DD0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1B7DD0">
              <w:rPr>
                <w:b/>
                <w:bCs/>
                <w:sz w:val="22"/>
                <w:szCs w:val="22"/>
              </w:rPr>
              <w:t>j</w:t>
            </w:r>
            <w:r w:rsidR="00F54606" w:rsidRPr="001B7DD0">
              <w:rPr>
                <w:b/>
                <w:bCs/>
                <w:sz w:val="22"/>
                <w:szCs w:val="22"/>
              </w:rPr>
              <w:t>ména:</w:t>
            </w:r>
          </w:p>
        </w:tc>
      </w:tr>
      <w:tr w:rsidR="00F54606" w:rsidRPr="001B7DD0" w14:paraId="65D0ED1C" w14:textId="77777777">
        <w:tc>
          <w:tcPr>
            <w:tcW w:w="4606" w:type="dxa"/>
            <w:tcBorders>
              <w:bottom w:val="single" w:sz="4" w:space="0" w:color="auto"/>
            </w:tcBorders>
            <w:shd w:val="clear" w:color="auto" w:fill="F3F3F3"/>
          </w:tcPr>
          <w:p w14:paraId="4B69F725" w14:textId="77777777" w:rsidR="00F54606" w:rsidRPr="001B7DD0" w:rsidRDefault="00B02235" w:rsidP="001B7DD0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1B7DD0">
              <w:rPr>
                <w:b/>
                <w:bCs/>
                <w:sz w:val="22"/>
                <w:szCs w:val="22"/>
              </w:rPr>
              <w:t>o</w:t>
            </w:r>
            <w:r w:rsidR="00F54606" w:rsidRPr="001B7DD0">
              <w:rPr>
                <w:b/>
                <w:bCs/>
                <w:sz w:val="22"/>
                <w:szCs w:val="22"/>
              </w:rPr>
              <w:t>bor: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3F3F3"/>
          </w:tcPr>
          <w:p w14:paraId="3B3B1CE9" w14:textId="77777777" w:rsidR="00F54606" w:rsidRPr="001B7DD0" w:rsidRDefault="00B02235" w:rsidP="001B7DD0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1B7DD0">
              <w:rPr>
                <w:b/>
                <w:bCs/>
                <w:sz w:val="22"/>
                <w:szCs w:val="22"/>
              </w:rPr>
              <w:t>d</w:t>
            </w:r>
            <w:r w:rsidR="00F54606" w:rsidRPr="001B7DD0">
              <w:rPr>
                <w:b/>
                <w:bCs/>
                <w:sz w:val="22"/>
                <w:szCs w:val="22"/>
              </w:rPr>
              <w:t>atum provedení:</w:t>
            </w:r>
          </w:p>
        </w:tc>
      </w:tr>
    </w:tbl>
    <w:p w14:paraId="1B253C8A" w14:textId="77777777" w:rsidR="00700909" w:rsidRDefault="00700909"/>
    <w:p w14:paraId="7E904D26" w14:textId="4E2EA5E3" w:rsidR="00D306CF" w:rsidRPr="00B02235" w:rsidRDefault="00B02235" w:rsidP="00EA5ED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="00776373" w:rsidRPr="00B02235">
        <w:rPr>
          <w:b/>
          <w:sz w:val="22"/>
          <w:szCs w:val="22"/>
        </w:rPr>
        <w:t>řílohy protokolu:</w:t>
      </w:r>
      <w:r w:rsidR="00AF1526" w:rsidRPr="00B02235">
        <w:rPr>
          <w:sz w:val="22"/>
          <w:szCs w:val="22"/>
        </w:rPr>
        <w:t xml:space="preserve"> </w:t>
      </w:r>
      <w:r w:rsidRPr="00B02235">
        <w:rPr>
          <w:sz w:val="22"/>
          <w:szCs w:val="22"/>
        </w:rPr>
        <w:t>2</w:t>
      </w:r>
      <w:r w:rsidR="00994828">
        <w:rPr>
          <w:sz w:val="22"/>
          <w:szCs w:val="22"/>
        </w:rPr>
        <w:t>×</w:t>
      </w:r>
      <w:r w:rsidRPr="00B022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graf: </w:t>
      </w:r>
      <w:r w:rsidR="00D306CF" w:rsidRPr="00B02235">
        <w:rPr>
          <w:sz w:val="22"/>
          <w:szCs w:val="22"/>
        </w:rPr>
        <w:t xml:space="preserve">kalibrační přímka pro stanovení koncentrace </w:t>
      </w:r>
      <w:proofErr w:type="spellStart"/>
      <w:r>
        <w:rPr>
          <w:sz w:val="22"/>
          <w:szCs w:val="22"/>
        </w:rPr>
        <w:t>maltosy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D306CF" w:rsidRPr="00B02235">
        <w:rPr>
          <w:sz w:val="22"/>
          <w:szCs w:val="22"/>
        </w:rPr>
        <w:t>Som</w:t>
      </w:r>
      <w:r>
        <w:rPr>
          <w:sz w:val="22"/>
          <w:szCs w:val="22"/>
        </w:rPr>
        <w:t>ogyiho</w:t>
      </w:r>
      <w:proofErr w:type="spellEnd"/>
      <w:r>
        <w:rPr>
          <w:sz w:val="22"/>
          <w:szCs w:val="22"/>
        </w:rPr>
        <w:t xml:space="preserve">-Nelsonovou metodou, </w:t>
      </w:r>
      <w:r w:rsidR="00D306CF" w:rsidRPr="00B02235">
        <w:rPr>
          <w:sz w:val="22"/>
          <w:szCs w:val="22"/>
        </w:rPr>
        <w:t>závislost rychlosti α-</w:t>
      </w:r>
      <w:proofErr w:type="spellStart"/>
      <w:r w:rsidR="00D306CF" w:rsidRPr="00B02235">
        <w:rPr>
          <w:sz w:val="22"/>
          <w:szCs w:val="22"/>
        </w:rPr>
        <w:t>a</w:t>
      </w:r>
      <w:r>
        <w:rPr>
          <w:sz w:val="22"/>
          <w:szCs w:val="22"/>
        </w:rPr>
        <w:t>mylasové</w:t>
      </w:r>
      <w:proofErr w:type="spellEnd"/>
      <w:r>
        <w:rPr>
          <w:sz w:val="22"/>
          <w:szCs w:val="22"/>
        </w:rPr>
        <w:t xml:space="preserve"> reakce na pH prostředí</w:t>
      </w:r>
    </w:p>
    <w:p w14:paraId="00ECB4E7" w14:textId="77777777" w:rsidR="007A5991" w:rsidRDefault="007A5991" w:rsidP="007A5991">
      <w:pPr>
        <w:jc w:val="both"/>
        <w:rPr>
          <w:rFonts w:ascii="Arial" w:hAnsi="Arial"/>
          <w:b/>
          <w:sz w:val="28"/>
          <w:szCs w:val="28"/>
        </w:rPr>
      </w:pPr>
    </w:p>
    <w:p w14:paraId="13E4AC68" w14:textId="77777777" w:rsidR="007A5991" w:rsidRDefault="007A5991" w:rsidP="00B5303E">
      <w:pPr>
        <w:jc w:val="both"/>
        <w:outlineLvl w:val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OKRUHY K PŘÍPRAVĚ</w:t>
      </w:r>
    </w:p>
    <w:p w14:paraId="46B6C4E2" w14:textId="77777777" w:rsidR="00B02235" w:rsidRPr="0089486C" w:rsidRDefault="00B02235" w:rsidP="00B02235">
      <w:pPr>
        <w:jc w:val="both"/>
        <w:rPr>
          <w:b/>
          <w:bCs/>
          <w:sz w:val="22"/>
          <w:szCs w:val="22"/>
        </w:rPr>
      </w:pPr>
      <w:r w:rsidRPr="0089486C">
        <w:rPr>
          <w:sz w:val="22"/>
          <w:szCs w:val="22"/>
        </w:rPr>
        <w:t>Redukující</w:t>
      </w:r>
      <w:r>
        <w:rPr>
          <w:sz w:val="22"/>
          <w:szCs w:val="22"/>
        </w:rPr>
        <w:t xml:space="preserve"> a </w:t>
      </w:r>
      <w:r w:rsidR="00402DA0">
        <w:rPr>
          <w:sz w:val="22"/>
          <w:szCs w:val="22"/>
        </w:rPr>
        <w:t xml:space="preserve">neredukující </w:t>
      </w:r>
      <w:r w:rsidRPr="0089486C">
        <w:rPr>
          <w:sz w:val="22"/>
          <w:szCs w:val="22"/>
        </w:rPr>
        <w:t xml:space="preserve">sacharidy. </w:t>
      </w:r>
      <w:r>
        <w:rPr>
          <w:sz w:val="22"/>
          <w:szCs w:val="22"/>
        </w:rPr>
        <w:t>α-</w:t>
      </w:r>
      <w:proofErr w:type="spellStart"/>
      <w:r>
        <w:rPr>
          <w:sz w:val="22"/>
          <w:szCs w:val="22"/>
        </w:rPr>
        <w:t>amylasová</w:t>
      </w:r>
      <w:proofErr w:type="spellEnd"/>
      <w:r>
        <w:rPr>
          <w:sz w:val="22"/>
          <w:szCs w:val="22"/>
        </w:rPr>
        <w:t xml:space="preserve"> reakce, princip měření α-</w:t>
      </w:r>
      <w:proofErr w:type="spellStart"/>
      <w:r>
        <w:rPr>
          <w:sz w:val="22"/>
          <w:szCs w:val="22"/>
        </w:rPr>
        <w:t>amylasové</w:t>
      </w:r>
      <w:proofErr w:type="spellEnd"/>
      <w:r>
        <w:rPr>
          <w:sz w:val="22"/>
          <w:szCs w:val="22"/>
        </w:rPr>
        <w:t xml:space="preserve"> aktivity. </w:t>
      </w:r>
      <w:r w:rsidR="00025064">
        <w:rPr>
          <w:sz w:val="22"/>
          <w:szCs w:val="22"/>
        </w:rPr>
        <w:t>Rychlost enzymové reakce</w:t>
      </w:r>
      <w:r w:rsidR="0086055D">
        <w:rPr>
          <w:sz w:val="22"/>
          <w:szCs w:val="22"/>
        </w:rPr>
        <w:t>,</w:t>
      </w:r>
      <w:r w:rsidR="00025064">
        <w:rPr>
          <w:sz w:val="22"/>
          <w:szCs w:val="22"/>
        </w:rPr>
        <w:t xml:space="preserve"> aktivita enzymu</w:t>
      </w:r>
      <w:r w:rsidR="0086055D">
        <w:rPr>
          <w:sz w:val="22"/>
          <w:szCs w:val="22"/>
        </w:rPr>
        <w:t>.</w:t>
      </w:r>
      <w:r w:rsidR="00025064">
        <w:rPr>
          <w:sz w:val="22"/>
          <w:szCs w:val="22"/>
        </w:rPr>
        <w:t xml:space="preserve"> Specifická aktivita enzymu. </w:t>
      </w:r>
      <w:r>
        <w:rPr>
          <w:sz w:val="22"/>
          <w:szCs w:val="22"/>
        </w:rPr>
        <w:t>V</w:t>
      </w:r>
      <w:r w:rsidRPr="00B02235">
        <w:rPr>
          <w:sz w:val="22"/>
          <w:szCs w:val="22"/>
        </w:rPr>
        <w:t>liv pH na rychlost enzymové reakce</w:t>
      </w:r>
      <w:r>
        <w:rPr>
          <w:sz w:val="22"/>
          <w:szCs w:val="22"/>
        </w:rPr>
        <w:t>. Chemické výpočty.</w:t>
      </w:r>
    </w:p>
    <w:p w14:paraId="6CABF2CB" w14:textId="77777777" w:rsidR="00B02235" w:rsidRDefault="00B02235" w:rsidP="00B02235">
      <w:pPr>
        <w:jc w:val="both"/>
        <w:rPr>
          <w:b/>
          <w:bCs/>
        </w:rPr>
      </w:pPr>
    </w:p>
    <w:p w14:paraId="1B8E526E" w14:textId="77777777" w:rsidR="00B02235" w:rsidRPr="00610339" w:rsidRDefault="00B02235" w:rsidP="00B0223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0339">
        <w:rPr>
          <w:rFonts w:ascii="Arial" w:hAnsi="Arial" w:cs="Arial"/>
          <w:b/>
          <w:bCs/>
          <w:sz w:val="22"/>
          <w:szCs w:val="22"/>
        </w:rPr>
        <w:t>Návod v plném znění platí pro obory molekulární biologie, chemie, biochemie (pětihodinová a sedmihodinová cvičení).</w:t>
      </w:r>
    </w:p>
    <w:p w14:paraId="3DFD0307" w14:textId="77777777" w:rsidR="00B02235" w:rsidRPr="00610339" w:rsidRDefault="00B02235" w:rsidP="00B0223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0339">
        <w:rPr>
          <w:rFonts w:ascii="Arial" w:hAnsi="Arial" w:cs="Arial"/>
          <w:b/>
          <w:bCs/>
          <w:sz w:val="22"/>
          <w:szCs w:val="22"/>
        </w:rPr>
        <w:t>Biologické obory kromě molekulární biologie (</w:t>
      </w:r>
      <w:r>
        <w:rPr>
          <w:rFonts w:ascii="Arial" w:hAnsi="Arial" w:cs="Arial"/>
          <w:b/>
          <w:bCs/>
          <w:sz w:val="22"/>
          <w:szCs w:val="22"/>
        </w:rPr>
        <w:t>tříhodinová cvičení): jen část A</w:t>
      </w:r>
      <w:r w:rsidRPr="00610339">
        <w:rPr>
          <w:rFonts w:ascii="Arial" w:hAnsi="Arial" w:cs="Arial"/>
          <w:b/>
          <w:bCs/>
          <w:sz w:val="22"/>
          <w:szCs w:val="22"/>
        </w:rPr>
        <w:t>.</w:t>
      </w:r>
    </w:p>
    <w:p w14:paraId="2E69FECF" w14:textId="6E9ECBC8" w:rsidR="00B02235" w:rsidRPr="00645F30" w:rsidRDefault="00B02235" w:rsidP="00B0223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0339">
        <w:rPr>
          <w:rFonts w:ascii="Arial" w:hAnsi="Arial" w:cs="Arial"/>
          <w:b/>
          <w:bCs/>
          <w:sz w:val="22"/>
          <w:szCs w:val="22"/>
        </w:rPr>
        <w:t>Učitelské kombinace (čtyřhodi</w:t>
      </w:r>
      <w:r>
        <w:rPr>
          <w:rFonts w:ascii="Arial" w:hAnsi="Arial" w:cs="Arial"/>
          <w:b/>
          <w:bCs/>
          <w:sz w:val="22"/>
          <w:szCs w:val="22"/>
        </w:rPr>
        <w:t xml:space="preserve">nová cvičení): kalibrační křivka pro stanovení koncentrace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maltosy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(z části A) + část B</w:t>
      </w:r>
      <w:r w:rsidRPr="00610339">
        <w:rPr>
          <w:rFonts w:ascii="Arial" w:hAnsi="Arial" w:cs="Arial"/>
          <w:b/>
          <w:bCs/>
          <w:sz w:val="22"/>
          <w:szCs w:val="22"/>
        </w:rPr>
        <w:t>.</w:t>
      </w:r>
    </w:p>
    <w:p w14:paraId="336107D1" w14:textId="77777777" w:rsidR="00D306CF" w:rsidRDefault="00D306CF" w:rsidP="00D306CF"/>
    <w:p w14:paraId="2C75B4BE" w14:textId="77777777" w:rsidR="00700909" w:rsidRPr="00B02235" w:rsidRDefault="00776373" w:rsidP="00B02235">
      <w:pPr>
        <w:pStyle w:val="praktika"/>
        <w:outlineLvl w:val="0"/>
      </w:pPr>
      <w:r w:rsidRPr="00320E3D">
        <w:t>PRINCIP ÚLOHY</w:t>
      </w:r>
    </w:p>
    <w:p w14:paraId="3AA3B25E" w14:textId="77777777" w:rsidR="00B02235" w:rsidRPr="002B2DCB" w:rsidRDefault="00B02235" w:rsidP="00B02235">
      <w:pPr>
        <w:pStyle w:val="Seznam4"/>
        <w:ind w:left="0" w:firstLine="0"/>
        <w:outlineLvl w:val="0"/>
        <w:rPr>
          <w:rFonts w:ascii="Arial" w:hAnsi="Arial" w:cs="Arial"/>
          <w:b/>
          <w:sz w:val="28"/>
          <w:szCs w:val="28"/>
        </w:rPr>
      </w:pPr>
      <w:r w:rsidRPr="00610339">
        <w:rPr>
          <w:rFonts w:ascii="Arial" w:hAnsi="Arial" w:cs="Arial"/>
          <w:b/>
          <w:sz w:val="28"/>
          <w:szCs w:val="28"/>
        </w:rPr>
        <w:t xml:space="preserve">A. </w:t>
      </w:r>
      <w:r>
        <w:rPr>
          <w:rFonts w:ascii="Arial" w:hAnsi="Arial" w:cs="Arial"/>
          <w:b/>
          <w:sz w:val="28"/>
          <w:szCs w:val="28"/>
        </w:rPr>
        <w:t>Stanovení aktivity α-amylasy</w:t>
      </w:r>
    </w:p>
    <w:p w14:paraId="34FE95B8" w14:textId="61D67654" w:rsidR="005302A3" w:rsidRDefault="005302A3" w:rsidP="00EA5EDC">
      <w:pPr>
        <w:jc w:val="both"/>
        <w:rPr>
          <w:sz w:val="22"/>
          <w:szCs w:val="22"/>
        </w:rPr>
      </w:pPr>
      <w:r w:rsidRPr="00B02235">
        <w:rPr>
          <w:b/>
          <w:i/>
          <w:iCs/>
          <w:sz w:val="22"/>
          <w:szCs w:val="22"/>
        </w:rPr>
        <w:t>α-amylasa</w:t>
      </w:r>
      <w:r w:rsidRPr="00B02235">
        <w:rPr>
          <w:sz w:val="22"/>
          <w:szCs w:val="22"/>
        </w:rPr>
        <w:t xml:space="preserve"> (ptyalin, </w:t>
      </w:r>
      <w:proofErr w:type="spellStart"/>
      <w:r w:rsidRPr="00B02235">
        <w:rPr>
          <w:sz w:val="22"/>
          <w:szCs w:val="22"/>
        </w:rPr>
        <w:t>diastasa</w:t>
      </w:r>
      <w:proofErr w:type="spellEnd"/>
      <w:r w:rsidRPr="00B02235">
        <w:rPr>
          <w:sz w:val="22"/>
          <w:szCs w:val="22"/>
        </w:rPr>
        <w:t>, systematický ná</w:t>
      </w:r>
      <w:r w:rsidR="00AF1526" w:rsidRPr="00B02235">
        <w:rPr>
          <w:sz w:val="22"/>
          <w:szCs w:val="22"/>
        </w:rPr>
        <w:t xml:space="preserve">zev: </w:t>
      </w:r>
      <w:proofErr w:type="gramStart"/>
      <w:r w:rsidR="00AF1526" w:rsidRPr="00B02235">
        <w:rPr>
          <w:sz w:val="22"/>
          <w:szCs w:val="22"/>
        </w:rPr>
        <w:t>1,4-α</w:t>
      </w:r>
      <w:proofErr w:type="gramEnd"/>
      <w:r w:rsidR="00AF1526" w:rsidRPr="00B02235">
        <w:rPr>
          <w:sz w:val="22"/>
          <w:szCs w:val="22"/>
        </w:rPr>
        <w:t>-D-</w:t>
      </w:r>
      <w:proofErr w:type="spellStart"/>
      <w:r w:rsidR="00AF1526" w:rsidRPr="00B02235">
        <w:rPr>
          <w:sz w:val="22"/>
          <w:szCs w:val="22"/>
        </w:rPr>
        <w:t>glukan</w:t>
      </w:r>
      <w:proofErr w:type="spellEnd"/>
      <w:r w:rsidR="00430108">
        <w:rPr>
          <w:sz w:val="22"/>
          <w:szCs w:val="22"/>
        </w:rPr>
        <w:t>-</w:t>
      </w:r>
      <w:proofErr w:type="spellStart"/>
      <w:r w:rsidRPr="00B02235">
        <w:rPr>
          <w:sz w:val="22"/>
          <w:szCs w:val="22"/>
        </w:rPr>
        <w:t>glukanohydrolasa</w:t>
      </w:r>
      <w:proofErr w:type="spellEnd"/>
      <w:r w:rsidRPr="00B02235">
        <w:rPr>
          <w:sz w:val="22"/>
          <w:szCs w:val="22"/>
        </w:rPr>
        <w:t>) katalyzuje hydrolýzu 1,4-α-D-glykosidické vazby škrobu (</w:t>
      </w:r>
      <w:proofErr w:type="spellStart"/>
      <w:r w:rsidRPr="00B02235">
        <w:rPr>
          <w:sz w:val="22"/>
          <w:szCs w:val="22"/>
        </w:rPr>
        <w:t>amylosy</w:t>
      </w:r>
      <w:proofErr w:type="spellEnd"/>
      <w:r w:rsidRPr="00B02235">
        <w:rPr>
          <w:sz w:val="22"/>
          <w:szCs w:val="22"/>
        </w:rPr>
        <w:t xml:space="preserve"> nebo amylopektinu) a glykogenu.</w:t>
      </w:r>
      <w:r w:rsidR="00B02235">
        <w:rPr>
          <w:sz w:val="22"/>
          <w:szCs w:val="22"/>
        </w:rPr>
        <w:t xml:space="preserve"> J</w:t>
      </w:r>
      <w:r w:rsidRPr="00B02235">
        <w:rPr>
          <w:sz w:val="22"/>
          <w:szCs w:val="22"/>
        </w:rPr>
        <w:t xml:space="preserve">e aktivována chloridovými, </w:t>
      </w:r>
      <w:proofErr w:type="spellStart"/>
      <w:r w:rsidRPr="00B02235">
        <w:rPr>
          <w:sz w:val="22"/>
          <w:szCs w:val="22"/>
        </w:rPr>
        <w:t>bromidovými</w:t>
      </w:r>
      <w:proofErr w:type="spellEnd"/>
      <w:r w:rsidRPr="00B02235">
        <w:rPr>
          <w:sz w:val="22"/>
          <w:szCs w:val="22"/>
        </w:rPr>
        <w:t xml:space="preserve"> nebo jodidovými anionty, rovněž vyžaduje přítomnost vápenatých kationtů. Meziprodukty α-</w:t>
      </w:r>
      <w:proofErr w:type="spellStart"/>
      <w:r w:rsidRPr="00B02235">
        <w:rPr>
          <w:sz w:val="22"/>
          <w:szCs w:val="22"/>
        </w:rPr>
        <w:t>amylasové</w:t>
      </w:r>
      <w:proofErr w:type="spellEnd"/>
      <w:r w:rsidRPr="00B02235">
        <w:rPr>
          <w:i/>
          <w:iCs/>
          <w:sz w:val="22"/>
          <w:szCs w:val="22"/>
        </w:rPr>
        <w:t xml:space="preserve"> </w:t>
      </w:r>
      <w:r w:rsidRPr="00B02235">
        <w:rPr>
          <w:sz w:val="22"/>
          <w:szCs w:val="22"/>
        </w:rPr>
        <w:t xml:space="preserve">reakce jsou různé oligosacharidy (dextriny), konečným produktem je disacharid </w:t>
      </w:r>
      <w:proofErr w:type="spellStart"/>
      <w:r w:rsidRPr="00B02235">
        <w:rPr>
          <w:sz w:val="22"/>
          <w:szCs w:val="22"/>
        </w:rPr>
        <w:t>maltosa</w:t>
      </w:r>
      <w:proofErr w:type="spellEnd"/>
      <w:r w:rsidRPr="00B02235">
        <w:rPr>
          <w:sz w:val="22"/>
          <w:szCs w:val="22"/>
        </w:rPr>
        <w:t>:</w:t>
      </w:r>
    </w:p>
    <w:p w14:paraId="25C277F5" w14:textId="77777777" w:rsidR="00B02235" w:rsidRPr="00B02235" w:rsidRDefault="00B02235" w:rsidP="00EA5E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>
        <w:object w:dxaOrig="4435" w:dyaOrig="1488" w14:anchorId="021880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58.5pt" o:ole="">
            <v:imagedata r:id="rId10" o:title=""/>
          </v:shape>
          <o:OLEObject Type="Embed" ProgID="ACD.ChemSketch.20" ShapeID="_x0000_i1025" DrawAspect="Content" ObjectID="_1705985931" r:id="rId11"/>
        </w:object>
      </w:r>
    </w:p>
    <w:p w14:paraId="3080A9C0" w14:textId="77777777" w:rsidR="005302A3" w:rsidRPr="00B02235" w:rsidRDefault="005302A3" w:rsidP="00EA5EDC">
      <w:pPr>
        <w:jc w:val="both"/>
        <w:rPr>
          <w:sz w:val="22"/>
          <w:szCs w:val="22"/>
        </w:rPr>
      </w:pPr>
    </w:p>
    <w:p w14:paraId="52FD09FC" w14:textId="77777777" w:rsidR="005302A3" w:rsidRPr="00B02235" w:rsidRDefault="005302A3" w:rsidP="00B5303E">
      <w:pPr>
        <w:jc w:val="both"/>
        <w:outlineLvl w:val="0"/>
        <w:rPr>
          <w:i/>
          <w:iCs/>
          <w:sz w:val="22"/>
          <w:szCs w:val="22"/>
        </w:rPr>
      </w:pPr>
      <w:r w:rsidRPr="00B02235">
        <w:rPr>
          <w:sz w:val="22"/>
          <w:szCs w:val="22"/>
        </w:rPr>
        <w:t xml:space="preserve">          </w:t>
      </w:r>
      <w:r w:rsidR="00737DC0">
        <w:rPr>
          <w:sz w:val="22"/>
          <w:szCs w:val="22"/>
        </w:rPr>
        <w:t xml:space="preserve">                    </w:t>
      </w:r>
      <w:r w:rsidRPr="00B02235">
        <w:rPr>
          <w:i/>
          <w:iCs/>
          <w:sz w:val="22"/>
          <w:szCs w:val="22"/>
        </w:rPr>
        <w:t>H</w:t>
      </w:r>
      <w:r w:rsidRPr="00B02235">
        <w:rPr>
          <w:i/>
          <w:iCs/>
          <w:sz w:val="22"/>
          <w:szCs w:val="22"/>
          <w:vertAlign w:val="subscript"/>
        </w:rPr>
        <w:t>2</w:t>
      </w:r>
      <w:r w:rsidRPr="00B02235">
        <w:rPr>
          <w:i/>
          <w:iCs/>
          <w:sz w:val="22"/>
          <w:szCs w:val="22"/>
        </w:rPr>
        <w:t>O</w:t>
      </w:r>
    </w:p>
    <w:p w14:paraId="5074DD37" w14:textId="77777777" w:rsidR="004E38C4" w:rsidRPr="00B02235" w:rsidRDefault="00737DC0" w:rsidP="00EA5EDC">
      <w:pPr>
        <w:jc w:val="both"/>
        <w:rPr>
          <w:b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</w:t>
      </w:r>
      <w:r w:rsidR="005302A3" w:rsidRPr="00B02235">
        <w:rPr>
          <w:i/>
          <w:iCs/>
          <w:sz w:val="22"/>
          <w:szCs w:val="22"/>
        </w:rPr>
        <w:t xml:space="preserve">škrob </w:t>
      </w:r>
      <w:r>
        <w:rPr>
          <w:i/>
          <w:iCs/>
          <w:sz w:val="22"/>
          <w:szCs w:val="22"/>
        </w:rPr>
        <w:t xml:space="preserve">    </w:t>
      </w:r>
      <w:r w:rsidR="005302A3" w:rsidRPr="00B02235">
        <w:rPr>
          <w:i/>
          <w:iCs/>
          <w:sz w:val="22"/>
          <w:szCs w:val="22"/>
        </w:rPr>
        <w:sym w:font="Wingdings 3" w:char="F067"/>
      </w:r>
      <w:r w:rsidR="005302A3" w:rsidRPr="00B02235">
        <w:rPr>
          <w:i/>
          <w:iCs/>
          <w:sz w:val="22"/>
          <w:szCs w:val="22"/>
        </w:rPr>
        <w:t xml:space="preserve"> </w:t>
      </w:r>
      <w:r w:rsidR="00B02235">
        <w:rPr>
          <w:i/>
          <w:iCs/>
          <w:sz w:val="22"/>
          <w:szCs w:val="22"/>
        </w:rPr>
        <w:t xml:space="preserve">                              </w:t>
      </w:r>
      <w:proofErr w:type="gramStart"/>
      <w:r w:rsidR="005302A3" w:rsidRPr="00B02235">
        <w:rPr>
          <w:i/>
          <w:iCs/>
          <w:sz w:val="22"/>
          <w:szCs w:val="22"/>
        </w:rPr>
        <w:t>n .</w:t>
      </w:r>
      <w:proofErr w:type="gramEnd"/>
      <w:r w:rsidR="005302A3" w:rsidRPr="00B02235">
        <w:rPr>
          <w:i/>
          <w:iCs/>
          <w:sz w:val="22"/>
          <w:szCs w:val="22"/>
        </w:rPr>
        <w:t xml:space="preserve"> </w:t>
      </w:r>
      <w:proofErr w:type="spellStart"/>
      <w:r w:rsidR="005302A3" w:rsidRPr="00B02235">
        <w:rPr>
          <w:i/>
          <w:iCs/>
          <w:sz w:val="22"/>
          <w:szCs w:val="22"/>
        </w:rPr>
        <w:t>maltosa</w:t>
      </w:r>
      <w:proofErr w:type="spellEnd"/>
      <w:r w:rsidR="004E38C4" w:rsidRPr="00B02235">
        <w:rPr>
          <w:i/>
          <w:iCs/>
          <w:sz w:val="22"/>
          <w:szCs w:val="22"/>
        </w:rPr>
        <w:tab/>
      </w:r>
      <w:r w:rsidR="004E38C4" w:rsidRPr="00B02235">
        <w:rPr>
          <w:i/>
          <w:iCs/>
          <w:sz w:val="22"/>
          <w:szCs w:val="22"/>
        </w:rPr>
        <w:tab/>
      </w:r>
    </w:p>
    <w:p w14:paraId="2E576A90" w14:textId="77777777" w:rsidR="005302A3" w:rsidRPr="00B02235" w:rsidRDefault="005302A3" w:rsidP="00EA5EDC">
      <w:pPr>
        <w:jc w:val="both"/>
        <w:rPr>
          <w:i/>
          <w:iCs/>
          <w:sz w:val="22"/>
          <w:szCs w:val="22"/>
        </w:rPr>
      </w:pPr>
    </w:p>
    <w:p w14:paraId="6A9FD925" w14:textId="7B865E76" w:rsidR="00907CCE" w:rsidRPr="00240A6A" w:rsidRDefault="005302A3" w:rsidP="00BF11B3">
      <w:pPr>
        <w:jc w:val="both"/>
        <w:rPr>
          <w:sz w:val="22"/>
          <w:szCs w:val="22"/>
        </w:rPr>
      </w:pPr>
      <w:proofErr w:type="spellStart"/>
      <w:r w:rsidRPr="00B02235">
        <w:rPr>
          <w:b/>
          <w:sz w:val="22"/>
          <w:szCs w:val="22"/>
        </w:rPr>
        <w:t>Maltosa</w:t>
      </w:r>
      <w:proofErr w:type="spellEnd"/>
      <w:r w:rsidRPr="00B02235">
        <w:rPr>
          <w:b/>
          <w:sz w:val="22"/>
          <w:szCs w:val="22"/>
        </w:rPr>
        <w:t xml:space="preserve"> </w:t>
      </w:r>
      <w:r w:rsidRPr="00B02235">
        <w:rPr>
          <w:sz w:val="22"/>
          <w:szCs w:val="22"/>
        </w:rPr>
        <w:t>(4-</w:t>
      </w:r>
      <w:r w:rsidRPr="00BF11B3">
        <w:rPr>
          <w:i/>
          <w:sz w:val="22"/>
          <w:szCs w:val="22"/>
        </w:rPr>
        <w:t>O</w:t>
      </w:r>
      <w:r w:rsidRPr="00B02235">
        <w:rPr>
          <w:sz w:val="22"/>
          <w:szCs w:val="22"/>
        </w:rPr>
        <w:t>-α-D-</w:t>
      </w:r>
      <w:proofErr w:type="spellStart"/>
      <w:r w:rsidRPr="00B02235">
        <w:rPr>
          <w:sz w:val="22"/>
          <w:szCs w:val="22"/>
        </w:rPr>
        <w:t>glukopyranosyl</w:t>
      </w:r>
      <w:proofErr w:type="spellEnd"/>
      <w:r w:rsidRPr="00B02235">
        <w:rPr>
          <w:sz w:val="22"/>
          <w:szCs w:val="22"/>
        </w:rPr>
        <w:t>-D-</w:t>
      </w:r>
      <w:proofErr w:type="spellStart"/>
      <w:r w:rsidRPr="00B02235">
        <w:rPr>
          <w:sz w:val="22"/>
          <w:szCs w:val="22"/>
        </w:rPr>
        <w:t>glukopyranosa</w:t>
      </w:r>
      <w:proofErr w:type="spellEnd"/>
      <w:r w:rsidRPr="00B02235">
        <w:rPr>
          <w:sz w:val="22"/>
          <w:szCs w:val="22"/>
        </w:rPr>
        <w:t xml:space="preserve">) je redukující disacharid </w:t>
      </w:r>
      <w:r w:rsidR="00EA5EDC" w:rsidRPr="00B02235">
        <w:rPr>
          <w:sz w:val="22"/>
          <w:szCs w:val="22"/>
        </w:rPr>
        <w:t>skládající se z </w:t>
      </w:r>
      <w:proofErr w:type="spellStart"/>
      <w:r w:rsidR="00EA5EDC" w:rsidRPr="00B02235">
        <w:rPr>
          <w:sz w:val="22"/>
          <w:szCs w:val="22"/>
        </w:rPr>
        <w:t>glukosových</w:t>
      </w:r>
      <w:proofErr w:type="spellEnd"/>
      <w:r w:rsidR="00EA5EDC" w:rsidRPr="00B02235">
        <w:rPr>
          <w:sz w:val="22"/>
          <w:szCs w:val="22"/>
        </w:rPr>
        <w:t xml:space="preserve"> pod</w:t>
      </w:r>
      <w:r w:rsidRPr="00B02235">
        <w:rPr>
          <w:sz w:val="22"/>
          <w:szCs w:val="22"/>
        </w:rPr>
        <w:t xml:space="preserve">jednotek </w:t>
      </w:r>
      <w:r w:rsidR="00737DC0">
        <w:rPr>
          <w:sz w:val="22"/>
          <w:szCs w:val="22"/>
        </w:rPr>
        <w:t>s</w:t>
      </w:r>
      <w:r w:rsidR="00EA5EDC" w:rsidRPr="00B02235">
        <w:rPr>
          <w:sz w:val="22"/>
          <w:szCs w:val="22"/>
        </w:rPr>
        <w:t xml:space="preserve">pojených vazbou </w:t>
      </w:r>
      <w:r w:rsidRPr="00B02235">
        <w:rPr>
          <w:sz w:val="22"/>
          <w:szCs w:val="22"/>
        </w:rPr>
        <w:t xml:space="preserve">jedné alkoholické a jedné </w:t>
      </w:r>
      <w:proofErr w:type="spellStart"/>
      <w:r w:rsidRPr="00B02235">
        <w:rPr>
          <w:sz w:val="22"/>
          <w:szCs w:val="22"/>
        </w:rPr>
        <w:t>poloacetalové</w:t>
      </w:r>
      <w:proofErr w:type="spellEnd"/>
      <w:r w:rsidRPr="00B02235">
        <w:rPr>
          <w:sz w:val="22"/>
          <w:szCs w:val="22"/>
        </w:rPr>
        <w:t xml:space="preserve"> hydroxylové skupiny</w:t>
      </w:r>
      <w:r w:rsidR="00EA5EDC" w:rsidRPr="00B02235">
        <w:rPr>
          <w:sz w:val="22"/>
          <w:szCs w:val="22"/>
        </w:rPr>
        <w:t>. Z</w:t>
      </w:r>
      <w:r w:rsidRPr="00B02235">
        <w:rPr>
          <w:sz w:val="22"/>
          <w:szCs w:val="22"/>
        </w:rPr>
        <w:t xml:space="preserve">atímco druhá </w:t>
      </w:r>
      <w:proofErr w:type="spellStart"/>
      <w:r w:rsidRPr="00B02235">
        <w:rPr>
          <w:sz w:val="22"/>
          <w:szCs w:val="22"/>
        </w:rPr>
        <w:t>poloacetalová</w:t>
      </w:r>
      <w:proofErr w:type="spellEnd"/>
      <w:r w:rsidRPr="00B02235">
        <w:rPr>
          <w:sz w:val="22"/>
          <w:szCs w:val="22"/>
        </w:rPr>
        <w:t xml:space="preserve"> hydroxylová skupina zůstává volná a propůjčuje </w:t>
      </w:r>
      <w:proofErr w:type="spellStart"/>
      <w:r w:rsidRPr="00B02235">
        <w:rPr>
          <w:sz w:val="22"/>
          <w:szCs w:val="22"/>
        </w:rPr>
        <w:t>maltose</w:t>
      </w:r>
      <w:proofErr w:type="spellEnd"/>
      <w:r w:rsidRPr="00B02235">
        <w:rPr>
          <w:sz w:val="22"/>
          <w:szCs w:val="22"/>
        </w:rPr>
        <w:t xml:space="preserve"> redukující vlastnosti. Množství </w:t>
      </w:r>
      <w:proofErr w:type="spellStart"/>
      <w:r w:rsidRPr="00B02235">
        <w:rPr>
          <w:sz w:val="22"/>
          <w:szCs w:val="22"/>
        </w:rPr>
        <w:t>maltosy</w:t>
      </w:r>
      <w:proofErr w:type="spellEnd"/>
      <w:r w:rsidRPr="00B02235">
        <w:rPr>
          <w:sz w:val="22"/>
          <w:szCs w:val="22"/>
        </w:rPr>
        <w:t xml:space="preserve"> vzniklé α-</w:t>
      </w:r>
      <w:proofErr w:type="spellStart"/>
      <w:r w:rsidRPr="00B02235">
        <w:rPr>
          <w:sz w:val="22"/>
          <w:szCs w:val="22"/>
        </w:rPr>
        <w:t>amylasovou</w:t>
      </w:r>
      <w:proofErr w:type="spellEnd"/>
      <w:r w:rsidRPr="00B02235">
        <w:rPr>
          <w:sz w:val="22"/>
          <w:szCs w:val="22"/>
        </w:rPr>
        <w:t xml:space="preserve"> reakcí lze na základě jejích redukujících vlastností </w:t>
      </w:r>
      <w:r w:rsidR="00A01B2B" w:rsidRPr="00B02235">
        <w:rPr>
          <w:sz w:val="22"/>
          <w:szCs w:val="22"/>
        </w:rPr>
        <w:t>stanovit metodou</w:t>
      </w:r>
      <w:r w:rsidRPr="00B02235">
        <w:rPr>
          <w:sz w:val="22"/>
          <w:szCs w:val="22"/>
        </w:rPr>
        <w:t xml:space="preserve"> podle </w:t>
      </w:r>
      <w:proofErr w:type="spellStart"/>
      <w:r w:rsidRPr="00B02235">
        <w:rPr>
          <w:sz w:val="22"/>
          <w:szCs w:val="22"/>
        </w:rPr>
        <w:t>Somogyiho</w:t>
      </w:r>
      <w:proofErr w:type="spellEnd"/>
      <w:r w:rsidR="00907CCE">
        <w:rPr>
          <w:sz w:val="22"/>
          <w:szCs w:val="22"/>
        </w:rPr>
        <w:t>.</w:t>
      </w:r>
    </w:p>
    <w:p w14:paraId="115A618C" w14:textId="77777777" w:rsidR="005302A3" w:rsidRPr="00907CCE" w:rsidRDefault="005302A3" w:rsidP="00907CCE">
      <w:pPr>
        <w:jc w:val="both"/>
        <w:rPr>
          <w:sz w:val="22"/>
          <w:szCs w:val="22"/>
        </w:rPr>
      </w:pPr>
    </w:p>
    <w:p w14:paraId="535CEA0F" w14:textId="4B1F16EB" w:rsidR="005302A3" w:rsidRDefault="005302A3" w:rsidP="00EA5EDC">
      <w:pPr>
        <w:pStyle w:val="Seznam3"/>
        <w:ind w:left="0" w:firstLine="0"/>
        <w:jc w:val="both"/>
        <w:rPr>
          <w:sz w:val="20"/>
        </w:rPr>
      </w:pPr>
      <w:r>
        <w:rPr>
          <w:sz w:val="20"/>
        </w:rPr>
        <w:t xml:space="preserve">Slinné žlázy vylučují sekret (0,5 až </w:t>
      </w:r>
      <w:smartTag w:uri="urn:schemas-microsoft-com:office:smarttags" w:element="metricconverter">
        <w:smartTagPr>
          <w:attr w:name="ProductID" w:val="1,5 l"/>
        </w:smartTagPr>
        <w:r>
          <w:rPr>
            <w:sz w:val="20"/>
          </w:rPr>
          <w:t>1,5 l</w:t>
        </w:r>
      </w:smartTag>
      <w:r>
        <w:rPr>
          <w:sz w:val="20"/>
        </w:rPr>
        <w:t xml:space="preserve"> denně) obsahující stopová množství řady enzymů (např. </w:t>
      </w:r>
      <w:proofErr w:type="spellStart"/>
      <w:r>
        <w:rPr>
          <w:sz w:val="20"/>
        </w:rPr>
        <w:t>cholinesterasu</w:t>
      </w:r>
      <w:proofErr w:type="spellEnd"/>
      <w:r>
        <w:rPr>
          <w:sz w:val="20"/>
        </w:rPr>
        <w:t xml:space="preserve">, různé typy </w:t>
      </w:r>
      <w:proofErr w:type="spellStart"/>
      <w:r>
        <w:rPr>
          <w:sz w:val="20"/>
        </w:rPr>
        <w:t>proteinas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glykosidas</w:t>
      </w:r>
      <w:proofErr w:type="spellEnd"/>
      <w:r>
        <w:rPr>
          <w:sz w:val="20"/>
        </w:rPr>
        <w:t xml:space="preserve">). Vysokou aktivitu však vykazuje především slinná α-amylasa (je </w:t>
      </w:r>
      <w:proofErr w:type="spellStart"/>
      <w:r>
        <w:rPr>
          <w:sz w:val="20"/>
        </w:rPr>
        <w:t>i</w:t>
      </w:r>
      <w:r w:rsidR="00BF05F2">
        <w:rPr>
          <w:sz w:val="20"/>
        </w:rPr>
        <w:t>s</w:t>
      </w:r>
      <w:r>
        <w:rPr>
          <w:sz w:val="20"/>
        </w:rPr>
        <w:t>oenzymem</w:t>
      </w:r>
      <w:proofErr w:type="spellEnd"/>
      <w:r>
        <w:rPr>
          <w:sz w:val="20"/>
        </w:rPr>
        <w:t xml:space="preserve"> pankreatické α-amylasy), která má fyziologický význam v procesu trávení </w:t>
      </w:r>
      <w:r w:rsidR="00173AF1">
        <w:rPr>
          <w:sz w:val="20"/>
        </w:rPr>
        <w:t>–</w:t>
      </w:r>
      <w:r>
        <w:rPr>
          <w:sz w:val="20"/>
        </w:rPr>
        <w:t xml:space="preserve"> hydrolyzuje až 70 % škrobu přijatého potravou. α-amylasa je jediný trávicí enzym, který se vyskytuje ve slinách (pro trávení potravy obsahující škrob má však větší význam pankreatická α-amylasa). Aktivita slinné α-amylasy může být stanovena i v krevním séru, což má diagnostický význam </w:t>
      </w:r>
      <w:r w:rsidR="009216DB">
        <w:rPr>
          <w:sz w:val="20"/>
        </w:rPr>
        <w:t>–</w:t>
      </w:r>
      <w:r>
        <w:rPr>
          <w:sz w:val="20"/>
        </w:rPr>
        <w:t xml:space="preserve"> její aktivita v séru je zvýšena při zánětu příušních slinných žláz (příušnice). Specifická aktivita slinné α</w:t>
      </w:r>
      <w:r w:rsidR="00025064">
        <w:rPr>
          <w:sz w:val="20"/>
        </w:rPr>
        <w:t>-</w:t>
      </w:r>
      <w:r>
        <w:rPr>
          <w:sz w:val="20"/>
        </w:rPr>
        <w:t>amylasy se však u dvou různých zdravých jedinců může lišit více než desetinásobně.</w:t>
      </w:r>
    </w:p>
    <w:p w14:paraId="2E8C361D" w14:textId="77777777" w:rsidR="005302A3" w:rsidRDefault="005302A3" w:rsidP="005302A3">
      <w:pPr>
        <w:pStyle w:val="Zkladntext2"/>
        <w:rPr>
          <w:rFonts w:ascii="Times New Roman" w:hAnsi="Times New Roman" w:cs="Times New Roman"/>
        </w:rPr>
      </w:pPr>
    </w:p>
    <w:p w14:paraId="5404C941" w14:textId="07D41BB2" w:rsidR="00796011" w:rsidRPr="00F242A7" w:rsidRDefault="00907CCE" w:rsidP="00BF11B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796011" w:rsidRPr="00877338">
        <w:rPr>
          <w:b/>
          <w:sz w:val="22"/>
          <w:szCs w:val="22"/>
        </w:rPr>
        <w:lastRenderedPageBreak/>
        <w:t>Rychlost enzymové reakce</w:t>
      </w:r>
      <w:r w:rsidR="00796011" w:rsidRPr="00877338">
        <w:rPr>
          <w:sz w:val="22"/>
          <w:szCs w:val="22"/>
        </w:rPr>
        <w:t xml:space="preserve"> lze definovat jako </w:t>
      </w:r>
      <w:r w:rsidR="00796011">
        <w:rPr>
          <w:sz w:val="22"/>
          <w:szCs w:val="22"/>
        </w:rPr>
        <w:t>změnu koncentrace substrátu</w:t>
      </w:r>
      <w:r w:rsidR="00796011" w:rsidRPr="00877338">
        <w:rPr>
          <w:sz w:val="22"/>
          <w:szCs w:val="22"/>
        </w:rPr>
        <w:t xml:space="preserve"> </w:t>
      </w:r>
      <w:r w:rsidR="00796011" w:rsidRPr="006D444F">
        <w:rPr>
          <w:i/>
          <w:sz w:val="22"/>
          <w:szCs w:val="22"/>
        </w:rPr>
        <w:t>c</w:t>
      </w:r>
      <w:r w:rsidR="00796011" w:rsidRPr="00877338">
        <w:rPr>
          <w:i/>
          <w:iCs/>
          <w:sz w:val="22"/>
          <w:szCs w:val="22"/>
        </w:rPr>
        <w:t xml:space="preserve"> </w:t>
      </w:r>
      <w:r w:rsidR="00796011" w:rsidRPr="00877338">
        <w:rPr>
          <w:sz w:val="22"/>
          <w:szCs w:val="22"/>
        </w:rPr>
        <w:t>(mol</w:t>
      </w:r>
      <w:r w:rsidR="00796011">
        <w:rPr>
          <w:sz w:val="22"/>
          <w:szCs w:val="22"/>
        </w:rPr>
        <w:t>/l</w:t>
      </w:r>
      <w:r w:rsidR="00796011" w:rsidRPr="00877338">
        <w:rPr>
          <w:sz w:val="22"/>
          <w:szCs w:val="22"/>
        </w:rPr>
        <w:t xml:space="preserve">) </w:t>
      </w:r>
      <w:r w:rsidR="00796011">
        <w:rPr>
          <w:sz w:val="22"/>
          <w:szCs w:val="22"/>
        </w:rPr>
        <w:t>za čas</w:t>
      </w:r>
      <w:r w:rsidR="00796011" w:rsidRPr="00877338">
        <w:rPr>
          <w:sz w:val="22"/>
          <w:szCs w:val="22"/>
        </w:rPr>
        <w:t xml:space="preserve"> </w:t>
      </w:r>
      <w:r w:rsidR="00796011" w:rsidRPr="00877338">
        <w:rPr>
          <w:i/>
          <w:iCs/>
          <w:sz w:val="22"/>
          <w:szCs w:val="22"/>
        </w:rPr>
        <w:t xml:space="preserve">t </w:t>
      </w:r>
      <w:r w:rsidR="00796011" w:rsidRPr="00877338">
        <w:rPr>
          <w:sz w:val="22"/>
          <w:szCs w:val="22"/>
        </w:rPr>
        <w:t>(s)</w:t>
      </w:r>
      <w:r w:rsidR="00796011">
        <w:rPr>
          <w:sz w:val="22"/>
          <w:szCs w:val="22"/>
        </w:rPr>
        <w:t xml:space="preserve"> podle vzorce</w:t>
      </w:r>
      <w:r w:rsidR="00796011" w:rsidRPr="00877338">
        <w:rPr>
          <w:sz w:val="22"/>
          <w:szCs w:val="22"/>
        </w:rPr>
        <w:t>:</w:t>
      </w:r>
      <w:r w:rsidR="00796011">
        <w:rPr>
          <w:sz w:val="22"/>
          <w:szCs w:val="22"/>
        </w:rPr>
        <w:t xml:space="preserve"> </w:t>
      </w:r>
      <w:r w:rsidR="00796011" w:rsidRPr="00BF11B3">
        <w:rPr>
          <w:b/>
          <w:bCs/>
          <w:i/>
          <w:iCs/>
          <w:sz w:val="22"/>
          <w:szCs w:val="22"/>
        </w:rPr>
        <w:t>v</w:t>
      </w:r>
      <w:r w:rsidR="00796011" w:rsidRPr="00562A0F">
        <w:rPr>
          <w:b/>
          <w:bCs/>
          <w:iCs/>
          <w:sz w:val="22"/>
          <w:szCs w:val="22"/>
        </w:rPr>
        <w:t xml:space="preserve"> </w:t>
      </w:r>
      <w:r w:rsidR="00796011" w:rsidRPr="00562A0F">
        <w:rPr>
          <w:b/>
          <w:bCs/>
          <w:iCs/>
          <w:sz w:val="22"/>
          <w:szCs w:val="22"/>
          <w:lang w:val="en-US"/>
        </w:rPr>
        <w:t>[</w:t>
      </w:r>
      <w:r w:rsidR="00796011" w:rsidRPr="00562A0F">
        <w:rPr>
          <w:b/>
          <w:bCs/>
          <w:iCs/>
          <w:sz w:val="22"/>
          <w:szCs w:val="22"/>
        </w:rPr>
        <w:t>mol</w:t>
      </w:r>
      <w:r w:rsidR="009216DB" w:rsidRPr="009216DB">
        <w:rPr>
          <w:b/>
          <w:bCs/>
          <w:iCs/>
          <w:sz w:val="22"/>
          <w:szCs w:val="22"/>
        </w:rPr>
        <w:t>·</w:t>
      </w:r>
      <w:r w:rsidR="00796011" w:rsidRPr="00562A0F">
        <w:rPr>
          <w:b/>
          <w:bCs/>
          <w:iCs/>
          <w:sz w:val="22"/>
          <w:szCs w:val="22"/>
        </w:rPr>
        <w:t>s</w:t>
      </w:r>
      <w:r w:rsidR="009216DB" w:rsidRPr="009216DB">
        <w:rPr>
          <w:b/>
          <w:bCs/>
          <w:iCs/>
          <w:sz w:val="22"/>
          <w:szCs w:val="22"/>
          <w:vertAlign w:val="superscript"/>
        </w:rPr>
        <w:t>−</w:t>
      </w:r>
      <w:r w:rsidR="00796011" w:rsidRPr="00562A0F">
        <w:rPr>
          <w:b/>
          <w:bCs/>
          <w:iCs/>
          <w:sz w:val="22"/>
          <w:szCs w:val="22"/>
          <w:vertAlign w:val="superscript"/>
        </w:rPr>
        <w:t>1</w:t>
      </w:r>
      <w:r w:rsidR="009216DB" w:rsidRPr="009216DB">
        <w:rPr>
          <w:b/>
          <w:bCs/>
          <w:iCs/>
          <w:sz w:val="22"/>
          <w:szCs w:val="22"/>
          <w:lang w:val="en-US"/>
        </w:rPr>
        <w:t>·</w:t>
      </w:r>
      <w:r w:rsidR="00796011">
        <w:rPr>
          <w:b/>
          <w:bCs/>
          <w:iCs/>
          <w:sz w:val="22"/>
          <w:szCs w:val="22"/>
          <w:lang w:val="en-US"/>
        </w:rPr>
        <w:t>l</w:t>
      </w:r>
      <w:r w:rsidR="00796011">
        <w:rPr>
          <w:b/>
          <w:bCs/>
          <w:iCs/>
          <w:sz w:val="22"/>
          <w:szCs w:val="22"/>
          <w:vertAlign w:val="superscript"/>
          <w:lang w:val="en-US"/>
        </w:rPr>
        <w:t>-1</w:t>
      </w:r>
      <w:r w:rsidR="00796011">
        <w:rPr>
          <w:b/>
          <w:bCs/>
          <w:iCs/>
          <w:sz w:val="22"/>
          <w:szCs w:val="22"/>
          <w:lang w:val="en-US"/>
        </w:rPr>
        <w:t xml:space="preserve">] </w:t>
      </w:r>
      <w:r w:rsidR="00796011" w:rsidRPr="00562A0F">
        <w:rPr>
          <w:b/>
          <w:bCs/>
          <w:iCs/>
          <w:sz w:val="22"/>
          <w:szCs w:val="22"/>
        </w:rPr>
        <w:t xml:space="preserve">= </w:t>
      </w:r>
      <w:proofErr w:type="spellStart"/>
      <w:r w:rsidR="00796011" w:rsidRPr="00562A0F">
        <w:rPr>
          <w:b/>
          <w:bCs/>
          <w:iCs/>
          <w:sz w:val="22"/>
          <w:szCs w:val="22"/>
        </w:rPr>
        <w:t>d</w:t>
      </w:r>
      <w:r w:rsidR="00796011" w:rsidRPr="00BF11B3">
        <w:rPr>
          <w:b/>
          <w:bCs/>
          <w:i/>
          <w:iCs/>
          <w:sz w:val="22"/>
          <w:szCs w:val="22"/>
        </w:rPr>
        <w:t>c</w:t>
      </w:r>
      <w:proofErr w:type="spellEnd"/>
      <w:r w:rsidR="00796011" w:rsidRPr="00562A0F">
        <w:rPr>
          <w:b/>
          <w:bCs/>
          <w:iCs/>
          <w:sz w:val="22"/>
          <w:szCs w:val="22"/>
        </w:rPr>
        <w:t>/</w:t>
      </w:r>
      <w:proofErr w:type="spellStart"/>
      <w:r w:rsidR="00796011" w:rsidRPr="00562A0F">
        <w:rPr>
          <w:b/>
          <w:bCs/>
          <w:iCs/>
          <w:sz w:val="22"/>
          <w:szCs w:val="22"/>
        </w:rPr>
        <w:t>d</w:t>
      </w:r>
      <w:r w:rsidR="00796011" w:rsidRPr="00BF11B3">
        <w:rPr>
          <w:b/>
          <w:bCs/>
          <w:i/>
          <w:iCs/>
          <w:sz w:val="22"/>
          <w:szCs w:val="22"/>
        </w:rPr>
        <w:t>t</w:t>
      </w:r>
      <w:proofErr w:type="spellEnd"/>
      <w:r w:rsidR="00796011">
        <w:rPr>
          <w:bCs/>
          <w:iCs/>
          <w:sz w:val="22"/>
          <w:szCs w:val="22"/>
        </w:rPr>
        <w:t>.</w:t>
      </w:r>
    </w:p>
    <w:p w14:paraId="56A9B0D5" w14:textId="77777777" w:rsidR="00796011" w:rsidRPr="00877338" w:rsidRDefault="00796011" w:rsidP="00796011">
      <w:pPr>
        <w:rPr>
          <w:sz w:val="22"/>
          <w:szCs w:val="22"/>
        </w:rPr>
      </w:pPr>
    </w:p>
    <w:p w14:paraId="46F1BCA3" w14:textId="32D90C99" w:rsidR="00796011" w:rsidRPr="006D444F" w:rsidRDefault="00796011" w:rsidP="00BF11B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Enzymová aktivita (mol</w:t>
      </w:r>
      <w:r w:rsidR="00920B2E" w:rsidRPr="00920B2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 w:rsidR="00920B2E" w:rsidRPr="00920B2E">
        <w:rPr>
          <w:b/>
          <w:sz w:val="22"/>
          <w:szCs w:val="22"/>
          <w:vertAlign w:val="superscript"/>
        </w:rPr>
        <w:t>−</w:t>
      </w:r>
      <w:r>
        <w:rPr>
          <w:b/>
          <w:sz w:val="22"/>
          <w:szCs w:val="22"/>
          <w:vertAlign w:val="superscript"/>
        </w:rPr>
        <w:t>1</w:t>
      </w:r>
      <w:r>
        <w:rPr>
          <w:b/>
          <w:sz w:val="22"/>
          <w:szCs w:val="22"/>
        </w:rPr>
        <w:t xml:space="preserve">) </w:t>
      </w:r>
      <w:r>
        <w:rPr>
          <w:sz w:val="22"/>
          <w:szCs w:val="22"/>
        </w:rPr>
        <w:t>je definována jako limitní rychlost enzymové reakce za definovaných podmínek: saturace enzymu substrátem, pH a teplotní optimum. Aktivitu lze vypočítat vynásobením limitní rychlosti enzymové reakce objemem reakční směsi.</w:t>
      </w:r>
    </w:p>
    <w:p w14:paraId="42DE8A36" w14:textId="77777777" w:rsidR="00796011" w:rsidRDefault="00796011" w:rsidP="00796011">
      <w:pPr>
        <w:rPr>
          <w:b/>
          <w:sz w:val="22"/>
          <w:szCs w:val="22"/>
        </w:rPr>
      </w:pPr>
    </w:p>
    <w:p w14:paraId="6E692104" w14:textId="4FBF4964" w:rsidR="00796011" w:rsidRPr="00877338" w:rsidRDefault="00796011" w:rsidP="00BF11B3">
      <w:pPr>
        <w:jc w:val="both"/>
        <w:rPr>
          <w:sz w:val="22"/>
          <w:szCs w:val="22"/>
        </w:rPr>
      </w:pPr>
      <w:r w:rsidRPr="00877338">
        <w:rPr>
          <w:b/>
          <w:sz w:val="22"/>
          <w:szCs w:val="22"/>
        </w:rPr>
        <w:t xml:space="preserve">Základní jednotkou enzymové aktivity je </w:t>
      </w:r>
      <w:proofErr w:type="spellStart"/>
      <w:r w:rsidRPr="00877338">
        <w:rPr>
          <w:b/>
          <w:sz w:val="22"/>
          <w:szCs w:val="22"/>
        </w:rPr>
        <w:t>katal</w:t>
      </w:r>
      <w:proofErr w:type="spellEnd"/>
      <w:r w:rsidRPr="00877338">
        <w:rPr>
          <w:b/>
          <w:sz w:val="22"/>
          <w:szCs w:val="22"/>
        </w:rPr>
        <w:t xml:space="preserve"> (kat)</w:t>
      </w:r>
      <w:r w:rsidRPr="00877338">
        <w:rPr>
          <w:sz w:val="22"/>
          <w:szCs w:val="22"/>
        </w:rPr>
        <w:t>, což je taková aktivita enzymu, která přemění 1</w:t>
      </w:r>
      <w:r w:rsidR="004814AB">
        <w:rPr>
          <w:sz w:val="22"/>
          <w:szCs w:val="22"/>
        </w:rPr>
        <w:t> </w:t>
      </w:r>
      <w:r w:rsidRPr="00877338">
        <w:rPr>
          <w:sz w:val="22"/>
          <w:szCs w:val="22"/>
        </w:rPr>
        <w:t xml:space="preserve">mol látky za sekundu </w:t>
      </w:r>
      <w:r w:rsidRPr="00877338">
        <w:rPr>
          <w:b/>
          <w:sz w:val="22"/>
          <w:szCs w:val="22"/>
        </w:rPr>
        <w:t>(kat = mol/s)</w:t>
      </w:r>
      <w:r w:rsidRPr="00877338">
        <w:rPr>
          <w:sz w:val="22"/>
          <w:szCs w:val="22"/>
        </w:rPr>
        <w:t xml:space="preserve">. Pro praxi je tato jednotka příliš vysoká, aktivita enzymu se obvykle vyjadřuje v jednotkách </w:t>
      </w:r>
      <w:proofErr w:type="spellStart"/>
      <w:r w:rsidRPr="00877338">
        <w:rPr>
          <w:sz w:val="22"/>
          <w:szCs w:val="22"/>
        </w:rPr>
        <w:t>μkat</w:t>
      </w:r>
      <w:proofErr w:type="spellEnd"/>
      <w:r w:rsidRPr="00877338">
        <w:rPr>
          <w:sz w:val="22"/>
          <w:szCs w:val="22"/>
        </w:rPr>
        <w:t xml:space="preserve"> (</w:t>
      </w:r>
      <w:proofErr w:type="spellStart"/>
      <w:r w:rsidRPr="00877338">
        <w:rPr>
          <w:sz w:val="22"/>
          <w:szCs w:val="22"/>
        </w:rPr>
        <w:t>μmol</w:t>
      </w:r>
      <w:proofErr w:type="spellEnd"/>
      <w:r w:rsidRPr="00877338">
        <w:rPr>
          <w:sz w:val="22"/>
          <w:szCs w:val="22"/>
        </w:rPr>
        <w:t xml:space="preserve"> přeměněné látky za sekundu) nebo </w:t>
      </w:r>
      <w:proofErr w:type="spellStart"/>
      <w:r w:rsidRPr="00877338">
        <w:rPr>
          <w:sz w:val="22"/>
          <w:szCs w:val="22"/>
        </w:rPr>
        <w:t>nkat</w:t>
      </w:r>
      <w:proofErr w:type="spellEnd"/>
      <w:r w:rsidRPr="00877338">
        <w:rPr>
          <w:sz w:val="22"/>
          <w:szCs w:val="22"/>
        </w:rPr>
        <w:t xml:space="preserve"> (</w:t>
      </w:r>
      <w:proofErr w:type="spellStart"/>
      <w:r w:rsidRPr="00877338">
        <w:rPr>
          <w:sz w:val="22"/>
          <w:szCs w:val="22"/>
        </w:rPr>
        <w:t>nmol</w:t>
      </w:r>
      <w:proofErr w:type="spellEnd"/>
      <w:r w:rsidRPr="00877338">
        <w:rPr>
          <w:sz w:val="22"/>
          <w:szCs w:val="22"/>
        </w:rPr>
        <w:t xml:space="preserve"> přeměněné látky za sekundu). </w:t>
      </w:r>
      <w:r>
        <w:rPr>
          <w:sz w:val="22"/>
          <w:szCs w:val="22"/>
        </w:rPr>
        <w:t xml:space="preserve">Další možností jak </w:t>
      </w:r>
      <w:r w:rsidRPr="00877338">
        <w:rPr>
          <w:sz w:val="22"/>
          <w:szCs w:val="22"/>
        </w:rPr>
        <w:t xml:space="preserve">vyjadřovat enzymovou aktivitu </w:t>
      </w:r>
      <w:r>
        <w:rPr>
          <w:sz w:val="22"/>
          <w:szCs w:val="22"/>
        </w:rPr>
        <w:t xml:space="preserve">je </w:t>
      </w:r>
      <w:r w:rsidR="00D47B99">
        <w:rPr>
          <w:sz w:val="22"/>
          <w:szCs w:val="22"/>
        </w:rPr>
        <w:t>enzymová</w:t>
      </w:r>
      <w:r w:rsidR="00D47B99" w:rsidRPr="00877338">
        <w:rPr>
          <w:sz w:val="22"/>
          <w:szCs w:val="22"/>
        </w:rPr>
        <w:t xml:space="preserve"> </w:t>
      </w:r>
      <w:r w:rsidRPr="00877338">
        <w:rPr>
          <w:sz w:val="22"/>
          <w:szCs w:val="22"/>
        </w:rPr>
        <w:t>jednotka (U)</w:t>
      </w:r>
      <w:r>
        <w:rPr>
          <w:sz w:val="22"/>
          <w:szCs w:val="22"/>
        </w:rPr>
        <w:t>, která</w:t>
      </w:r>
      <w:r w:rsidRPr="008773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definována jako </w:t>
      </w:r>
      <w:proofErr w:type="spellStart"/>
      <w:r w:rsidRPr="00877338">
        <w:rPr>
          <w:sz w:val="22"/>
          <w:szCs w:val="22"/>
        </w:rPr>
        <w:t>μmol</w:t>
      </w:r>
      <w:proofErr w:type="spellEnd"/>
      <w:r w:rsidRPr="00877338">
        <w:rPr>
          <w:sz w:val="22"/>
          <w:szCs w:val="22"/>
        </w:rPr>
        <w:t>/min</w:t>
      </w:r>
      <w:r>
        <w:rPr>
          <w:sz w:val="22"/>
          <w:szCs w:val="22"/>
        </w:rPr>
        <w:t>.</w:t>
      </w:r>
    </w:p>
    <w:p w14:paraId="522489C4" w14:textId="77777777" w:rsidR="00796011" w:rsidRPr="00877338" w:rsidRDefault="00796011" w:rsidP="00796011">
      <w:pPr>
        <w:rPr>
          <w:i/>
          <w:sz w:val="22"/>
          <w:szCs w:val="22"/>
        </w:rPr>
      </w:pPr>
    </w:p>
    <w:p w14:paraId="5EC61305" w14:textId="786F5F5C" w:rsidR="00907CCE" w:rsidRPr="00877338" w:rsidRDefault="00796011" w:rsidP="00BF11B3">
      <w:pPr>
        <w:jc w:val="both"/>
        <w:rPr>
          <w:sz w:val="22"/>
          <w:szCs w:val="22"/>
        </w:rPr>
      </w:pPr>
      <w:r w:rsidRPr="00877338">
        <w:rPr>
          <w:b/>
          <w:sz w:val="22"/>
          <w:szCs w:val="22"/>
        </w:rPr>
        <w:t>Specifická</w:t>
      </w:r>
      <w:r>
        <w:rPr>
          <w:b/>
          <w:sz w:val="22"/>
          <w:szCs w:val="22"/>
        </w:rPr>
        <w:t xml:space="preserve"> </w:t>
      </w:r>
      <w:r w:rsidRPr="00877338">
        <w:rPr>
          <w:b/>
          <w:sz w:val="22"/>
          <w:szCs w:val="22"/>
        </w:rPr>
        <w:t>aktivita enzymu</w:t>
      </w:r>
      <w:r w:rsidRPr="00877338">
        <w:rPr>
          <w:sz w:val="22"/>
          <w:szCs w:val="22"/>
        </w:rPr>
        <w:t xml:space="preserve"> je aktivita vztažená k</w:t>
      </w:r>
      <w:r>
        <w:rPr>
          <w:sz w:val="22"/>
          <w:szCs w:val="22"/>
        </w:rPr>
        <w:t> </w:t>
      </w:r>
      <w:r w:rsidRPr="00877338">
        <w:rPr>
          <w:sz w:val="22"/>
          <w:szCs w:val="22"/>
        </w:rPr>
        <w:t>hmotnost</w:t>
      </w:r>
      <w:r>
        <w:rPr>
          <w:sz w:val="22"/>
          <w:szCs w:val="22"/>
        </w:rPr>
        <w:t>i celkového proteinu např. (kat/mg).</w:t>
      </w:r>
    </w:p>
    <w:p w14:paraId="6FD49974" w14:textId="77777777" w:rsidR="00907CCE" w:rsidRPr="00877338" w:rsidRDefault="00907CCE" w:rsidP="00907CCE">
      <w:pPr>
        <w:rPr>
          <w:sz w:val="22"/>
          <w:szCs w:val="22"/>
        </w:rPr>
      </w:pPr>
    </w:p>
    <w:p w14:paraId="4A0FF3E5" w14:textId="77777777" w:rsidR="00907CCE" w:rsidRDefault="00796011" w:rsidP="00BF11B3">
      <w:pPr>
        <w:pStyle w:val="Seznam4"/>
        <w:ind w:left="0" w:firstLine="0"/>
        <w:jc w:val="both"/>
        <w:outlineLvl w:val="0"/>
        <w:rPr>
          <w:rFonts w:ascii="Arial" w:hAnsi="Arial" w:cs="Arial"/>
          <w:b/>
          <w:sz w:val="28"/>
          <w:szCs w:val="28"/>
        </w:rPr>
      </w:pPr>
      <w:r>
        <w:rPr>
          <w:sz w:val="22"/>
          <w:szCs w:val="22"/>
        </w:rPr>
        <w:t xml:space="preserve">Aktivita </w:t>
      </w:r>
      <w:r w:rsidR="00907CCE">
        <w:rPr>
          <w:sz w:val="22"/>
          <w:szCs w:val="22"/>
        </w:rPr>
        <w:t xml:space="preserve">slinné </w:t>
      </w:r>
      <w:r w:rsidR="00907CCE" w:rsidRPr="00907CCE">
        <w:rPr>
          <w:iCs/>
          <w:sz w:val="22"/>
          <w:szCs w:val="22"/>
        </w:rPr>
        <w:t>α-amylasy</w:t>
      </w:r>
      <w:r w:rsidR="00907CCE">
        <w:rPr>
          <w:b/>
          <w:i/>
          <w:iCs/>
          <w:sz w:val="22"/>
          <w:szCs w:val="22"/>
        </w:rPr>
        <w:t xml:space="preserve"> </w:t>
      </w:r>
      <w:r w:rsidR="00907CCE" w:rsidRPr="00907CCE">
        <w:rPr>
          <w:sz w:val="22"/>
          <w:szCs w:val="22"/>
        </w:rPr>
        <w:t xml:space="preserve">bude v této úloze stanovena </w:t>
      </w:r>
      <w:r>
        <w:rPr>
          <w:sz w:val="22"/>
          <w:szCs w:val="22"/>
        </w:rPr>
        <w:t>pomocí</w:t>
      </w:r>
      <w:r w:rsidR="00907CCE" w:rsidRPr="00907CCE">
        <w:rPr>
          <w:sz w:val="22"/>
          <w:szCs w:val="22"/>
        </w:rPr>
        <w:t xml:space="preserve"> rychlost vzniku</w:t>
      </w:r>
      <w:r w:rsidR="00907CCE">
        <w:rPr>
          <w:sz w:val="22"/>
          <w:szCs w:val="22"/>
        </w:rPr>
        <w:t xml:space="preserve"> </w:t>
      </w:r>
      <w:proofErr w:type="spellStart"/>
      <w:r w:rsidR="00907CCE">
        <w:rPr>
          <w:sz w:val="22"/>
          <w:szCs w:val="22"/>
        </w:rPr>
        <w:t>maltosy</w:t>
      </w:r>
      <w:proofErr w:type="spellEnd"/>
      <w:r w:rsidR="00907CCE">
        <w:rPr>
          <w:sz w:val="22"/>
          <w:szCs w:val="22"/>
        </w:rPr>
        <w:t xml:space="preserve"> během </w:t>
      </w:r>
      <w:r w:rsidR="00907CCE" w:rsidRPr="00907CCE">
        <w:rPr>
          <w:iCs/>
          <w:sz w:val="22"/>
          <w:szCs w:val="22"/>
        </w:rPr>
        <w:t>α-</w:t>
      </w:r>
      <w:proofErr w:type="spellStart"/>
      <w:r w:rsidR="00907CCE" w:rsidRPr="00907CCE">
        <w:rPr>
          <w:iCs/>
          <w:sz w:val="22"/>
          <w:szCs w:val="22"/>
        </w:rPr>
        <w:t>amylasové</w:t>
      </w:r>
      <w:proofErr w:type="spellEnd"/>
      <w:r w:rsidR="00907CCE" w:rsidRPr="00907CCE">
        <w:rPr>
          <w:sz w:val="22"/>
          <w:szCs w:val="22"/>
        </w:rPr>
        <w:t xml:space="preserve"> reakce.</w:t>
      </w:r>
    </w:p>
    <w:p w14:paraId="610C82AA" w14:textId="77777777" w:rsidR="00907CCE" w:rsidRDefault="00907CCE" w:rsidP="00907CCE">
      <w:pPr>
        <w:pStyle w:val="Seznam4"/>
        <w:ind w:left="0" w:firstLine="0"/>
        <w:outlineLvl w:val="0"/>
        <w:rPr>
          <w:rFonts w:ascii="Arial" w:hAnsi="Arial" w:cs="Arial"/>
          <w:b/>
          <w:sz w:val="28"/>
          <w:szCs w:val="28"/>
        </w:rPr>
      </w:pPr>
    </w:p>
    <w:p w14:paraId="37FD91DE" w14:textId="77777777" w:rsidR="00907CCE" w:rsidRPr="002B2DCB" w:rsidRDefault="00907CCE" w:rsidP="00907CCE">
      <w:pPr>
        <w:pStyle w:val="Seznam4"/>
        <w:ind w:left="0" w:firstLine="0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</w:t>
      </w:r>
      <w:r w:rsidRPr="00610339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pH optimum α-amylasy</w:t>
      </w:r>
    </w:p>
    <w:p w14:paraId="15D1D0E3" w14:textId="77777777" w:rsidR="00E44AE5" w:rsidRDefault="00E44AE5" w:rsidP="00321070">
      <w:pPr>
        <w:jc w:val="both"/>
        <w:rPr>
          <w:sz w:val="22"/>
          <w:szCs w:val="22"/>
        </w:rPr>
      </w:pPr>
    </w:p>
    <w:p w14:paraId="2D4742C6" w14:textId="629832FA" w:rsidR="005302A3" w:rsidRPr="00907CCE" w:rsidRDefault="00E44AE5" w:rsidP="00321070">
      <w:pPr>
        <w:jc w:val="both"/>
        <w:rPr>
          <w:sz w:val="22"/>
          <w:szCs w:val="22"/>
        </w:rPr>
      </w:pPr>
      <w:r w:rsidRPr="00E44AE5">
        <w:rPr>
          <w:sz w:val="22"/>
          <w:szCs w:val="22"/>
        </w:rPr>
        <w:t>Rychlost enzymové reakce závisí na pH.</w:t>
      </w:r>
      <w:r w:rsidR="00321070" w:rsidRPr="00907CCE">
        <w:rPr>
          <w:sz w:val="22"/>
          <w:szCs w:val="22"/>
        </w:rPr>
        <w:t xml:space="preserve"> </w:t>
      </w:r>
      <w:r w:rsidRPr="00E44AE5">
        <w:rPr>
          <w:sz w:val="22"/>
          <w:szCs w:val="22"/>
        </w:rPr>
        <w:t>Tato závislost je dána ionizací aminokyselinových zbytků vlivem pH</w:t>
      </w:r>
      <w:r w:rsidR="00FC35AE">
        <w:rPr>
          <w:sz w:val="22"/>
          <w:szCs w:val="22"/>
        </w:rPr>
        <w:t xml:space="preserve"> podobně jako u jiných bílkovin Tato ionizace </w:t>
      </w:r>
      <w:r w:rsidRPr="00E44AE5">
        <w:rPr>
          <w:sz w:val="22"/>
          <w:szCs w:val="22"/>
        </w:rPr>
        <w:t>ovlivňuje terciární strukturu</w:t>
      </w:r>
      <w:r w:rsidR="00FC35AE">
        <w:rPr>
          <w:sz w:val="22"/>
          <w:szCs w:val="22"/>
        </w:rPr>
        <w:t xml:space="preserve"> bílkoviny a</w:t>
      </w:r>
      <w:r w:rsidRPr="00E44AE5">
        <w:rPr>
          <w:sz w:val="22"/>
          <w:szCs w:val="22"/>
        </w:rPr>
        <w:t xml:space="preserve"> při extrémních hodnotách může vést i k</w:t>
      </w:r>
      <w:r w:rsidR="00FC35AE">
        <w:rPr>
          <w:sz w:val="22"/>
          <w:szCs w:val="22"/>
        </w:rPr>
        <w:t> </w:t>
      </w:r>
      <w:r w:rsidR="00FC35AE" w:rsidRPr="00E44AE5">
        <w:rPr>
          <w:sz w:val="22"/>
          <w:szCs w:val="22"/>
        </w:rPr>
        <w:t>denaturaci</w:t>
      </w:r>
      <w:r w:rsidR="00FC35AE">
        <w:rPr>
          <w:sz w:val="22"/>
          <w:szCs w:val="22"/>
        </w:rPr>
        <w:t xml:space="preserve">. Hodnota </w:t>
      </w:r>
      <w:r w:rsidRPr="00E44AE5">
        <w:rPr>
          <w:sz w:val="22"/>
          <w:szCs w:val="22"/>
        </w:rPr>
        <w:t>pH dále ovlivňuje</w:t>
      </w:r>
      <w:r w:rsidR="00FC35AE">
        <w:rPr>
          <w:sz w:val="22"/>
          <w:szCs w:val="22"/>
        </w:rPr>
        <w:t xml:space="preserve"> například</w:t>
      </w:r>
      <w:r w:rsidRPr="00E44AE5">
        <w:rPr>
          <w:sz w:val="22"/>
          <w:szCs w:val="22"/>
        </w:rPr>
        <w:t xml:space="preserve"> ionizaci substrátu reakce nebo aminokyselin v aktivním centru. Substrát se například může vázat do aktivního místa pouze v</w:t>
      </w:r>
      <w:r w:rsidR="00EB69CD">
        <w:rPr>
          <w:sz w:val="22"/>
          <w:szCs w:val="22"/>
        </w:rPr>
        <w:t> </w:t>
      </w:r>
      <w:proofErr w:type="spellStart"/>
      <w:r w:rsidRPr="00E44AE5">
        <w:rPr>
          <w:sz w:val="22"/>
          <w:szCs w:val="22"/>
        </w:rPr>
        <w:t>protonovaném</w:t>
      </w:r>
      <w:proofErr w:type="spellEnd"/>
      <w:r w:rsidRPr="00E44AE5">
        <w:rPr>
          <w:sz w:val="22"/>
          <w:szCs w:val="22"/>
        </w:rPr>
        <w:t xml:space="preserve"> stavu</w:t>
      </w:r>
      <w:r>
        <w:rPr>
          <w:sz w:val="22"/>
          <w:szCs w:val="22"/>
        </w:rPr>
        <w:t xml:space="preserve">. </w:t>
      </w:r>
      <w:r w:rsidRPr="00907CCE">
        <w:rPr>
          <w:sz w:val="22"/>
          <w:szCs w:val="22"/>
        </w:rPr>
        <w:t>Enzymové reakce probíhají limitní</w:t>
      </w:r>
      <w:r>
        <w:rPr>
          <w:sz w:val="22"/>
          <w:szCs w:val="22"/>
        </w:rPr>
        <w:t xml:space="preserve"> (maximální)</w:t>
      </w:r>
      <w:r w:rsidRPr="00907CCE">
        <w:rPr>
          <w:sz w:val="22"/>
          <w:szCs w:val="22"/>
        </w:rPr>
        <w:t xml:space="preserve"> rychlostí jen při určitém pH prostředí, v tzv. </w:t>
      </w:r>
      <w:r w:rsidRPr="00647EC8">
        <w:rPr>
          <w:b/>
          <w:sz w:val="22"/>
          <w:szCs w:val="22"/>
        </w:rPr>
        <w:t>oblasti pH optima</w:t>
      </w:r>
      <w:r>
        <w:rPr>
          <w:b/>
          <w:sz w:val="22"/>
          <w:szCs w:val="22"/>
        </w:rPr>
        <w:t>.</w:t>
      </w:r>
      <w:r w:rsidRPr="00907CCE">
        <w:rPr>
          <w:sz w:val="22"/>
          <w:szCs w:val="22"/>
        </w:rPr>
        <w:t xml:space="preserve"> </w:t>
      </w:r>
      <w:r w:rsidR="005302A3" w:rsidRPr="00907CCE">
        <w:rPr>
          <w:sz w:val="22"/>
          <w:szCs w:val="22"/>
        </w:rPr>
        <w:t>pH optimum téhož enzymu se tedy může lišit i v závislosti na konkrétním použitém substrátu.</w:t>
      </w:r>
      <w:r w:rsidR="00321070" w:rsidRPr="00907CCE">
        <w:rPr>
          <w:sz w:val="22"/>
          <w:szCs w:val="22"/>
        </w:rPr>
        <w:t xml:space="preserve"> </w:t>
      </w:r>
      <w:r w:rsidR="005302A3" w:rsidRPr="00907CCE">
        <w:rPr>
          <w:sz w:val="22"/>
          <w:szCs w:val="22"/>
        </w:rPr>
        <w:t>Většina enzymů má pH optimum v neutrální, slabě kyselé nebo slabě alkalické oblasti, časté jsou však výjimky (např. pepsin má pH optimum v oblasti pH 1,5</w:t>
      </w:r>
      <w:r w:rsidR="00EB69CD">
        <w:rPr>
          <w:sz w:val="22"/>
          <w:szCs w:val="22"/>
        </w:rPr>
        <w:t>–</w:t>
      </w:r>
      <w:r w:rsidR="005302A3" w:rsidRPr="00907CCE">
        <w:rPr>
          <w:sz w:val="22"/>
          <w:szCs w:val="22"/>
        </w:rPr>
        <w:t xml:space="preserve">2,5, alkalická </w:t>
      </w:r>
      <w:proofErr w:type="spellStart"/>
      <w:r w:rsidR="005302A3" w:rsidRPr="00907CCE">
        <w:rPr>
          <w:sz w:val="22"/>
          <w:szCs w:val="22"/>
        </w:rPr>
        <w:t>fosfatasa</w:t>
      </w:r>
      <w:proofErr w:type="spellEnd"/>
      <w:r w:rsidR="005302A3" w:rsidRPr="00907CCE">
        <w:rPr>
          <w:sz w:val="22"/>
          <w:szCs w:val="22"/>
        </w:rPr>
        <w:t xml:space="preserve"> při pH kolem 9,5).</w:t>
      </w:r>
    </w:p>
    <w:p w14:paraId="21D96326" w14:textId="77777777" w:rsidR="00776373" w:rsidRDefault="00776373" w:rsidP="00776373">
      <w:pPr>
        <w:ind w:firstLine="708"/>
      </w:pPr>
    </w:p>
    <w:p w14:paraId="2BBD6BA4" w14:textId="77777777" w:rsidR="00776373" w:rsidRDefault="00776373" w:rsidP="00A01B2B">
      <w:pPr>
        <w:rPr>
          <w:rFonts w:ascii="Arial" w:hAnsi="Arial" w:cs="Arial"/>
          <w:b/>
          <w:bCs/>
        </w:rPr>
      </w:pPr>
    </w:p>
    <w:p w14:paraId="1CD74D52" w14:textId="77777777" w:rsidR="00776373" w:rsidRPr="00776373" w:rsidRDefault="00776373" w:rsidP="00A01B2B">
      <w:pPr>
        <w:rPr>
          <w:rFonts w:ascii="Arial" w:hAnsi="Arial" w:cs="Arial"/>
          <w:b/>
          <w:bCs/>
        </w:rPr>
      </w:pPr>
    </w:p>
    <w:p w14:paraId="0ABDF4FF" w14:textId="77777777" w:rsidR="005302A3" w:rsidRPr="00E44AE5" w:rsidRDefault="005302A3">
      <w:pPr>
        <w:pStyle w:val="Zkladntext2"/>
        <w:rPr>
          <w:rFonts w:ascii="Times New Roman" w:hAnsi="Times New Roman" w:cs="Times New Roman"/>
          <w:b w:val="0"/>
          <w:sz w:val="22"/>
          <w:szCs w:val="22"/>
        </w:rPr>
      </w:pPr>
    </w:p>
    <w:p w14:paraId="346C8293" w14:textId="77777777" w:rsidR="005302A3" w:rsidRDefault="005302A3">
      <w:pPr>
        <w:pStyle w:val="Zkladntext2"/>
        <w:rPr>
          <w:sz w:val="28"/>
          <w:szCs w:val="28"/>
        </w:rPr>
      </w:pPr>
    </w:p>
    <w:p w14:paraId="41DA1420" w14:textId="77777777" w:rsidR="005302A3" w:rsidRDefault="005302A3">
      <w:pPr>
        <w:pStyle w:val="Zkladntext2"/>
        <w:rPr>
          <w:sz w:val="28"/>
          <w:szCs w:val="28"/>
        </w:rPr>
      </w:pPr>
    </w:p>
    <w:p w14:paraId="6642D77B" w14:textId="77777777" w:rsidR="005302A3" w:rsidRDefault="005302A3">
      <w:pPr>
        <w:pStyle w:val="Zkladntext2"/>
        <w:rPr>
          <w:sz w:val="28"/>
          <w:szCs w:val="28"/>
        </w:rPr>
      </w:pPr>
    </w:p>
    <w:p w14:paraId="2D516AF1" w14:textId="77777777" w:rsidR="005302A3" w:rsidRDefault="005302A3">
      <w:pPr>
        <w:pStyle w:val="Zkladntext2"/>
        <w:rPr>
          <w:sz w:val="28"/>
          <w:szCs w:val="28"/>
        </w:rPr>
      </w:pPr>
    </w:p>
    <w:p w14:paraId="2780708D" w14:textId="77777777" w:rsidR="00FC35AE" w:rsidRDefault="00FC35AE">
      <w:pPr>
        <w:pStyle w:val="Zkladntext2"/>
        <w:rPr>
          <w:sz w:val="28"/>
          <w:szCs w:val="28"/>
        </w:rPr>
      </w:pPr>
    </w:p>
    <w:p w14:paraId="056A9244" w14:textId="77777777" w:rsidR="00FC35AE" w:rsidRDefault="00FC35AE">
      <w:pPr>
        <w:pStyle w:val="Zkladntext2"/>
        <w:rPr>
          <w:sz w:val="28"/>
          <w:szCs w:val="28"/>
        </w:rPr>
      </w:pPr>
    </w:p>
    <w:p w14:paraId="6479E14A" w14:textId="77777777" w:rsidR="005302A3" w:rsidRDefault="005302A3">
      <w:pPr>
        <w:pStyle w:val="Zkladntext2"/>
        <w:rPr>
          <w:sz w:val="28"/>
          <w:szCs w:val="28"/>
        </w:rPr>
      </w:pPr>
    </w:p>
    <w:p w14:paraId="32C4C2A1" w14:textId="77777777" w:rsidR="005302A3" w:rsidRDefault="005302A3">
      <w:pPr>
        <w:pStyle w:val="Zkladntext2"/>
        <w:rPr>
          <w:sz w:val="28"/>
          <w:szCs w:val="28"/>
        </w:rPr>
      </w:pPr>
    </w:p>
    <w:p w14:paraId="416B5FCC" w14:textId="77777777" w:rsidR="00D50220" w:rsidRDefault="00D50220">
      <w:pPr>
        <w:pStyle w:val="Zkladntext2"/>
        <w:rPr>
          <w:sz w:val="28"/>
          <w:szCs w:val="28"/>
        </w:rPr>
      </w:pPr>
    </w:p>
    <w:p w14:paraId="4F46EF9F" w14:textId="77777777" w:rsidR="005302A3" w:rsidRDefault="005302A3">
      <w:pPr>
        <w:pStyle w:val="Zkladntext2"/>
        <w:rPr>
          <w:sz w:val="28"/>
          <w:szCs w:val="28"/>
        </w:rPr>
      </w:pPr>
    </w:p>
    <w:p w14:paraId="6F6390C8" w14:textId="77777777" w:rsidR="00EA5EDC" w:rsidRDefault="00EA5EDC">
      <w:pPr>
        <w:pStyle w:val="Zkladntext2"/>
        <w:rPr>
          <w:sz w:val="28"/>
          <w:szCs w:val="28"/>
        </w:rPr>
      </w:pPr>
    </w:p>
    <w:p w14:paraId="59B649AE" w14:textId="77777777" w:rsidR="00CE3F3E" w:rsidRDefault="00CE3F3E">
      <w:pPr>
        <w:pStyle w:val="Zkladntext2"/>
        <w:rPr>
          <w:sz w:val="28"/>
          <w:szCs w:val="28"/>
        </w:rPr>
      </w:pPr>
    </w:p>
    <w:p w14:paraId="41359052" w14:textId="77777777" w:rsidR="00CE3F3E" w:rsidRDefault="00CE3F3E">
      <w:pPr>
        <w:pStyle w:val="Zkladntext2"/>
        <w:rPr>
          <w:sz w:val="28"/>
          <w:szCs w:val="28"/>
        </w:rPr>
      </w:pPr>
    </w:p>
    <w:p w14:paraId="3EEE7A26" w14:textId="77777777" w:rsidR="00CE3F3E" w:rsidRDefault="00CE3F3E">
      <w:pPr>
        <w:pStyle w:val="Zkladntext2"/>
        <w:rPr>
          <w:sz w:val="28"/>
          <w:szCs w:val="28"/>
        </w:rPr>
      </w:pPr>
    </w:p>
    <w:p w14:paraId="5DD0CDE8" w14:textId="0267356D" w:rsidR="00CE3F3E" w:rsidRDefault="00CE3F3E">
      <w:pPr>
        <w:pStyle w:val="Zkladntext2"/>
        <w:rPr>
          <w:sz w:val="28"/>
          <w:szCs w:val="28"/>
        </w:rPr>
      </w:pPr>
    </w:p>
    <w:p w14:paraId="4C793851" w14:textId="77777777" w:rsidR="004439F3" w:rsidRDefault="004439F3">
      <w:pPr>
        <w:pStyle w:val="Zkladntext2"/>
        <w:rPr>
          <w:sz w:val="28"/>
          <w:szCs w:val="28"/>
        </w:rPr>
      </w:pPr>
    </w:p>
    <w:p w14:paraId="2E782FC6" w14:textId="77777777" w:rsidR="00CE3F3E" w:rsidRDefault="00CE3F3E">
      <w:pPr>
        <w:pStyle w:val="Zkladntext2"/>
        <w:rPr>
          <w:sz w:val="28"/>
          <w:szCs w:val="28"/>
        </w:rPr>
      </w:pPr>
    </w:p>
    <w:p w14:paraId="53CD8762" w14:textId="77777777" w:rsidR="00EA5EDC" w:rsidRDefault="00EA5EDC">
      <w:pPr>
        <w:pStyle w:val="Zkladntext2"/>
        <w:rPr>
          <w:sz w:val="28"/>
          <w:szCs w:val="28"/>
        </w:rPr>
      </w:pPr>
    </w:p>
    <w:p w14:paraId="0ECFAD3F" w14:textId="77777777" w:rsidR="009247B4" w:rsidRDefault="009247B4">
      <w:pPr>
        <w:pStyle w:val="Zkladntext2"/>
        <w:rPr>
          <w:sz w:val="28"/>
          <w:szCs w:val="28"/>
        </w:rPr>
        <w:sectPr w:rsidR="009247B4" w:rsidSect="00BF2F77">
          <w:headerReference w:type="default" r:id="rId12"/>
          <w:footerReference w:type="even" r:id="rId13"/>
          <w:footerReference w:type="default" r:id="rId14"/>
          <w:type w:val="continuous"/>
          <w:pgSz w:w="11906" w:h="16838"/>
          <w:pgMar w:top="1417" w:right="1106" w:bottom="1258" w:left="1417" w:header="708" w:footer="708" w:gutter="0"/>
          <w:cols w:space="708"/>
          <w:docGrid w:linePitch="360"/>
        </w:sectPr>
      </w:pPr>
    </w:p>
    <w:p w14:paraId="5035F9EA" w14:textId="77777777" w:rsidR="00907CCE" w:rsidRDefault="006520B5" w:rsidP="00B5303E">
      <w:pPr>
        <w:pStyle w:val="Zkladntext2"/>
        <w:outlineLvl w:val="0"/>
        <w:rPr>
          <w:sz w:val="28"/>
          <w:szCs w:val="28"/>
        </w:rPr>
      </w:pPr>
      <w:r w:rsidRPr="006520B5">
        <w:rPr>
          <w:sz w:val="28"/>
          <w:szCs w:val="28"/>
        </w:rPr>
        <w:lastRenderedPageBreak/>
        <w:t xml:space="preserve">PRAKTICKÁ ČÁST A. </w:t>
      </w:r>
      <w:r w:rsidR="00907CCE">
        <w:rPr>
          <w:sz w:val="28"/>
          <w:szCs w:val="28"/>
        </w:rPr>
        <w:t>Stanovení aktivity α-amylasy</w:t>
      </w:r>
    </w:p>
    <w:p w14:paraId="41C17068" w14:textId="77777777" w:rsidR="00907CCE" w:rsidRDefault="00907CCE" w:rsidP="00907CCE">
      <w:pPr>
        <w:pStyle w:val="Zkladntext2"/>
        <w:jc w:val="both"/>
        <w:outlineLvl w:val="0"/>
        <w:rPr>
          <w:rFonts w:ascii="Times New Roman" w:hAnsi="Times New Roman" w:cs="Times New Roman"/>
        </w:rPr>
      </w:pPr>
    </w:p>
    <w:p w14:paraId="35021CED" w14:textId="77777777" w:rsidR="00907CCE" w:rsidRDefault="00907CCE" w:rsidP="00907CCE">
      <w:pPr>
        <w:pStyle w:val="Zkladntext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Materiál a vybavení:</w:t>
      </w:r>
    </w:p>
    <w:p w14:paraId="2D1C6D17" w14:textId="526E2774" w:rsidR="00907CCE" w:rsidRPr="00FF4679" w:rsidRDefault="00907CCE" w:rsidP="00907CCE">
      <w:pPr>
        <w:jc w:val="both"/>
        <w:rPr>
          <w:sz w:val="20"/>
          <w:szCs w:val="20"/>
        </w:rPr>
      </w:pPr>
      <w:r w:rsidRPr="00FF4679">
        <w:rPr>
          <w:sz w:val="20"/>
          <w:szCs w:val="20"/>
        </w:rPr>
        <w:t>fyziologický roztok (0,9</w:t>
      </w:r>
      <w:r w:rsidR="0060751D" w:rsidRPr="00FF4679">
        <w:rPr>
          <w:sz w:val="20"/>
          <w:szCs w:val="20"/>
        </w:rPr>
        <w:t>% chlorid sodný) s přídavkem 1 mmol.1</w:t>
      </w:r>
      <w:r w:rsidR="0060751D" w:rsidRPr="00FF4679">
        <w:rPr>
          <w:sz w:val="20"/>
          <w:szCs w:val="20"/>
          <w:vertAlign w:val="superscript"/>
        </w:rPr>
        <w:t>-1</w:t>
      </w:r>
      <w:r w:rsidRPr="00FF4679">
        <w:rPr>
          <w:sz w:val="20"/>
          <w:szCs w:val="20"/>
        </w:rPr>
        <w:t xml:space="preserve"> chloridu vápenatého</w:t>
      </w:r>
    </w:p>
    <w:p w14:paraId="3691DFA7" w14:textId="53B9E448" w:rsidR="00907CCE" w:rsidRPr="00FF4679" w:rsidRDefault="003D56F4" w:rsidP="00907CCE">
      <w:pPr>
        <w:jc w:val="both"/>
        <w:rPr>
          <w:sz w:val="20"/>
          <w:szCs w:val="20"/>
        </w:rPr>
      </w:pPr>
      <w:r w:rsidRPr="00FF4679">
        <w:rPr>
          <w:sz w:val="20"/>
          <w:szCs w:val="20"/>
        </w:rPr>
        <w:t xml:space="preserve">standardní roztok </w:t>
      </w:r>
      <w:proofErr w:type="spellStart"/>
      <w:r w:rsidRPr="00FF4679">
        <w:rPr>
          <w:sz w:val="20"/>
          <w:szCs w:val="20"/>
        </w:rPr>
        <w:t>maltosy</w:t>
      </w:r>
      <w:proofErr w:type="spellEnd"/>
      <w:r w:rsidRPr="00FF4679">
        <w:rPr>
          <w:sz w:val="20"/>
          <w:szCs w:val="20"/>
        </w:rPr>
        <w:t xml:space="preserve"> (0,1</w:t>
      </w:r>
      <w:r w:rsidR="0060751D" w:rsidRPr="00FF4679">
        <w:rPr>
          <w:sz w:val="20"/>
          <w:szCs w:val="20"/>
        </w:rPr>
        <w:t xml:space="preserve"> mmol</w:t>
      </w:r>
      <w:r w:rsidR="00461B84" w:rsidRPr="00461B84">
        <w:rPr>
          <w:sz w:val="20"/>
          <w:szCs w:val="20"/>
        </w:rPr>
        <w:t>·</w:t>
      </w:r>
      <w:r w:rsidR="0060751D" w:rsidRPr="00FF4679">
        <w:rPr>
          <w:sz w:val="20"/>
          <w:szCs w:val="20"/>
        </w:rPr>
        <w:t>1</w:t>
      </w:r>
      <w:r w:rsidR="004E0DBE" w:rsidRPr="004E0DBE">
        <w:rPr>
          <w:sz w:val="20"/>
          <w:szCs w:val="20"/>
          <w:vertAlign w:val="superscript"/>
        </w:rPr>
        <w:t>−</w:t>
      </w:r>
      <w:r w:rsidR="0060751D" w:rsidRPr="00FF4679">
        <w:rPr>
          <w:sz w:val="20"/>
          <w:szCs w:val="20"/>
          <w:vertAlign w:val="superscript"/>
        </w:rPr>
        <w:t>1</w:t>
      </w:r>
      <w:r w:rsidR="00907CCE" w:rsidRPr="00FF4679">
        <w:rPr>
          <w:sz w:val="20"/>
          <w:szCs w:val="20"/>
        </w:rPr>
        <w:t>)</w:t>
      </w:r>
    </w:p>
    <w:p w14:paraId="153DCA69" w14:textId="6EF104B1" w:rsidR="00907CCE" w:rsidRPr="00FF4679" w:rsidRDefault="00907CCE" w:rsidP="00907CCE">
      <w:pPr>
        <w:pStyle w:val="Seznam4"/>
        <w:ind w:left="0" w:firstLine="0"/>
        <w:jc w:val="both"/>
        <w:rPr>
          <w:sz w:val="20"/>
          <w:szCs w:val="20"/>
        </w:rPr>
      </w:pPr>
      <w:r w:rsidRPr="00FF4679">
        <w:rPr>
          <w:sz w:val="20"/>
          <w:szCs w:val="20"/>
        </w:rPr>
        <w:t xml:space="preserve">fosfátový pufr </w:t>
      </w:r>
      <w:r w:rsidR="004E0DBE">
        <w:rPr>
          <w:sz w:val="20"/>
          <w:szCs w:val="20"/>
        </w:rPr>
        <w:t>(</w:t>
      </w:r>
      <w:r w:rsidR="004E0DBE" w:rsidRPr="00FF4679">
        <w:rPr>
          <w:sz w:val="20"/>
          <w:szCs w:val="20"/>
        </w:rPr>
        <w:t>0,15 mol</w:t>
      </w:r>
      <w:r w:rsidR="00461B84" w:rsidRPr="00461B84">
        <w:rPr>
          <w:sz w:val="20"/>
          <w:szCs w:val="20"/>
        </w:rPr>
        <w:t>·</w:t>
      </w:r>
      <w:r w:rsidR="004E0DBE" w:rsidRPr="00FF4679">
        <w:rPr>
          <w:sz w:val="20"/>
          <w:szCs w:val="20"/>
        </w:rPr>
        <w:t>1</w:t>
      </w:r>
      <w:r w:rsidR="004E0DBE" w:rsidRPr="004E0DBE">
        <w:rPr>
          <w:sz w:val="20"/>
          <w:szCs w:val="20"/>
          <w:vertAlign w:val="superscript"/>
        </w:rPr>
        <w:t>−</w:t>
      </w:r>
      <w:r w:rsidR="004E0DBE" w:rsidRPr="00FF4679">
        <w:rPr>
          <w:sz w:val="20"/>
          <w:szCs w:val="20"/>
          <w:vertAlign w:val="superscript"/>
        </w:rPr>
        <w:t>1</w:t>
      </w:r>
      <w:r w:rsidR="004E0DBE">
        <w:rPr>
          <w:sz w:val="20"/>
          <w:szCs w:val="20"/>
        </w:rPr>
        <w:t>)</w:t>
      </w:r>
      <w:r w:rsidR="004E0DBE" w:rsidRPr="00FF4679">
        <w:rPr>
          <w:sz w:val="20"/>
          <w:szCs w:val="20"/>
        </w:rPr>
        <w:t xml:space="preserve"> </w:t>
      </w:r>
      <w:r w:rsidRPr="00FF4679">
        <w:rPr>
          <w:sz w:val="20"/>
          <w:szCs w:val="20"/>
        </w:rPr>
        <w:t>pH 7,5</w:t>
      </w:r>
    </w:p>
    <w:p w14:paraId="7E8ACF38" w14:textId="2F4DE3F3" w:rsidR="00907CCE" w:rsidRPr="00FF4679" w:rsidRDefault="00907CCE" w:rsidP="00907CCE">
      <w:pPr>
        <w:pStyle w:val="Zkladntext2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F4679">
        <w:rPr>
          <w:rFonts w:ascii="Times New Roman" w:hAnsi="Times New Roman" w:cs="Times New Roman"/>
          <w:b w:val="0"/>
          <w:bCs w:val="0"/>
          <w:sz w:val="20"/>
          <w:szCs w:val="20"/>
        </w:rPr>
        <w:t>1% roztok škrobu</w:t>
      </w:r>
    </w:p>
    <w:p w14:paraId="2E3C9693" w14:textId="77777777" w:rsidR="00907CCE" w:rsidRPr="00FF4679" w:rsidRDefault="00907CCE" w:rsidP="00907CCE">
      <w:pPr>
        <w:jc w:val="both"/>
        <w:rPr>
          <w:sz w:val="20"/>
          <w:szCs w:val="20"/>
        </w:rPr>
      </w:pPr>
      <w:proofErr w:type="spellStart"/>
      <w:r w:rsidRPr="00FF4679">
        <w:rPr>
          <w:sz w:val="20"/>
          <w:szCs w:val="20"/>
        </w:rPr>
        <w:t>Somogyiho</w:t>
      </w:r>
      <w:proofErr w:type="spellEnd"/>
      <w:r w:rsidRPr="00FF4679">
        <w:rPr>
          <w:sz w:val="20"/>
          <w:szCs w:val="20"/>
        </w:rPr>
        <w:t xml:space="preserve">-Nelsonovo činidlo I (roztok uhličitanu sodného, vínanu </w:t>
      </w:r>
      <w:proofErr w:type="spellStart"/>
      <w:r w:rsidRPr="00FF4679">
        <w:rPr>
          <w:sz w:val="20"/>
          <w:szCs w:val="20"/>
        </w:rPr>
        <w:t>sodno</w:t>
      </w:r>
      <w:proofErr w:type="spellEnd"/>
      <w:r w:rsidRPr="00FF4679">
        <w:rPr>
          <w:sz w:val="20"/>
          <w:szCs w:val="20"/>
        </w:rPr>
        <w:t>-draselného a síranu sodného)</w:t>
      </w:r>
    </w:p>
    <w:p w14:paraId="6569495C" w14:textId="77777777" w:rsidR="00907CCE" w:rsidRPr="00FF4679" w:rsidRDefault="00907CCE" w:rsidP="00907CCE">
      <w:pPr>
        <w:jc w:val="both"/>
        <w:rPr>
          <w:sz w:val="20"/>
          <w:szCs w:val="20"/>
        </w:rPr>
      </w:pPr>
      <w:proofErr w:type="spellStart"/>
      <w:r w:rsidRPr="00FF4679">
        <w:rPr>
          <w:sz w:val="20"/>
          <w:szCs w:val="20"/>
        </w:rPr>
        <w:t>Somogyiho</w:t>
      </w:r>
      <w:proofErr w:type="spellEnd"/>
      <w:r w:rsidRPr="00FF4679">
        <w:rPr>
          <w:sz w:val="20"/>
          <w:szCs w:val="20"/>
        </w:rPr>
        <w:t>-Nelsonovo činidlo II (roztok síranu měďnatého a síranu sodného)</w:t>
      </w:r>
    </w:p>
    <w:p w14:paraId="133044F6" w14:textId="77777777" w:rsidR="00907CCE" w:rsidRPr="00FF4679" w:rsidRDefault="00907CCE" w:rsidP="00907CCE">
      <w:pPr>
        <w:jc w:val="both"/>
        <w:rPr>
          <w:sz w:val="20"/>
          <w:szCs w:val="20"/>
        </w:rPr>
      </w:pPr>
      <w:proofErr w:type="spellStart"/>
      <w:r w:rsidRPr="00FF4679">
        <w:rPr>
          <w:sz w:val="20"/>
          <w:szCs w:val="20"/>
        </w:rPr>
        <w:t>Somogyiho</w:t>
      </w:r>
      <w:proofErr w:type="spellEnd"/>
      <w:r w:rsidRPr="00FF4679">
        <w:rPr>
          <w:sz w:val="20"/>
          <w:szCs w:val="20"/>
        </w:rPr>
        <w:t xml:space="preserve">-Nelsonovo činidlo III (roztok molybdenanu amonného a </w:t>
      </w:r>
      <w:proofErr w:type="spellStart"/>
      <w:r w:rsidRPr="00FF4679">
        <w:rPr>
          <w:sz w:val="20"/>
          <w:szCs w:val="20"/>
        </w:rPr>
        <w:t>hydrogenarseničnanu</w:t>
      </w:r>
      <w:proofErr w:type="spellEnd"/>
      <w:r w:rsidRPr="00FF4679">
        <w:rPr>
          <w:sz w:val="20"/>
          <w:szCs w:val="20"/>
        </w:rPr>
        <w:t xml:space="preserve"> sodného v kyselině sírové)</w:t>
      </w:r>
    </w:p>
    <w:p w14:paraId="3DD2527B" w14:textId="77777777" w:rsidR="00907CCE" w:rsidRPr="00FF4679" w:rsidRDefault="00907CCE" w:rsidP="00907CCE">
      <w:pPr>
        <w:jc w:val="both"/>
        <w:rPr>
          <w:sz w:val="20"/>
          <w:szCs w:val="20"/>
        </w:rPr>
      </w:pPr>
      <w:proofErr w:type="spellStart"/>
      <w:r w:rsidRPr="00FF4679">
        <w:rPr>
          <w:sz w:val="20"/>
          <w:szCs w:val="20"/>
        </w:rPr>
        <w:t>Lugolův</w:t>
      </w:r>
      <w:proofErr w:type="spellEnd"/>
      <w:r w:rsidRPr="00FF4679">
        <w:rPr>
          <w:sz w:val="20"/>
          <w:szCs w:val="20"/>
        </w:rPr>
        <w:t xml:space="preserve"> roztok (roztok jódu a jodidu draselného)</w:t>
      </w:r>
    </w:p>
    <w:p w14:paraId="48B30C9A" w14:textId="77777777" w:rsidR="00907CCE" w:rsidRDefault="00907CCE" w:rsidP="00907CCE">
      <w:pPr>
        <w:pStyle w:val="Zkladntext2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FF4679">
        <w:rPr>
          <w:rFonts w:ascii="Times New Roman" w:hAnsi="Times New Roman" w:cs="Times New Roman"/>
          <w:b w:val="0"/>
          <w:i/>
          <w:sz w:val="20"/>
          <w:szCs w:val="20"/>
        </w:rPr>
        <w:t>kádinka, pipety, dávkovače,</w:t>
      </w:r>
      <w:r w:rsidR="007348A9">
        <w:rPr>
          <w:rFonts w:ascii="Times New Roman" w:hAnsi="Times New Roman" w:cs="Times New Roman"/>
          <w:b w:val="0"/>
          <w:i/>
          <w:sz w:val="20"/>
          <w:szCs w:val="20"/>
        </w:rPr>
        <w:t xml:space="preserve"> </w:t>
      </w:r>
      <w:proofErr w:type="spellStart"/>
      <w:r w:rsidR="007348A9">
        <w:rPr>
          <w:rFonts w:ascii="Times New Roman" w:hAnsi="Times New Roman" w:cs="Times New Roman"/>
          <w:b w:val="0"/>
          <w:i/>
          <w:sz w:val="20"/>
          <w:szCs w:val="20"/>
        </w:rPr>
        <w:t>pumpičkové</w:t>
      </w:r>
      <w:proofErr w:type="spellEnd"/>
      <w:r w:rsidR="007348A9">
        <w:rPr>
          <w:rFonts w:ascii="Times New Roman" w:hAnsi="Times New Roman" w:cs="Times New Roman"/>
          <w:b w:val="0"/>
          <w:i/>
          <w:sz w:val="20"/>
          <w:szCs w:val="20"/>
        </w:rPr>
        <w:t xml:space="preserve"> dávkovače,</w:t>
      </w:r>
      <w:r w:rsidRPr="00FF4679">
        <w:rPr>
          <w:rFonts w:ascii="Times New Roman" w:hAnsi="Times New Roman" w:cs="Times New Roman"/>
          <w:b w:val="0"/>
          <w:i/>
          <w:sz w:val="20"/>
          <w:szCs w:val="20"/>
        </w:rPr>
        <w:t xml:space="preserve"> odměrná baňka 10 ml, krátké zkumavky, zátky, Pasteurova pipeta, </w:t>
      </w:r>
      <w:proofErr w:type="spellStart"/>
      <w:r w:rsidRPr="00FF4679">
        <w:rPr>
          <w:rFonts w:ascii="Times New Roman" w:hAnsi="Times New Roman" w:cs="Times New Roman"/>
          <w:b w:val="0"/>
          <w:i/>
          <w:sz w:val="20"/>
          <w:szCs w:val="20"/>
        </w:rPr>
        <w:t>vortex</w:t>
      </w:r>
      <w:proofErr w:type="spellEnd"/>
      <w:r w:rsidRPr="00FF4679">
        <w:rPr>
          <w:rFonts w:ascii="Times New Roman" w:hAnsi="Times New Roman" w:cs="Times New Roman"/>
          <w:b w:val="0"/>
          <w:i/>
          <w:sz w:val="20"/>
          <w:szCs w:val="20"/>
        </w:rPr>
        <w:t>, stopky, kruhový stojan na zkumavky, hrnec, termostat, fotometr, ledová lázeň</w:t>
      </w:r>
    </w:p>
    <w:p w14:paraId="17F75A92" w14:textId="77777777" w:rsidR="00A95D48" w:rsidRPr="00FF4679" w:rsidRDefault="00A95D48" w:rsidP="00907CCE">
      <w:pPr>
        <w:pStyle w:val="Zkladntext2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</w:p>
    <w:p w14:paraId="075A58BA" w14:textId="4E79B7CF" w:rsidR="00A95D48" w:rsidRDefault="00A95D48" w:rsidP="00A95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V úloze pracujete s toxickými činidly (zejména </w:t>
      </w:r>
      <w:proofErr w:type="spellStart"/>
      <w:r>
        <w:rPr>
          <w:rFonts w:ascii="Arial" w:hAnsi="Arial" w:cs="Arial"/>
          <w:b/>
          <w:bCs/>
          <w:color w:val="0000FF"/>
          <w:sz w:val="22"/>
          <w:szCs w:val="22"/>
        </w:rPr>
        <w:t>Somogyiho</w:t>
      </w:r>
      <w:proofErr w:type="spellEnd"/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-Nelsonovo činidlo III) </w:t>
      </w:r>
      <w:r w:rsidR="00E17FB7">
        <w:rPr>
          <w:rFonts w:ascii="Arial" w:hAnsi="Arial" w:cs="Arial"/>
          <w:b/>
          <w:bCs/>
          <w:color w:val="0000FF"/>
          <w:sz w:val="22"/>
          <w:szCs w:val="22"/>
        </w:rPr>
        <w:t>–</w:t>
      </w: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 pracujte se zvýšenou opatrností!</w:t>
      </w:r>
    </w:p>
    <w:p w14:paraId="300A8833" w14:textId="77777777" w:rsidR="00A95D48" w:rsidRDefault="00A95D48" w:rsidP="00A95D48">
      <w:pPr>
        <w:jc w:val="both"/>
        <w:rPr>
          <w:sz w:val="22"/>
          <w:szCs w:val="22"/>
        </w:rPr>
      </w:pPr>
    </w:p>
    <w:p w14:paraId="1F17E1F3" w14:textId="77777777" w:rsidR="00907CCE" w:rsidRDefault="00907CCE" w:rsidP="00B5303E">
      <w:pPr>
        <w:pStyle w:val="Zkladntext2"/>
        <w:outlineLvl w:val="0"/>
        <w:rPr>
          <w:sz w:val="28"/>
          <w:szCs w:val="28"/>
        </w:rPr>
      </w:pPr>
    </w:p>
    <w:p w14:paraId="7243DD73" w14:textId="77777777" w:rsidR="00907CCE" w:rsidRDefault="00907CCE" w:rsidP="00907CCE">
      <w:pPr>
        <w:pStyle w:val="Zkladntext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Postup:</w:t>
      </w:r>
    </w:p>
    <w:p w14:paraId="30936B21" w14:textId="02E31F5B" w:rsidR="00907CCE" w:rsidRDefault="00907CCE" w:rsidP="00907CCE">
      <w:pPr>
        <w:jc w:val="both"/>
        <w:rPr>
          <w:sz w:val="22"/>
          <w:szCs w:val="22"/>
        </w:rPr>
      </w:pPr>
      <w:r w:rsidRPr="00907CCE">
        <w:rPr>
          <w:b/>
          <w:i/>
          <w:sz w:val="22"/>
          <w:szCs w:val="22"/>
        </w:rPr>
        <w:t xml:space="preserve">Sestrojení kalibrační závislosti pro stanovení koncentrace </w:t>
      </w:r>
      <w:proofErr w:type="spellStart"/>
      <w:r w:rsidRPr="00907CCE">
        <w:rPr>
          <w:b/>
          <w:i/>
          <w:sz w:val="22"/>
          <w:szCs w:val="22"/>
        </w:rPr>
        <w:t>maltosy</w:t>
      </w:r>
      <w:proofErr w:type="spellEnd"/>
      <w:r w:rsidRPr="00907CCE">
        <w:rPr>
          <w:b/>
          <w:i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3D56F4">
        <w:rPr>
          <w:sz w:val="22"/>
          <w:szCs w:val="22"/>
        </w:rPr>
        <w:t>Nachystejte si sadu 6</w:t>
      </w:r>
      <w:r w:rsidRPr="00F977E4">
        <w:rPr>
          <w:sz w:val="22"/>
          <w:szCs w:val="22"/>
        </w:rPr>
        <w:t xml:space="preserve"> zkumavek, které důkladně vypláchnete destilovanou vodou. Podle tabulky připravte sadu š</w:t>
      </w:r>
      <w:r>
        <w:rPr>
          <w:sz w:val="22"/>
          <w:szCs w:val="22"/>
        </w:rPr>
        <w:t>esti roztoků o celkovém objemu 0,5</w:t>
      </w:r>
      <w:r w:rsidR="003D56F4">
        <w:rPr>
          <w:sz w:val="22"/>
          <w:szCs w:val="22"/>
        </w:rPr>
        <w:t xml:space="preserve"> ml a známé koncentraci </w:t>
      </w:r>
      <w:proofErr w:type="spellStart"/>
      <w:r w:rsidR="003D56F4">
        <w:rPr>
          <w:sz w:val="22"/>
          <w:szCs w:val="22"/>
        </w:rPr>
        <w:t>maltosy</w:t>
      </w:r>
      <w:proofErr w:type="spellEnd"/>
      <w:r w:rsidR="003D56F4">
        <w:rPr>
          <w:sz w:val="22"/>
          <w:szCs w:val="22"/>
        </w:rPr>
        <w:t xml:space="preserve"> </w:t>
      </w:r>
      <w:r w:rsidRPr="00F977E4">
        <w:rPr>
          <w:sz w:val="22"/>
          <w:szCs w:val="22"/>
        </w:rPr>
        <w:t>k sestrojení kalibrační přímky (zkumavky 1</w:t>
      </w:r>
      <w:r w:rsidR="00267B0A">
        <w:rPr>
          <w:sz w:val="22"/>
          <w:szCs w:val="22"/>
        </w:rPr>
        <w:t>–</w:t>
      </w:r>
      <w:r w:rsidRPr="00F977E4">
        <w:rPr>
          <w:sz w:val="22"/>
          <w:szCs w:val="22"/>
        </w:rPr>
        <w:t>6). Z</w:t>
      </w:r>
      <w:r w:rsidR="003D56F4">
        <w:rPr>
          <w:sz w:val="22"/>
          <w:szCs w:val="22"/>
        </w:rPr>
        <w:t xml:space="preserve">kumavka č. 1 </w:t>
      </w:r>
      <w:proofErr w:type="spellStart"/>
      <w:r w:rsidR="003D56F4">
        <w:rPr>
          <w:sz w:val="22"/>
          <w:szCs w:val="22"/>
        </w:rPr>
        <w:t>maltosu</w:t>
      </w:r>
      <w:proofErr w:type="spellEnd"/>
      <w:r w:rsidR="003D56F4">
        <w:rPr>
          <w:sz w:val="22"/>
          <w:szCs w:val="22"/>
        </w:rPr>
        <w:t xml:space="preserve"> neobsahuje</w:t>
      </w:r>
      <w:r w:rsidRPr="00F977E4">
        <w:rPr>
          <w:sz w:val="22"/>
          <w:szCs w:val="22"/>
        </w:rPr>
        <w:t xml:space="preserve">, proto se </w:t>
      </w:r>
      <w:r>
        <w:rPr>
          <w:sz w:val="22"/>
          <w:szCs w:val="22"/>
        </w:rPr>
        <w:t>použije</w:t>
      </w:r>
      <w:r w:rsidRPr="00F977E4">
        <w:rPr>
          <w:sz w:val="22"/>
          <w:szCs w:val="22"/>
        </w:rPr>
        <w:t xml:space="preserve"> jako slepý vzorek.</w:t>
      </w:r>
    </w:p>
    <w:p w14:paraId="2281AFA0" w14:textId="77777777" w:rsidR="003D56F4" w:rsidRPr="00F977E4" w:rsidRDefault="003D56F4" w:rsidP="00907CCE">
      <w:pPr>
        <w:jc w:val="both"/>
        <w:rPr>
          <w:sz w:val="22"/>
          <w:szCs w:val="22"/>
        </w:rPr>
      </w:pPr>
    </w:p>
    <w:tbl>
      <w:tblPr>
        <w:tblW w:w="8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2323"/>
        <w:gridCol w:w="2323"/>
        <w:gridCol w:w="1338"/>
        <w:gridCol w:w="1080"/>
      </w:tblGrid>
      <w:tr w:rsidR="00907CCE" w:rsidRPr="00F977E4" w14:paraId="25EBBC9F" w14:textId="77777777">
        <w:trPr>
          <w:trHeight w:val="284"/>
          <w:jc w:val="center"/>
        </w:trPr>
        <w:tc>
          <w:tcPr>
            <w:tcW w:w="1066" w:type="dxa"/>
            <w:vMerge w:val="restart"/>
            <w:vAlign w:val="center"/>
          </w:tcPr>
          <w:p w14:paraId="643B5069" w14:textId="77777777" w:rsidR="00907CCE" w:rsidRPr="00F977E4" w:rsidRDefault="00907CCE" w:rsidP="00415D5D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zkumavka</w:t>
            </w:r>
          </w:p>
          <w:p w14:paraId="5288AA54" w14:textId="77777777" w:rsidR="00907CCE" w:rsidRPr="00F977E4" w:rsidRDefault="00907CCE" w:rsidP="00415D5D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č.</w:t>
            </w:r>
          </w:p>
        </w:tc>
        <w:tc>
          <w:tcPr>
            <w:tcW w:w="4646" w:type="dxa"/>
            <w:gridSpan w:val="2"/>
            <w:vAlign w:val="center"/>
          </w:tcPr>
          <w:p w14:paraId="5FFB3EB7" w14:textId="77777777" w:rsidR="00907CCE" w:rsidRPr="00F977E4" w:rsidRDefault="00907CCE" w:rsidP="00415D5D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pipetovaný objem</w:t>
            </w:r>
          </w:p>
        </w:tc>
        <w:tc>
          <w:tcPr>
            <w:tcW w:w="1338" w:type="dxa"/>
            <w:vMerge w:val="restart"/>
            <w:vAlign w:val="center"/>
          </w:tcPr>
          <w:p w14:paraId="44A1E964" w14:textId="77777777" w:rsidR="00907CCE" w:rsidRDefault="00907CCE" w:rsidP="0041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vypočtená</w:t>
            </w:r>
          </w:p>
          <w:p w14:paraId="12838549" w14:textId="5E369E54" w:rsidR="00907CCE" w:rsidRDefault="00907CCE" w:rsidP="00415D5D">
            <w:pPr>
              <w:jc w:val="center"/>
              <w:rPr>
                <w:sz w:val="22"/>
                <w:szCs w:val="22"/>
              </w:rPr>
            </w:pPr>
            <w:r w:rsidRPr="00BF11B3">
              <w:rPr>
                <w:i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mal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5A9D00D5" w14:textId="69DECE72" w:rsidR="00907CCE" w:rsidRPr="00F977E4" w:rsidRDefault="00907CCE" w:rsidP="00415D5D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  <w:lang w:val="en-US"/>
              </w:rPr>
              <w:t>[</w:t>
            </w:r>
            <w:r w:rsidRPr="00F977E4">
              <w:rPr>
                <w:sz w:val="22"/>
                <w:szCs w:val="22"/>
              </w:rPr>
              <w:t>mmol</w:t>
            </w:r>
            <w:r w:rsidR="00461B84" w:rsidRPr="00461B84">
              <w:rPr>
                <w:sz w:val="22"/>
                <w:szCs w:val="22"/>
              </w:rPr>
              <w:t>·</w:t>
            </w:r>
            <w:r w:rsidRPr="00F977E4">
              <w:rPr>
                <w:sz w:val="22"/>
                <w:szCs w:val="22"/>
              </w:rPr>
              <w:t>l</w:t>
            </w:r>
            <w:r w:rsidR="005A0F1D" w:rsidRPr="005A0F1D">
              <w:rPr>
                <w:sz w:val="22"/>
                <w:szCs w:val="22"/>
                <w:vertAlign w:val="superscript"/>
              </w:rPr>
              <w:t>−</w:t>
            </w:r>
            <w:r w:rsidRPr="00F977E4">
              <w:rPr>
                <w:sz w:val="22"/>
                <w:szCs w:val="22"/>
                <w:vertAlign w:val="superscript"/>
              </w:rPr>
              <w:t>1</w:t>
            </w:r>
            <w:r w:rsidRPr="00F977E4">
              <w:rPr>
                <w:sz w:val="22"/>
                <w:szCs w:val="22"/>
              </w:rPr>
              <w:t>]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435D7E0" w14:textId="77777777" w:rsidR="00907CCE" w:rsidRPr="00F977E4" w:rsidRDefault="00907CCE" w:rsidP="00415D5D">
            <w:pPr>
              <w:jc w:val="center"/>
              <w:rPr>
                <w:sz w:val="22"/>
                <w:szCs w:val="22"/>
              </w:rPr>
            </w:pPr>
            <w:r w:rsidRPr="00BF11B3">
              <w:rPr>
                <w:i/>
                <w:sz w:val="22"/>
                <w:szCs w:val="22"/>
              </w:rPr>
              <w:t>A</w:t>
            </w:r>
            <w:r w:rsidRPr="00F977E4">
              <w:rPr>
                <w:sz w:val="22"/>
                <w:szCs w:val="22"/>
                <w:vertAlign w:val="subscript"/>
              </w:rPr>
              <w:t>740</w:t>
            </w:r>
          </w:p>
          <w:p w14:paraId="30A786D1" w14:textId="77777777" w:rsidR="00907CCE" w:rsidRPr="00F977E4" w:rsidRDefault="00907CCE" w:rsidP="00415D5D">
            <w:pPr>
              <w:jc w:val="center"/>
              <w:rPr>
                <w:sz w:val="22"/>
                <w:szCs w:val="22"/>
              </w:rPr>
            </w:pPr>
          </w:p>
        </w:tc>
      </w:tr>
      <w:tr w:rsidR="00907CCE" w:rsidRPr="00F977E4" w14:paraId="673D7DA3" w14:textId="77777777">
        <w:trPr>
          <w:jc w:val="center"/>
        </w:trPr>
        <w:tc>
          <w:tcPr>
            <w:tcW w:w="1066" w:type="dxa"/>
            <w:vMerge/>
          </w:tcPr>
          <w:p w14:paraId="5FAFD82E" w14:textId="77777777" w:rsidR="00907CCE" w:rsidRPr="00F977E4" w:rsidRDefault="00907CCE" w:rsidP="00415D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3" w:type="dxa"/>
            <w:vAlign w:val="center"/>
          </w:tcPr>
          <w:p w14:paraId="7805544B" w14:textId="36F49A98" w:rsidR="00907CCE" w:rsidRPr="00F977E4" w:rsidRDefault="003D56F4" w:rsidP="0041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  <w:r w:rsidR="00907CCE" w:rsidRPr="00F977E4">
              <w:rPr>
                <w:sz w:val="22"/>
                <w:szCs w:val="22"/>
              </w:rPr>
              <w:t xml:space="preserve"> mmol</w:t>
            </w:r>
            <w:r w:rsidR="00461B84" w:rsidRPr="00461B84">
              <w:rPr>
                <w:sz w:val="22"/>
                <w:szCs w:val="22"/>
              </w:rPr>
              <w:t>·</w:t>
            </w:r>
            <w:r w:rsidR="00907CCE" w:rsidRPr="00F977E4">
              <w:rPr>
                <w:sz w:val="22"/>
                <w:szCs w:val="22"/>
              </w:rPr>
              <w:t>l</w:t>
            </w:r>
            <w:r w:rsidR="00267B0A" w:rsidRPr="00267B0A">
              <w:rPr>
                <w:sz w:val="22"/>
                <w:szCs w:val="22"/>
                <w:vertAlign w:val="superscript"/>
              </w:rPr>
              <w:t>−</w:t>
            </w:r>
            <w:r w:rsidR="00907CCE" w:rsidRPr="00F977E4">
              <w:rPr>
                <w:sz w:val="22"/>
                <w:szCs w:val="22"/>
                <w:vertAlign w:val="superscript"/>
              </w:rPr>
              <w:t>1</w:t>
            </w:r>
            <w:r w:rsidR="00907CCE">
              <w:rPr>
                <w:sz w:val="22"/>
                <w:szCs w:val="22"/>
              </w:rPr>
              <w:t xml:space="preserve"> roztok </w:t>
            </w:r>
            <w:proofErr w:type="spellStart"/>
            <w:r w:rsidR="00907CCE">
              <w:rPr>
                <w:sz w:val="22"/>
                <w:szCs w:val="22"/>
              </w:rPr>
              <w:t>mal</w:t>
            </w:r>
            <w:proofErr w:type="spellEnd"/>
            <w:r w:rsidR="00907CCE" w:rsidRPr="00F977E4">
              <w:rPr>
                <w:sz w:val="22"/>
                <w:szCs w:val="22"/>
              </w:rPr>
              <w:t xml:space="preserve"> [ml]</w:t>
            </w:r>
          </w:p>
        </w:tc>
        <w:tc>
          <w:tcPr>
            <w:tcW w:w="2323" w:type="dxa"/>
            <w:vAlign w:val="center"/>
          </w:tcPr>
          <w:p w14:paraId="7F7FBD8C" w14:textId="77777777" w:rsidR="00907CCE" w:rsidRPr="00F977E4" w:rsidRDefault="00907CCE" w:rsidP="00907CCE">
            <w:pPr>
              <w:jc w:val="center"/>
              <w:rPr>
                <w:sz w:val="22"/>
                <w:szCs w:val="22"/>
              </w:rPr>
            </w:pPr>
            <w:proofErr w:type="spellStart"/>
            <w:r w:rsidRPr="00F977E4">
              <w:rPr>
                <w:sz w:val="22"/>
                <w:szCs w:val="22"/>
              </w:rPr>
              <w:t>destil</w:t>
            </w:r>
            <w:proofErr w:type="spellEnd"/>
            <w:r w:rsidRPr="00F977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977E4">
              <w:rPr>
                <w:sz w:val="22"/>
                <w:szCs w:val="22"/>
              </w:rPr>
              <w:t>voda</w:t>
            </w:r>
          </w:p>
          <w:p w14:paraId="6297B13F" w14:textId="77777777" w:rsidR="00907CCE" w:rsidRPr="00F977E4" w:rsidRDefault="00907CCE" w:rsidP="00415D5D">
            <w:pPr>
              <w:jc w:val="center"/>
              <w:rPr>
                <w:sz w:val="22"/>
                <w:szCs w:val="22"/>
                <w:lang w:val="en-US"/>
              </w:rPr>
            </w:pPr>
            <w:r w:rsidRPr="00F977E4">
              <w:rPr>
                <w:sz w:val="22"/>
                <w:szCs w:val="22"/>
                <w:lang w:val="en-US"/>
              </w:rPr>
              <w:t>[</w:t>
            </w:r>
            <w:r w:rsidRPr="00F977E4">
              <w:rPr>
                <w:sz w:val="22"/>
                <w:szCs w:val="22"/>
              </w:rPr>
              <w:t>ml</w:t>
            </w:r>
            <w:r w:rsidRPr="00F977E4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338" w:type="dxa"/>
            <w:vMerge/>
          </w:tcPr>
          <w:p w14:paraId="7077B4CC" w14:textId="77777777" w:rsidR="00907CCE" w:rsidRPr="00F977E4" w:rsidRDefault="00907CCE" w:rsidP="00415D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3B5FDA10" w14:textId="77777777" w:rsidR="00907CCE" w:rsidRPr="00F977E4" w:rsidRDefault="00907CCE" w:rsidP="00415D5D">
            <w:pPr>
              <w:jc w:val="both"/>
              <w:rPr>
                <w:sz w:val="22"/>
                <w:szCs w:val="22"/>
              </w:rPr>
            </w:pPr>
          </w:p>
        </w:tc>
      </w:tr>
      <w:tr w:rsidR="00907CCE" w:rsidRPr="00F977E4" w14:paraId="39E8CA37" w14:textId="77777777">
        <w:trPr>
          <w:jc w:val="center"/>
        </w:trPr>
        <w:tc>
          <w:tcPr>
            <w:tcW w:w="1066" w:type="dxa"/>
          </w:tcPr>
          <w:p w14:paraId="3D09D0A6" w14:textId="77777777" w:rsidR="00907CCE" w:rsidRPr="00F977E4" w:rsidRDefault="00907CCE" w:rsidP="00415D5D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1</w:t>
            </w:r>
          </w:p>
        </w:tc>
        <w:tc>
          <w:tcPr>
            <w:tcW w:w="2323" w:type="dxa"/>
          </w:tcPr>
          <w:p w14:paraId="3C964280" w14:textId="77777777" w:rsidR="00907CCE" w:rsidRPr="00F977E4" w:rsidRDefault="00907CCE" w:rsidP="00415D5D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0,0</w:t>
            </w:r>
          </w:p>
        </w:tc>
        <w:tc>
          <w:tcPr>
            <w:tcW w:w="2323" w:type="dxa"/>
          </w:tcPr>
          <w:p w14:paraId="6B820C4D" w14:textId="77777777" w:rsidR="00907CCE" w:rsidRPr="00F977E4" w:rsidRDefault="00907CCE" w:rsidP="0041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771EE413" w14:textId="77777777" w:rsidR="00907CCE" w:rsidRPr="00F977E4" w:rsidRDefault="00907CCE" w:rsidP="00415D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720A1B6" w14:textId="77777777" w:rsidR="00907CCE" w:rsidRPr="00F977E4" w:rsidRDefault="00907CCE" w:rsidP="00415D5D">
            <w:pPr>
              <w:jc w:val="center"/>
              <w:rPr>
                <w:iCs/>
                <w:sz w:val="22"/>
                <w:szCs w:val="22"/>
                <w:highlight w:val="magenta"/>
              </w:rPr>
            </w:pPr>
            <w:r w:rsidRPr="00F977E4">
              <w:rPr>
                <w:iCs/>
                <w:sz w:val="22"/>
                <w:szCs w:val="22"/>
              </w:rPr>
              <w:t>0,000</w:t>
            </w:r>
          </w:p>
        </w:tc>
      </w:tr>
      <w:tr w:rsidR="00907CCE" w:rsidRPr="00F977E4" w14:paraId="47B60C5F" w14:textId="77777777">
        <w:trPr>
          <w:jc w:val="center"/>
        </w:trPr>
        <w:tc>
          <w:tcPr>
            <w:tcW w:w="1066" w:type="dxa"/>
          </w:tcPr>
          <w:p w14:paraId="32A266A4" w14:textId="77777777" w:rsidR="00907CCE" w:rsidRPr="00F977E4" w:rsidRDefault="00907CCE" w:rsidP="00415D5D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2</w:t>
            </w:r>
          </w:p>
        </w:tc>
        <w:tc>
          <w:tcPr>
            <w:tcW w:w="2323" w:type="dxa"/>
          </w:tcPr>
          <w:p w14:paraId="1B486012" w14:textId="77777777" w:rsidR="00907CCE" w:rsidRPr="00F977E4" w:rsidRDefault="00907CCE" w:rsidP="0041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2323" w:type="dxa"/>
          </w:tcPr>
          <w:p w14:paraId="429A58BF" w14:textId="77777777" w:rsidR="00907CCE" w:rsidRPr="00F977E4" w:rsidRDefault="00907CCE" w:rsidP="0041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338" w:type="dxa"/>
            <w:shd w:val="clear" w:color="auto" w:fill="F3F3F3"/>
          </w:tcPr>
          <w:p w14:paraId="364B78CB" w14:textId="77777777" w:rsidR="00907CCE" w:rsidRPr="00F977E4" w:rsidRDefault="00907CCE" w:rsidP="00415D5D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0865E2AF" w14:textId="77777777" w:rsidR="00907CCE" w:rsidRPr="00F977E4" w:rsidRDefault="00907CCE" w:rsidP="00415D5D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  <w:tr w:rsidR="00907CCE" w:rsidRPr="00F977E4" w14:paraId="3AD6937B" w14:textId="77777777">
        <w:trPr>
          <w:jc w:val="center"/>
        </w:trPr>
        <w:tc>
          <w:tcPr>
            <w:tcW w:w="1066" w:type="dxa"/>
          </w:tcPr>
          <w:p w14:paraId="2E056637" w14:textId="77777777" w:rsidR="00907CCE" w:rsidRPr="00F977E4" w:rsidRDefault="00907CCE" w:rsidP="00415D5D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3</w:t>
            </w:r>
          </w:p>
        </w:tc>
        <w:tc>
          <w:tcPr>
            <w:tcW w:w="2323" w:type="dxa"/>
          </w:tcPr>
          <w:p w14:paraId="202F0D52" w14:textId="77777777" w:rsidR="00907CCE" w:rsidRPr="00F977E4" w:rsidRDefault="00907CCE" w:rsidP="0041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2323" w:type="dxa"/>
          </w:tcPr>
          <w:p w14:paraId="481EC540" w14:textId="77777777" w:rsidR="00907CCE" w:rsidRPr="00F977E4" w:rsidRDefault="00907CCE" w:rsidP="0041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338" w:type="dxa"/>
            <w:shd w:val="clear" w:color="auto" w:fill="F3F3F3"/>
          </w:tcPr>
          <w:p w14:paraId="5F820682" w14:textId="77777777" w:rsidR="00907CCE" w:rsidRPr="00F977E4" w:rsidRDefault="00907CCE" w:rsidP="00415D5D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1A409666" w14:textId="77777777" w:rsidR="00907CCE" w:rsidRPr="00F977E4" w:rsidRDefault="00907CCE" w:rsidP="00415D5D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  <w:tr w:rsidR="00907CCE" w:rsidRPr="00F977E4" w14:paraId="50F972F6" w14:textId="77777777">
        <w:trPr>
          <w:jc w:val="center"/>
        </w:trPr>
        <w:tc>
          <w:tcPr>
            <w:tcW w:w="1066" w:type="dxa"/>
          </w:tcPr>
          <w:p w14:paraId="54E4BA03" w14:textId="77777777" w:rsidR="00907CCE" w:rsidRPr="00F977E4" w:rsidRDefault="00907CCE" w:rsidP="00415D5D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4</w:t>
            </w:r>
          </w:p>
        </w:tc>
        <w:tc>
          <w:tcPr>
            <w:tcW w:w="2323" w:type="dxa"/>
          </w:tcPr>
          <w:p w14:paraId="65C0E73E" w14:textId="77777777" w:rsidR="00907CCE" w:rsidRPr="00F977E4" w:rsidRDefault="00907CCE" w:rsidP="0041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2323" w:type="dxa"/>
          </w:tcPr>
          <w:p w14:paraId="347433C7" w14:textId="77777777" w:rsidR="00907CCE" w:rsidRPr="00F977E4" w:rsidRDefault="00907CCE" w:rsidP="00415D5D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38" w:type="dxa"/>
            <w:shd w:val="clear" w:color="auto" w:fill="F3F3F3"/>
          </w:tcPr>
          <w:p w14:paraId="68F3359A" w14:textId="77777777" w:rsidR="00907CCE" w:rsidRPr="00F977E4" w:rsidRDefault="00907CCE" w:rsidP="00415D5D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555C4CC1" w14:textId="77777777" w:rsidR="00907CCE" w:rsidRPr="00F977E4" w:rsidRDefault="00907CCE" w:rsidP="00415D5D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  <w:tr w:rsidR="00907CCE" w:rsidRPr="00F977E4" w14:paraId="2AEE3C23" w14:textId="77777777">
        <w:trPr>
          <w:jc w:val="center"/>
        </w:trPr>
        <w:tc>
          <w:tcPr>
            <w:tcW w:w="1066" w:type="dxa"/>
          </w:tcPr>
          <w:p w14:paraId="0CBC21F5" w14:textId="77777777" w:rsidR="00907CCE" w:rsidRPr="00F977E4" w:rsidRDefault="00907CCE" w:rsidP="00415D5D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5</w:t>
            </w:r>
          </w:p>
        </w:tc>
        <w:tc>
          <w:tcPr>
            <w:tcW w:w="2323" w:type="dxa"/>
          </w:tcPr>
          <w:p w14:paraId="286F7EA2" w14:textId="77777777" w:rsidR="00907CCE" w:rsidRPr="00F977E4" w:rsidRDefault="00907CCE" w:rsidP="0041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2323" w:type="dxa"/>
          </w:tcPr>
          <w:p w14:paraId="5859E365" w14:textId="77777777" w:rsidR="00907CCE" w:rsidRPr="00F977E4" w:rsidRDefault="00907CCE" w:rsidP="0041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338" w:type="dxa"/>
            <w:shd w:val="clear" w:color="auto" w:fill="F3F3F3"/>
          </w:tcPr>
          <w:p w14:paraId="0B756BAB" w14:textId="77777777" w:rsidR="00907CCE" w:rsidRPr="00F977E4" w:rsidRDefault="00907CCE" w:rsidP="00415D5D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32B027A9" w14:textId="77777777" w:rsidR="00907CCE" w:rsidRPr="00F977E4" w:rsidRDefault="00907CCE" w:rsidP="00415D5D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  <w:tr w:rsidR="00907CCE" w:rsidRPr="00F977E4" w14:paraId="4ED75613" w14:textId="77777777">
        <w:trPr>
          <w:jc w:val="center"/>
        </w:trPr>
        <w:tc>
          <w:tcPr>
            <w:tcW w:w="1066" w:type="dxa"/>
          </w:tcPr>
          <w:p w14:paraId="1085D7F8" w14:textId="77777777" w:rsidR="00907CCE" w:rsidRPr="00F977E4" w:rsidRDefault="00907CCE" w:rsidP="00415D5D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6</w:t>
            </w:r>
          </w:p>
        </w:tc>
        <w:tc>
          <w:tcPr>
            <w:tcW w:w="2323" w:type="dxa"/>
          </w:tcPr>
          <w:p w14:paraId="79BB02FB" w14:textId="77777777" w:rsidR="00907CCE" w:rsidRPr="00F977E4" w:rsidRDefault="00907CCE" w:rsidP="0041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323" w:type="dxa"/>
          </w:tcPr>
          <w:p w14:paraId="166E58BD" w14:textId="77777777" w:rsidR="00907CCE" w:rsidRPr="00F977E4" w:rsidRDefault="00907CCE" w:rsidP="00415D5D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0,0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F3F3F3"/>
          </w:tcPr>
          <w:p w14:paraId="224F0063" w14:textId="77777777" w:rsidR="00907CCE" w:rsidRPr="00F977E4" w:rsidRDefault="00907CCE" w:rsidP="00415D5D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4BCE9282" w14:textId="77777777" w:rsidR="00907CCE" w:rsidRPr="00F977E4" w:rsidRDefault="00907CCE" w:rsidP="00415D5D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</w:tbl>
    <w:p w14:paraId="360DF05E" w14:textId="77777777" w:rsidR="00907CCE" w:rsidRDefault="00907CCE" w:rsidP="00907CCE">
      <w:pPr>
        <w:jc w:val="both"/>
        <w:rPr>
          <w:i/>
          <w:sz w:val="22"/>
          <w:szCs w:val="22"/>
        </w:rPr>
      </w:pPr>
    </w:p>
    <w:p w14:paraId="4FCB1B57" w14:textId="77777777" w:rsidR="00907CCE" w:rsidRDefault="00907CCE" w:rsidP="00907CCE">
      <w:pPr>
        <w:jc w:val="both"/>
        <w:rPr>
          <w:i/>
          <w:sz w:val="22"/>
          <w:szCs w:val="22"/>
        </w:rPr>
      </w:pPr>
      <w:r w:rsidRPr="00F977E4">
        <w:rPr>
          <w:i/>
          <w:sz w:val="22"/>
          <w:szCs w:val="22"/>
        </w:rPr>
        <w:t>Používejte pouze dokonale čisté pipety a zkumavky. Stanovení je velmi citlivé, jakákoliv stopa redukujících látek hrubě zkresluje jeho výsledek.</w:t>
      </w:r>
    </w:p>
    <w:p w14:paraId="3DE4C69A" w14:textId="77777777" w:rsidR="003D56F4" w:rsidRDefault="003D56F4" w:rsidP="00907CCE">
      <w:pPr>
        <w:jc w:val="both"/>
        <w:rPr>
          <w:sz w:val="22"/>
          <w:szCs w:val="22"/>
        </w:rPr>
      </w:pPr>
    </w:p>
    <w:p w14:paraId="0CA3CE4D" w14:textId="6426A6CA" w:rsidR="007348A9" w:rsidRDefault="007348A9" w:rsidP="00BF11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všech zkumavek přidejte </w:t>
      </w:r>
      <w:r w:rsidR="00907CCE" w:rsidRPr="00F977E4">
        <w:rPr>
          <w:sz w:val="22"/>
          <w:szCs w:val="22"/>
        </w:rPr>
        <w:t xml:space="preserve">0,5 ml </w:t>
      </w:r>
      <w:proofErr w:type="spellStart"/>
      <w:r w:rsidR="00907CCE" w:rsidRPr="00F977E4">
        <w:rPr>
          <w:sz w:val="22"/>
          <w:szCs w:val="22"/>
        </w:rPr>
        <w:t>Somogyiho</w:t>
      </w:r>
      <w:proofErr w:type="spellEnd"/>
      <w:r w:rsidR="00907CCE" w:rsidRPr="00F977E4">
        <w:rPr>
          <w:sz w:val="22"/>
          <w:szCs w:val="22"/>
        </w:rPr>
        <w:t xml:space="preserve">-Nelsonova činidla I, vzorky promíchejte a zahřívejte asi 5 minut na vroucí vodní lázni. Potom </w:t>
      </w:r>
      <w:r>
        <w:rPr>
          <w:sz w:val="22"/>
          <w:szCs w:val="22"/>
        </w:rPr>
        <w:t xml:space="preserve">přidejte </w:t>
      </w:r>
      <w:r w:rsidR="00907CCE" w:rsidRPr="00F977E4">
        <w:rPr>
          <w:sz w:val="22"/>
          <w:szCs w:val="22"/>
        </w:rPr>
        <w:t xml:space="preserve">do všech vzorků 0,5 ml </w:t>
      </w:r>
      <w:proofErr w:type="spellStart"/>
      <w:r w:rsidR="00907CCE" w:rsidRPr="00F977E4">
        <w:rPr>
          <w:sz w:val="22"/>
          <w:szCs w:val="22"/>
        </w:rPr>
        <w:t>Somogyiho</w:t>
      </w:r>
      <w:proofErr w:type="spellEnd"/>
      <w:r w:rsidR="00907CCE" w:rsidRPr="00F977E4">
        <w:rPr>
          <w:sz w:val="22"/>
          <w:szCs w:val="22"/>
        </w:rPr>
        <w:t xml:space="preserve">-Nelsonova činidla II a zahřívejte na vroucí vodní lázni dalších 10 minut. Po ochlazení na laboratorní teplotu (lze chladit pomocí studené vody) </w:t>
      </w:r>
      <w:r>
        <w:rPr>
          <w:sz w:val="22"/>
          <w:szCs w:val="22"/>
        </w:rPr>
        <w:t xml:space="preserve">přidejte </w:t>
      </w:r>
      <w:r w:rsidR="00907CCE" w:rsidRPr="00F977E4">
        <w:rPr>
          <w:sz w:val="22"/>
          <w:szCs w:val="22"/>
        </w:rPr>
        <w:t xml:space="preserve">do všech vzorků 2 ml </w:t>
      </w:r>
      <w:proofErr w:type="spellStart"/>
      <w:r w:rsidR="00907CCE" w:rsidRPr="00F977E4">
        <w:rPr>
          <w:sz w:val="22"/>
          <w:szCs w:val="22"/>
        </w:rPr>
        <w:t>Somogyiho</w:t>
      </w:r>
      <w:proofErr w:type="spellEnd"/>
      <w:r w:rsidR="00907CCE" w:rsidRPr="00F977E4">
        <w:rPr>
          <w:sz w:val="22"/>
          <w:szCs w:val="22"/>
        </w:rPr>
        <w:t>-Nelsonova činidla III, vzorky promíchejte</w:t>
      </w:r>
      <w:r w:rsidR="00480ADF">
        <w:rPr>
          <w:sz w:val="22"/>
          <w:szCs w:val="22"/>
        </w:rPr>
        <w:t xml:space="preserve"> a</w:t>
      </w:r>
      <w:r w:rsidR="00907CCE" w:rsidRPr="00F977E4">
        <w:rPr>
          <w:sz w:val="22"/>
          <w:szCs w:val="22"/>
        </w:rPr>
        <w:t xml:space="preserve"> </w:t>
      </w:r>
      <w:r w:rsidR="00480ADF" w:rsidRPr="00A46573">
        <w:rPr>
          <w:sz w:val="22"/>
          <w:szCs w:val="22"/>
        </w:rPr>
        <w:t>ponechejte stát po dobu nejméně 2 minut při laboratorní teplotě a opět promíchejte (vypuzení oxidu uhličitého ze vzorku).</w:t>
      </w:r>
    </w:p>
    <w:p w14:paraId="032E16F9" w14:textId="77777777" w:rsidR="003D56F4" w:rsidRPr="00A46573" w:rsidRDefault="007348A9" w:rsidP="003D56F4">
      <w:pPr>
        <w:rPr>
          <w:sz w:val="22"/>
          <w:szCs w:val="22"/>
        </w:rPr>
      </w:pPr>
      <w:r w:rsidRPr="00A46573">
        <w:rPr>
          <w:sz w:val="22"/>
          <w:szCs w:val="22"/>
        </w:rPr>
        <w:t xml:space="preserve"> </w:t>
      </w:r>
    </w:p>
    <w:p w14:paraId="1A340E60" w14:textId="68A9CE10" w:rsidR="0068567E" w:rsidRDefault="003D56F4" w:rsidP="0068567E">
      <w:pPr>
        <w:jc w:val="both"/>
        <w:rPr>
          <w:sz w:val="22"/>
          <w:szCs w:val="22"/>
        </w:rPr>
      </w:pPr>
      <w:r>
        <w:rPr>
          <w:sz w:val="22"/>
          <w:szCs w:val="22"/>
        </w:rPr>
        <w:t>Změřte absorbanci roztoků 2</w:t>
      </w:r>
      <w:r w:rsidR="004F0BD7">
        <w:rPr>
          <w:sz w:val="22"/>
          <w:szCs w:val="22"/>
        </w:rPr>
        <w:t>–</w:t>
      </w:r>
      <w:r>
        <w:rPr>
          <w:sz w:val="22"/>
          <w:szCs w:val="22"/>
        </w:rPr>
        <w:t xml:space="preserve">6 </w:t>
      </w:r>
      <w:r w:rsidR="00907CCE" w:rsidRPr="00F977E4">
        <w:rPr>
          <w:sz w:val="22"/>
          <w:szCs w:val="22"/>
        </w:rPr>
        <w:t xml:space="preserve">při vlnové délce 740 </w:t>
      </w:r>
      <w:proofErr w:type="spellStart"/>
      <w:r w:rsidR="00907CCE" w:rsidRPr="00F977E4">
        <w:rPr>
          <w:sz w:val="22"/>
          <w:szCs w:val="22"/>
        </w:rPr>
        <w:t>nm</w:t>
      </w:r>
      <w:proofErr w:type="spellEnd"/>
      <w:r w:rsidR="00907CCE" w:rsidRPr="00F977E4">
        <w:rPr>
          <w:sz w:val="22"/>
          <w:szCs w:val="22"/>
        </w:rPr>
        <w:t xml:space="preserve"> proti slepému vzorku </w:t>
      </w:r>
      <w:r w:rsidR="0068567E" w:rsidRPr="00F977E4">
        <w:rPr>
          <w:sz w:val="22"/>
          <w:szCs w:val="22"/>
        </w:rPr>
        <w:t>č. 1 (roztoky</w:t>
      </w:r>
      <w:r w:rsidR="00907CCE" w:rsidRPr="00F977E4">
        <w:rPr>
          <w:sz w:val="22"/>
          <w:szCs w:val="22"/>
        </w:rPr>
        <w:t xml:space="preserve"> po měření vracejte do zkumavek), výsledky </w:t>
      </w:r>
      <w:r w:rsidR="00907CCE">
        <w:rPr>
          <w:sz w:val="22"/>
          <w:szCs w:val="22"/>
        </w:rPr>
        <w:t>zapište</w:t>
      </w:r>
      <w:r w:rsidR="00907CCE" w:rsidRPr="00F977E4">
        <w:rPr>
          <w:sz w:val="22"/>
          <w:szCs w:val="22"/>
        </w:rPr>
        <w:t xml:space="preserve"> do tabulky. </w:t>
      </w:r>
      <w:r w:rsidR="0068567E">
        <w:rPr>
          <w:sz w:val="22"/>
          <w:szCs w:val="22"/>
        </w:rPr>
        <w:t>Při měření absorbance je potřeba sledovat</w:t>
      </w:r>
      <w:r w:rsidR="004F0BD7">
        <w:rPr>
          <w:sz w:val="22"/>
          <w:szCs w:val="22"/>
        </w:rPr>
        <w:t>,</w:t>
      </w:r>
      <w:r w:rsidR="0068567E">
        <w:rPr>
          <w:sz w:val="22"/>
          <w:szCs w:val="22"/>
        </w:rPr>
        <w:t xml:space="preserve"> zda se v kyvetách netvoří bublinky </w:t>
      </w:r>
      <w:r w:rsidR="0068567E" w:rsidRPr="00F977E4">
        <w:rPr>
          <w:sz w:val="22"/>
          <w:szCs w:val="22"/>
        </w:rPr>
        <w:t>CO</w:t>
      </w:r>
      <w:r w:rsidR="0068567E" w:rsidRPr="00F977E4">
        <w:rPr>
          <w:sz w:val="22"/>
          <w:szCs w:val="22"/>
          <w:vertAlign w:val="subscript"/>
        </w:rPr>
        <w:t>2</w:t>
      </w:r>
      <w:r w:rsidR="0068567E">
        <w:rPr>
          <w:sz w:val="22"/>
          <w:szCs w:val="22"/>
        </w:rPr>
        <w:t xml:space="preserve">, které zkreslují měření. </w:t>
      </w:r>
      <w:r w:rsidR="0068567E" w:rsidRPr="00F977E4">
        <w:rPr>
          <w:sz w:val="22"/>
          <w:szCs w:val="22"/>
        </w:rPr>
        <w:t>V případě výskytu bublinek (CO</w:t>
      </w:r>
      <w:r w:rsidR="0068567E" w:rsidRPr="00F977E4">
        <w:rPr>
          <w:sz w:val="22"/>
          <w:szCs w:val="22"/>
          <w:vertAlign w:val="subscript"/>
        </w:rPr>
        <w:t>2</w:t>
      </w:r>
      <w:r w:rsidR="0068567E" w:rsidRPr="00F977E4">
        <w:rPr>
          <w:sz w:val="22"/>
          <w:szCs w:val="22"/>
        </w:rPr>
        <w:t>) v kyvetách zaťukejte kyvetou jemně o stůl, čímž CO</w:t>
      </w:r>
      <w:r w:rsidR="0068567E" w:rsidRPr="00F977E4">
        <w:rPr>
          <w:sz w:val="22"/>
          <w:szCs w:val="22"/>
          <w:vertAlign w:val="subscript"/>
        </w:rPr>
        <w:t>2</w:t>
      </w:r>
      <w:r w:rsidR="0068567E" w:rsidRPr="00F977E4">
        <w:rPr>
          <w:sz w:val="22"/>
          <w:szCs w:val="22"/>
        </w:rPr>
        <w:t xml:space="preserve"> vypudíte. </w:t>
      </w:r>
      <w:r w:rsidR="00480ADF">
        <w:rPr>
          <w:sz w:val="22"/>
          <w:szCs w:val="22"/>
        </w:rPr>
        <w:t>Pokud některá z hodnot absor</w:t>
      </w:r>
      <w:r w:rsidR="00014142">
        <w:rPr>
          <w:sz w:val="22"/>
          <w:szCs w:val="22"/>
        </w:rPr>
        <w:t>bance</w:t>
      </w:r>
      <w:r w:rsidR="00480ADF">
        <w:rPr>
          <w:sz w:val="22"/>
          <w:szCs w:val="22"/>
        </w:rPr>
        <w:t xml:space="preserve"> překročila 0,8</w:t>
      </w:r>
      <w:r w:rsidR="002F708F">
        <w:rPr>
          <w:sz w:val="22"/>
          <w:szCs w:val="22"/>
        </w:rPr>
        <w:t xml:space="preserve"> </w:t>
      </w:r>
      <w:r w:rsidR="002F708F" w:rsidRPr="00F977E4">
        <w:rPr>
          <w:sz w:val="22"/>
          <w:szCs w:val="22"/>
        </w:rPr>
        <w:t>(nad touto hodnotou již není závislost absorbance na koncentraci lineární – neplatí Lambert-Beerův zákon</w:t>
      </w:r>
      <w:r w:rsidR="002F708F">
        <w:rPr>
          <w:sz w:val="22"/>
          <w:szCs w:val="22"/>
        </w:rPr>
        <w:t>)</w:t>
      </w:r>
      <w:r w:rsidR="00480ADF">
        <w:rPr>
          <w:sz w:val="22"/>
          <w:szCs w:val="22"/>
        </w:rPr>
        <w:t xml:space="preserve"> je nutné udělat </w:t>
      </w:r>
      <w:r w:rsidR="00014142">
        <w:rPr>
          <w:sz w:val="22"/>
          <w:szCs w:val="22"/>
        </w:rPr>
        <w:t>novou kalibrační přímku, případně tuto hodnotu z kalibrace vynechat.</w:t>
      </w:r>
    </w:p>
    <w:p w14:paraId="5A182A07" w14:textId="715B235A" w:rsidR="00907CCE" w:rsidRPr="00907CCE" w:rsidRDefault="003D56F4" w:rsidP="00907CCE">
      <w:pPr>
        <w:pStyle w:val="Seznam2"/>
        <w:ind w:left="0" w:firstLine="0"/>
        <w:jc w:val="both"/>
        <w:outlineLvl w:val="0"/>
        <w:rPr>
          <w:b/>
          <w:bCs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  <w:r w:rsidR="00907CCE" w:rsidRPr="00907CCE">
        <w:rPr>
          <w:b/>
          <w:i/>
          <w:sz w:val="22"/>
          <w:szCs w:val="22"/>
        </w:rPr>
        <w:lastRenderedPageBreak/>
        <w:t>Příprava enzymového preparátu α-amylasy:</w:t>
      </w:r>
      <w:r w:rsidR="00907CCE" w:rsidRPr="00907CCE">
        <w:rPr>
          <w:sz w:val="22"/>
          <w:szCs w:val="22"/>
        </w:rPr>
        <w:t xml:space="preserve"> Do 10ml odměrné baňky odpipetujte 1 ml vlastních slin, obsah doplňte po značku fyziologickým roztokem s přídavkem chloridu vápenatého.</w:t>
      </w:r>
    </w:p>
    <w:p w14:paraId="6C114560" w14:textId="77777777" w:rsidR="00025064" w:rsidRDefault="00025064" w:rsidP="003D56F4">
      <w:pPr>
        <w:rPr>
          <w:rFonts w:ascii="Arial" w:hAnsi="Arial" w:cs="Arial"/>
          <w:b/>
          <w:bCs/>
          <w:sz w:val="28"/>
          <w:szCs w:val="28"/>
        </w:rPr>
      </w:pPr>
    </w:p>
    <w:p w14:paraId="6D9F7739" w14:textId="77777777" w:rsidR="003D56F4" w:rsidRPr="00A46573" w:rsidRDefault="003D56F4" w:rsidP="00BF11B3">
      <w:pPr>
        <w:jc w:val="both"/>
        <w:rPr>
          <w:sz w:val="22"/>
          <w:szCs w:val="22"/>
        </w:rPr>
      </w:pPr>
      <w:r w:rsidRPr="003D56F4">
        <w:rPr>
          <w:b/>
          <w:i/>
          <w:sz w:val="22"/>
          <w:szCs w:val="22"/>
        </w:rPr>
        <w:t xml:space="preserve">Stanovení </w:t>
      </w:r>
      <w:r w:rsidR="00235FB4">
        <w:rPr>
          <w:b/>
          <w:bCs/>
          <w:i/>
          <w:sz w:val="22"/>
          <w:szCs w:val="22"/>
        </w:rPr>
        <w:t>aktivity α</w:t>
      </w:r>
      <w:r w:rsidRPr="003D56F4">
        <w:rPr>
          <w:b/>
          <w:bCs/>
          <w:i/>
          <w:sz w:val="22"/>
          <w:szCs w:val="22"/>
        </w:rPr>
        <w:t>-amylasy:</w:t>
      </w:r>
      <w:r>
        <w:rPr>
          <w:i/>
          <w:sz w:val="22"/>
          <w:szCs w:val="22"/>
        </w:rPr>
        <w:t xml:space="preserve"> </w:t>
      </w:r>
      <w:r w:rsidRPr="00A46573">
        <w:rPr>
          <w:sz w:val="22"/>
          <w:szCs w:val="22"/>
        </w:rPr>
        <w:t xml:space="preserve">Do 6 </w:t>
      </w:r>
      <w:r>
        <w:rPr>
          <w:sz w:val="22"/>
          <w:szCs w:val="22"/>
        </w:rPr>
        <w:t xml:space="preserve">krátkých </w:t>
      </w:r>
      <w:r w:rsidRPr="00A46573">
        <w:rPr>
          <w:sz w:val="22"/>
          <w:szCs w:val="22"/>
        </w:rPr>
        <w:t xml:space="preserve">zkumavek (sada A) pipetujte </w:t>
      </w:r>
      <w:r w:rsidR="00744499" w:rsidRPr="00744499">
        <w:rPr>
          <w:sz w:val="22"/>
          <w:szCs w:val="22"/>
        </w:rPr>
        <w:t xml:space="preserve">0,5 ml roztoku škrobu a 2,4 ml fosfátového pufru. </w:t>
      </w:r>
      <w:r w:rsidRPr="00744499">
        <w:rPr>
          <w:sz w:val="22"/>
          <w:szCs w:val="22"/>
        </w:rPr>
        <w:t xml:space="preserve">Do jedné z nich </w:t>
      </w:r>
      <w:proofErr w:type="spellStart"/>
      <w:r w:rsidRPr="00744499">
        <w:rPr>
          <w:sz w:val="22"/>
          <w:szCs w:val="22"/>
        </w:rPr>
        <w:t>připipetujte</w:t>
      </w:r>
      <w:proofErr w:type="spellEnd"/>
      <w:r w:rsidRPr="00744499">
        <w:rPr>
          <w:sz w:val="22"/>
          <w:szCs w:val="22"/>
        </w:rPr>
        <w:t xml:space="preserve"> </w:t>
      </w:r>
      <w:r w:rsidR="00744499">
        <w:rPr>
          <w:sz w:val="22"/>
          <w:szCs w:val="22"/>
        </w:rPr>
        <w:t>0,</w:t>
      </w:r>
      <w:r w:rsidRPr="00744499">
        <w:rPr>
          <w:sz w:val="22"/>
          <w:szCs w:val="22"/>
        </w:rPr>
        <w:t>1</w:t>
      </w:r>
      <w:r w:rsidR="00744499" w:rsidRPr="00744499">
        <w:rPr>
          <w:sz w:val="22"/>
          <w:szCs w:val="22"/>
        </w:rPr>
        <w:t xml:space="preserve"> ml fyziologického ro</w:t>
      </w:r>
      <w:r w:rsidR="00744499">
        <w:rPr>
          <w:sz w:val="22"/>
          <w:szCs w:val="22"/>
        </w:rPr>
        <w:t xml:space="preserve">ztoku s přídavkem chloridu vápenatého </w:t>
      </w:r>
      <w:r w:rsidRPr="00A46573">
        <w:rPr>
          <w:sz w:val="22"/>
          <w:szCs w:val="22"/>
        </w:rPr>
        <w:t>(její obsah b</w:t>
      </w:r>
      <w:r w:rsidR="00025064">
        <w:rPr>
          <w:sz w:val="22"/>
          <w:szCs w:val="22"/>
        </w:rPr>
        <w:t xml:space="preserve">ude sloužit jako </w:t>
      </w:r>
      <w:r w:rsidRPr="00A46573">
        <w:rPr>
          <w:sz w:val="22"/>
          <w:szCs w:val="22"/>
        </w:rPr>
        <w:t>kontrola neenzymatického roz</w:t>
      </w:r>
      <w:r w:rsidR="00744499">
        <w:rPr>
          <w:sz w:val="22"/>
          <w:szCs w:val="22"/>
        </w:rPr>
        <w:t>kladu škrobu</w:t>
      </w:r>
      <w:r w:rsidR="00025064">
        <w:rPr>
          <w:sz w:val="22"/>
          <w:szCs w:val="22"/>
        </w:rPr>
        <w:t xml:space="preserve">), tuto zkumavku označte A/K (kontrolní </w:t>
      </w:r>
      <w:r w:rsidRPr="00A46573">
        <w:rPr>
          <w:sz w:val="22"/>
          <w:szCs w:val="22"/>
        </w:rPr>
        <w:t>vzorek).</w:t>
      </w:r>
    </w:p>
    <w:p w14:paraId="19ADAF95" w14:textId="77777777" w:rsidR="003D56F4" w:rsidRPr="00A46573" w:rsidRDefault="003D56F4" w:rsidP="003D56F4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3735B3EE" w14:textId="77777777" w:rsidR="003D56F4" w:rsidRPr="00A46573" w:rsidRDefault="003D56F4" w:rsidP="00BF11B3">
      <w:pPr>
        <w:pStyle w:val="Zkladntext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 dalších 6 zkumavek (sada B) </w:t>
      </w:r>
      <w:r w:rsidR="007348A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dejte </w:t>
      </w:r>
      <w:r w:rsidRPr="00A46573">
        <w:rPr>
          <w:rFonts w:ascii="Times New Roman" w:hAnsi="Times New Roman"/>
          <w:b w:val="0"/>
          <w:sz w:val="22"/>
          <w:szCs w:val="22"/>
        </w:rPr>
        <w:t xml:space="preserve">0,5 ml </w:t>
      </w:r>
      <w:proofErr w:type="spellStart"/>
      <w:r w:rsidRPr="00A46573">
        <w:rPr>
          <w:rFonts w:ascii="Times New Roman" w:hAnsi="Times New Roman"/>
          <w:b w:val="0"/>
          <w:sz w:val="22"/>
          <w:szCs w:val="22"/>
        </w:rPr>
        <w:t>Somogyiho</w:t>
      </w:r>
      <w:proofErr w:type="spellEnd"/>
      <w:r w:rsidRPr="00A46573">
        <w:rPr>
          <w:rFonts w:ascii="Times New Roman" w:hAnsi="Times New Roman"/>
          <w:b w:val="0"/>
          <w:sz w:val="22"/>
          <w:szCs w:val="22"/>
        </w:rPr>
        <w:t>-Nelsonova činidla I.</w:t>
      </w:r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</w:t>
      </w:r>
      <w:proofErr w:type="spellStart"/>
      <w:r w:rsidRPr="00A46573">
        <w:rPr>
          <w:rFonts w:ascii="Times New Roman" w:hAnsi="Times New Roman"/>
          <w:b w:val="0"/>
          <w:bCs w:val="0"/>
          <w:sz w:val="22"/>
          <w:szCs w:val="22"/>
        </w:rPr>
        <w:t>Somogyiho</w:t>
      </w:r>
      <w:proofErr w:type="spellEnd"/>
      <w:r w:rsidRPr="00A46573">
        <w:rPr>
          <w:rFonts w:ascii="Times New Roman" w:hAnsi="Times New Roman"/>
          <w:b w:val="0"/>
          <w:bCs w:val="0"/>
          <w:sz w:val="22"/>
          <w:szCs w:val="22"/>
        </w:rPr>
        <w:t>-Nelsonovo činidlo I v této sadě zkumavek slouží jednak k ukončení enzymové reakce, jednak ke stanovení vzniklých produktů</w:t>
      </w:r>
      <w:r w:rsidR="00025064">
        <w:rPr>
          <w:rFonts w:ascii="Times New Roman" w:hAnsi="Times New Roman"/>
          <w:b w:val="0"/>
          <w:bCs w:val="0"/>
          <w:sz w:val="22"/>
          <w:szCs w:val="22"/>
        </w:rPr>
        <w:t>.) Jednu ze zkumavek označte B/K</w:t>
      </w:r>
      <w:r w:rsidRPr="00A46573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14:paraId="22449245" w14:textId="77777777" w:rsidR="003D56F4" w:rsidRPr="00A46573" w:rsidRDefault="003D56F4" w:rsidP="003D56F4">
      <w:pPr>
        <w:rPr>
          <w:sz w:val="22"/>
          <w:szCs w:val="22"/>
        </w:rPr>
      </w:pPr>
    </w:p>
    <w:p w14:paraId="3BAC2E9E" w14:textId="47096268" w:rsidR="003D56F4" w:rsidRPr="00A46573" w:rsidRDefault="003D56F4" w:rsidP="00BF11B3">
      <w:pPr>
        <w:pStyle w:val="Zkladntext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Termostat vytemperujte na teplotu 30 </w:t>
      </w:r>
      <w:r w:rsidR="00C07A03" w:rsidRPr="00BF11B3">
        <w:rPr>
          <w:rFonts w:ascii="Times New Roman" w:hAnsi="Times New Roman" w:cs="Times New Roman"/>
          <w:b w:val="0"/>
          <w:bCs w:val="0"/>
          <w:sz w:val="22"/>
          <w:szCs w:val="22"/>
        </w:rPr>
        <w:t>°</w:t>
      </w:r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C.  Po ustálení teploty do něj vložte zkumavky sady A </w:t>
      </w:r>
      <w:proofErr w:type="spellStart"/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proofErr w:type="spellEnd"/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ponechejte temperovat 10 minut. Po uplynutí této doby vložte zkumavky sady B </w:t>
      </w:r>
      <w:r w:rsidRPr="00A46573">
        <w:rPr>
          <w:rFonts w:ascii="Times New Roman" w:hAnsi="Times New Roman"/>
          <w:b w:val="0"/>
          <w:sz w:val="22"/>
          <w:szCs w:val="22"/>
        </w:rPr>
        <w:t>do vroucí vodní lázně.</w:t>
      </w:r>
    </w:p>
    <w:p w14:paraId="57853D29" w14:textId="77777777" w:rsidR="00744499" w:rsidRDefault="00744499" w:rsidP="003D56F4">
      <w:pPr>
        <w:pStyle w:val="Zkladntext2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14:paraId="2D883EF6" w14:textId="7FDE7C98" w:rsidR="00744499" w:rsidRDefault="00025064" w:rsidP="00BF11B3">
      <w:pPr>
        <w:pStyle w:val="Zkladntext2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Zkumavku označenou A/K ponechejte st</w:t>
      </w:r>
      <w:r w:rsidR="00744499" w:rsidRPr="00A46573">
        <w:rPr>
          <w:rFonts w:ascii="Times New Roman" w:hAnsi="Times New Roman"/>
          <w:b w:val="0"/>
          <w:sz w:val="22"/>
          <w:szCs w:val="22"/>
        </w:rPr>
        <w:t xml:space="preserve">ále v termostatu, uzavřete ji zátkou. </w:t>
      </w:r>
      <w:r w:rsidR="00744499" w:rsidRPr="00A46573">
        <w:rPr>
          <w:rFonts w:ascii="Times New Roman" w:hAnsi="Times New Roman"/>
          <w:b w:val="0"/>
          <w:bCs w:val="0"/>
          <w:sz w:val="22"/>
          <w:szCs w:val="22"/>
        </w:rPr>
        <w:t xml:space="preserve">Ve zbývajících 5 zkumavkách temperovaných na teplotu </w:t>
      </w:r>
      <w:r w:rsidR="00744499"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30 </w:t>
      </w:r>
      <w:r w:rsidR="00FB02D7" w:rsidRPr="00FB02D7">
        <w:rPr>
          <w:rFonts w:ascii="Times New Roman" w:hAnsi="Times New Roman" w:cs="Times New Roman"/>
          <w:b w:val="0"/>
          <w:bCs w:val="0"/>
          <w:sz w:val="22"/>
          <w:szCs w:val="22"/>
        </w:rPr>
        <w:t>°</w:t>
      </w:r>
      <w:r w:rsidR="00744499"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>C</w:t>
      </w:r>
      <w:r w:rsidR="00744499" w:rsidRPr="00A46573">
        <w:rPr>
          <w:rFonts w:ascii="Times New Roman" w:hAnsi="Times New Roman"/>
          <w:b w:val="0"/>
          <w:bCs w:val="0"/>
          <w:sz w:val="22"/>
          <w:szCs w:val="22"/>
        </w:rPr>
        <w:t xml:space="preserve">  startujte enzymovou reakci přídavkem </w:t>
      </w:r>
      <w:r w:rsidR="00744499">
        <w:rPr>
          <w:rFonts w:ascii="Times New Roman" w:hAnsi="Times New Roman"/>
          <w:b w:val="0"/>
          <w:bCs w:val="0"/>
          <w:sz w:val="22"/>
          <w:szCs w:val="22"/>
        </w:rPr>
        <w:t xml:space="preserve">0,1 ml zředěných slin </w:t>
      </w:r>
      <w:r w:rsidR="00744499" w:rsidRPr="00A46573">
        <w:rPr>
          <w:rFonts w:ascii="Times New Roman" w:hAnsi="Times New Roman"/>
          <w:b w:val="0"/>
          <w:bCs w:val="0"/>
          <w:sz w:val="22"/>
          <w:szCs w:val="22"/>
        </w:rPr>
        <w:t xml:space="preserve">v intervalu 30 s (spusťte stopky, po 30 sekundách startujte přídavkem </w:t>
      </w:r>
      <w:r w:rsidR="00744499">
        <w:rPr>
          <w:rFonts w:ascii="Times New Roman" w:hAnsi="Times New Roman"/>
          <w:b w:val="0"/>
          <w:bCs w:val="0"/>
          <w:sz w:val="22"/>
          <w:szCs w:val="22"/>
        </w:rPr>
        <w:t xml:space="preserve">zředěných slin </w:t>
      </w:r>
      <w:r w:rsidR="00744499" w:rsidRPr="00A46573">
        <w:rPr>
          <w:rFonts w:ascii="Times New Roman" w:hAnsi="Times New Roman"/>
          <w:b w:val="0"/>
          <w:bCs w:val="0"/>
          <w:sz w:val="22"/>
          <w:szCs w:val="22"/>
        </w:rPr>
        <w:t>v první zkumavce, reakční směs promíchejte, stopky nevypínejte, po dalších 30 sekundách start</w:t>
      </w:r>
      <w:r w:rsidR="00744499">
        <w:rPr>
          <w:rFonts w:ascii="Times New Roman" w:hAnsi="Times New Roman"/>
          <w:b w:val="0"/>
          <w:bCs w:val="0"/>
          <w:sz w:val="22"/>
          <w:szCs w:val="22"/>
        </w:rPr>
        <w:t xml:space="preserve">ujte přídavkem zředěných slin </w:t>
      </w:r>
      <w:r w:rsidR="00744499" w:rsidRPr="00A46573">
        <w:rPr>
          <w:rFonts w:ascii="Times New Roman" w:hAnsi="Times New Roman"/>
          <w:b w:val="0"/>
          <w:bCs w:val="0"/>
          <w:sz w:val="22"/>
          <w:szCs w:val="22"/>
        </w:rPr>
        <w:t>ve druhé zkumavce, reakční směs promíchejte, stopky nevypínejte, viz tabulka).</w:t>
      </w:r>
      <w:r w:rsidR="00744499" w:rsidRPr="00A46573">
        <w:rPr>
          <w:rFonts w:ascii="Times New Roman" w:hAnsi="Times New Roman"/>
          <w:b w:val="0"/>
          <w:sz w:val="22"/>
          <w:szCs w:val="22"/>
        </w:rPr>
        <w:t xml:space="preserve"> Přesně po </w:t>
      </w:r>
      <w:r w:rsidR="004D4353">
        <w:rPr>
          <w:rFonts w:ascii="Times New Roman" w:hAnsi="Times New Roman"/>
          <w:b w:val="0"/>
          <w:sz w:val="22"/>
          <w:szCs w:val="22"/>
        </w:rPr>
        <w:t>1</w:t>
      </w:r>
      <w:r w:rsidR="00744499" w:rsidRPr="00A46573">
        <w:rPr>
          <w:rFonts w:ascii="Times New Roman" w:hAnsi="Times New Roman"/>
          <w:b w:val="0"/>
          <w:sz w:val="22"/>
          <w:szCs w:val="22"/>
        </w:rPr>
        <w:t xml:space="preserve">5 minutách opět v pravidelných intervalech 30 sekund odeberte z každé zkumavky dávkovačem 0,5 ml reakční směsi a pipetujte do zkumavky se </w:t>
      </w:r>
      <w:proofErr w:type="spellStart"/>
      <w:r w:rsidR="00744499" w:rsidRPr="00A46573">
        <w:rPr>
          <w:rFonts w:ascii="Times New Roman" w:hAnsi="Times New Roman"/>
          <w:b w:val="0"/>
          <w:sz w:val="22"/>
          <w:szCs w:val="22"/>
        </w:rPr>
        <w:t>Somogyiho</w:t>
      </w:r>
      <w:proofErr w:type="spellEnd"/>
      <w:r w:rsidR="00744499" w:rsidRPr="00A46573">
        <w:rPr>
          <w:rFonts w:ascii="Times New Roman" w:hAnsi="Times New Roman"/>
          <w:b w:val="0"/>
          <w:sz w:val="22"/>
          <w:szCs w:val="22"/>
        </w:rPr>
        <w:t>-Nelsonovým činidlem I na vroucí vodní lázni (viz tabulka). Dbejte, aby špička pipety zasahovala pod hladinu činidla, nenechávejte vzorek stékat po stěně zkumavky.</w:t>
      </w:r>
    </w:p>
    <w:p w14:paraId="5EE440E0" w14:textId="77777777" w:rsidR="000371BE" w:rsidRDefault="000371BE" w:rsidP="00744499">
      <w:pPr>
        <w:pStyle w:val="Zkladntext2"/>
        <w:rPr>
          <w:rFonts w:ascii="Times New Roman" w:hAnsi="Times New Roman"/>
          <w:b w:val="0"/>
          <w:sz w:val="22"/>
          <w:szCs w:val="22"/>
        </w:rPr>
      </w:pPr>
    </w:p>
    <w:p w14:paraId="7599C596" w14:textId="77777777" w:rsidR="000371BE" w:rsidRPr="00FA27CF" w:rsidRDefault="000371BE" w:rsidP="000371BE">
      <w:pPr>
        <w:pStyle w:val="Zkladntext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Během enzymové reakce zůstávají </w:t>
      </w:r>
      <w:r w:rsidRPr="00FA27CF">
        <w:rPr>
          <w:rFonts w:ascii="Times New Roman" w:hAnsi="Times New Roman"/>
          <w:sz w:val="22"/>
          <w:szCs w:val="22"/>
        </w:rPr>
        <w:t>zkumavky s reakční směsí v termostatu.</w:t>
      </w:r>
    </w:p>
    <w:p w14:paraId="273E0122" w14:textId="77777777" w:rsidR="000371BE" w:rsidRPr="00A46573" w:rsidRDefault="000371BE" w:rsidP="00744499">
      <w:pPr>
        <w:pStyle w:val="Zkladntext2"/>
        <w:rPr>
          <w:rFonts w:ascii="Times New Roman" w:hAnsi="Times New Roman"/>
          <w:b w:val="0"/>
          <w:sz w:val="22"/>
          <w:szCs w:val="22"/>
        </w:rPr>
      </w:pPr>
    </w:p>
    <w:p w14:paraId="10BE2FB9" w14:textId="77777777" w:rsidR="00744499" w:rsidRPr="00A46573" w:rsidRDefault="00744499" w:rsidP="00BF11B3">
      <w:pPr>
        <w:pStyle w:val="Zkladntext2"/>
        <w:jc w:val="both"/>
        <w:rPr>
          <w:rFonts w:ascii="Times New Roman" w:hAnsi="Times New Roman"/>
          <w:b w:val="0"/>
          <w:sz w:val="22"/>
          <w:szCs w:val="22"/>
        </w:rPr>
      </w:pPr>
      <w:r w:rsidRPr="00A46573">
        <w:rPr>
          <w:rFonts w:ascii="Times New Roman" w:hAnsi="Times New Roman"/>
          <w:b w:val="0"/>
          <w:sz w:val="22"/>
          <w:szCs w:val="22"/>
        </w:rPr>
        <w:t>Do zku</w:t>
      </w:r>
      <w:r w:rsidR="00025064">
        <w:rPr>
          <w:rFonts w:ascii="Times New Roman" w:hAnsi="Times New Roman"/>
          <w:b w:val="0"/>
          <w:sz w:val="22"/>
          <w:szCs w:val="22"/>
        </w:rPr>
        <w:t>mavky označené písmenem B/K</w:t>
      </w:r>
      <w:r w:rsidRPr="00A46573">
        <w:rPr>
          <w:rFonts w:ascii="Times New Roman" w:hAnsi="Times New Roman"/>
          <w:b w:val="0"/>
          <w:sz w:val="22"/>
          <w:szCs w:val="22"/>
        </w:rPr>
        <w:t xml:space="preserve"> na vroucí vodní lázni přeneste dávkovačem </w:t>
      </w:r>
      <w:r w:rsidRPr="00A46573">
        <w:rPr>
          <w:rFonts w:ascii="Times New Roman" w:hAnsi="Times New Roman"/>
          <w:sz w:val="22"/>
          <w:szCs w:val="22"/>
        </w:rPr>
        <w:t xml:space="preserve">s </w:t>
      </w:r>
      <w:r w:rsidRPr="00A46573">
        <w:rPr>
          <w:rFonts w:ascii="Times New Roman" w:hAnsi="Times New Roman"/>
          <w:bCs w:val="0"/>
          <w:sz w:val="22"/>
          <w:szCs w:val="22"/>
        </w:rPr>
        <w:t xml:space="preserve">čistou špičkou (pozor na kontaminaci slepého vzorku </w:t>
      </w:r>
      <w:r>
        <w:rPr>
          <w:rFonts w:ascii="Times New Roman" w:hAnsi="Times New Roman"/>
          <w:bCs w:val="0"/>
          <w:sz w:val="22"/>
          <w:szCs w:val="22"/>
        </w:rPr>
        <w:t>slinami</w:t>
      </w:r>
      <w:r w:rsidRPr="00A46573">
        <w:rPr>
          <w:rFonts w:ascii="Times New Roman" w:hAnsi="Times New Roman"/>
          <w:bCs w:val="0"/>
          <w:sz w:val="22"/>
          <w:szCs w:val="22"/>
        </w:rPr>
        <w:t xml:space="preserve">) </w:t>
      </w:r>
      <w:r w:rsidRPr="00A46573">
        <w:rPr>
          <w:rFonts w:ascii="Times New Roman" w:hAnsi="Times New Roman"/>
          <w:b w:val="0"/>
          <w:sz w:val="22"/>
          <w:szCs w:val="22"/>
        </w:rPr>
        <w:t>0,5 ml rozto</w:t>
      </w:r>
      <w:r w:rsidR="00025064">
        <w:rPr>
          <w:rFonts w:ascii="Times New Roman" w:hAnsi="Times New Roman"/>
          <w:b w:val="0"/>
          <w:sz w:val="22"/>
          <w:szCs w:val="22"/>
        </w:rPr>
        <w:t>ku ze zkumavky obsahující kontrolní vzorek (zkumavka A/K</w:t>
      </w:r>
      <w:r w:rsidRPr="00A46573">
        <w:rPr>
          <w:rFonts w:ascii="Times New Roman" w:hAnsi="Times New Roman"/>
          <w:b w:val="0"/>
          <w:sz w:val="22"/>
          <w:szCs w:val="22"/>
        </w:rPr>
        <w:t>).</w:t>
      </w:r>
    </w:p>
    <w:p w14:paraId="6B3992CA" w14:textId="77777777" w:rsidR="00744499" w:rsidRPr="00A46573" w:rsidRDefault="00744499" w:rsidP="00744499">
      <w:pPr>
        <w:pStyle w:val="Zkladntext2"/>
        <w:rPr>
          <w:rFonts w:ascii="Times New Roman" w:hAnsi="Times New Roman"/>
          <w:b w:val="0"/>
          <w:sz w:val="22"/>
          <w:szCs w:val="22"/>
        </w:rPr>
      </w:pPr>
    </w:p>
    <w:p w14:paraId="1AC12D45" w14:textId="77777777" w:rsidR="00744499" w:rsidRDefault="00744499" w:rsidP="00BF11B3">
      <w:pPr>
        <w:pStyle w:val="Zkladntext2"/>
        <w:jc w:val="both"/>
        <w:rPr>
          <w:rFonts w:ascii="Times New Roman" w:hAnsi="Times New Roman"/>
          <w:b w:val="0"/>
          <w:sz w:val="22"/>
          <w:szCs w:val="22"/>
        </w:rPr>
      </w:pPr>
      <w:r w:rsidRPr="00A46573">
        <w:rPr>
          <w:rFonts w:ascii="Times New Roman" w:hAnsi="Times New Roman"/>
          <w:b w:val="0"/>
          <w:sz w:val="22"/>
          <w:szCs w:val="22"/>
        </w:rPr>
        <w:t>Všechny zkumavky ponechejte ve vroucí vodní lázni asi 3 minuty a pak je nechejte chladnout při laboratorní teplotě.</w:t>
      </w:r>
    </w:p>
    <w:p w14:paraId="7FF27A77" w14:textId="77777777" w:rsidR="00603367" w:rsidRDefault="00603367" w:rsidP="00744499">
      <w:pPr>
        <w:pStyle w:val="Zkladntext2"/>
        <w:rPr>
          <w:rFonts w:ascii="Times New Roman" w:hAnsi="Times New Roman"/>
          <w:b w:val="0"/>
          <w:sz w:val="22"/>
          <w:szCs w:val="22"/>
        </w:rPr>
      </w:pPr>
    </w:p>
    <w:p w14:paraId="14513599" w14:textId="77777777" w:rsidR="00603367" w:rsidRPr="00744499" w:rsidRDefault="00603367" w:rsidP="00603367">
      <w:pPr>
        <w:jc w:val="both"/>
        <w:rPr>
          <w:sz w:val="22"/>
          <w:szCs w:val="22"/>
        </w:rPr>
      </w:pPr>
      <w:r w:rsidRPr="00744499">
        <w:rPr>
          <w:sz w:val="22"/>
          <w:szCs w:val="22"/>
        </w:rPr>
        <w:t xml:space="preserve">Po odebrání všech vzorků reakčních směsí a </w:t>
      </w:r>
      <w:r w:rsidR="00025064">
        <w:rPr>
          <w:sz w:val="22"/>
          <w:szCs w:val="22"/>
        </w:rPr>
        <w:t>ko</w:t>
      </w:r>
      <w:r w:rsidR="0060751D">
        <w:rPr>
          <w:sz w:val="22"/>
          <w:szCs w:val="22"/>
        </w:rPr>
        <w:t>n</w:t>
      </w:r>
      <w:r w:rsidR="00025064">
        <w:rPr>
          <w:sz w:val="22"/>
          <w:szCs w:val="22"/>
        </w:rPr>
        <w:t>trolního vzorku</w:t>
      </w:r>
      <w:r w:rsidRPr="00744499">
        <w:rPr>
          <w:sz w:val="22"/>
          <w:szCs w:val="22"/>
        </w:rPr>
        <w:t xml:space="preserve"> uložte jejich zbytky (nepoužité pro stanovení konce</w:t>
      </w:r>
      <w:r w:rsidR="00025064">
        <w:rPr>
          <w:sz w:val="22"/>
          <w:szCs w:val="22"/>
        </w:rPr>
        <w:t xml:space="preserve">ntrace </w:t>
      </w:r>
      <w:proofErr w:type="spellStart"/>
      <w:r w:rsidR="00025064">
        <w:rPr>
          <w:sz w:val="22"/>
          <w:szCs w:val="22"/>
        </w:rPr>
        <w:t>maltosy</w:t>
      </w:r>
      <w:proofErr w:type="spellEnd"/>
      <w:r w:rsidR="00025064">
        <w:rPr>
          <w:sz w:val="22"/>
          <w:szCs w:val="22"/>
        </w:rPr>
        <w:t>) do ledové lázně (nevyhazujte je).</w:t>
      </w:r>
    </w:p>
    <w:p w14:paraId="0A81E68F" w14:textId="77777777" w:rsidR="00603367" w:rsidRPr="00A46573" w:rsidRDefault="00603367" w:rsidP="00744499">
      <w:pPr>
        <w:pStyle w:val="Zkladntext2"/>
        <w:rPr>
          <w:rFonts w:ascii="Times New Roman" w:hAnsi="Times New Roman"/>
          <w:b w:val="0"/>
          <w:sz w:val="22"/>
          <w:szCs w:val="22"/>
        </w:rPr>
      </w:pPr>
    </w:p>
    <w:p w14:paraId="3476A35D" w14:textId="77777777" w:rsidR="00744499" w:rsidRPr="00A46573" w:rsidRDefault="00744499" w:rsidP="00744499">
      <w:pPr>
        <w:pStyle w:val="Zkladntext2"/>
        <w:rPr>
          <w:rFonts w:ascii="Times New Roman" w:hAnsi="Times New Roman"/>
          <w:b w:val="0"/>
          <w:sz w:val="22"/>
          <w:szCs w:val="22"/>
        </w:rPr>
      </w:pPr>
    </w:p>
    <w:tbl>
      <w:tblPr>
        <w:tblW w:w="73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3026"/>
        <w:gridCol w:w="3240"/>
      </w:tblGrid>
      <w:tr w:rsidR="00744499" w:rsidRPr="00A46573" w14:paraId="7924F0E4" w14:textId="77777777">
        <w:trPr>
          <w:cantSplit/>
        </w:trPr>
        <w:tc>
          <w:tcPr>
            <w:tcW w:w="0" w:type="auto"/>
          </w:tcPr>
          <w:p w14:paraId="4665EF17" w14:textId="77777777" w:rsidR="00744499" w:rsidRPr="00A46573" w:rsidRDefault="00744499" w:rsidP="00415D5D">
            <w:pPr>
              <w:jc w:val="center"/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zkumavka</w:t>
            </w:r>
          </w:p>
          <w:p w14:paraId="4F922A0F" w14:textId="77777777" w:rsidR="00744499" w:rsidRPr="00A46573" w:rsidRDefault="00744499" w:rsidP="00415D5D">
            <w:pPr>
              <w:jc w:val="center"/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č.</w:t>
            </w:r>
          </w:p>
        </w:tc>
        <w:tc>
          <w:tcPr>
            <w:tcW w:w="3026" w:type="dxa"/>
          </w:tcPr>
          <w:p w14:paraId="35646016" w14:textId="77777777" w:rsidR="00744499" w:rsidRPr="00A46573" w:rsidRDefault="00744499" w:rsidP="00415D5D">
            <w:pPr>
              <w:rPr>
                <w:i/>
                <w:iCs/>
                <w:sz w:val="22"/>
                <w:szCs w:val="22"/>
              </w:rPr>
            </w:pPr>
            <w:r w:rsidRPr="00A46573">
              <w:rPr>
                <w:i/>
                <w:iCs/>
                <w:sz w:val="22"/>
                <w:szCs w:val="22"/>
              </w:rPr>
              <w:t>start reakce</w:t>
            </w:r>
          </w:p>
          <w:p w14:paraId="66C6EF47" w14:textId="77777777" w:rsidR="00744499" w:rsidRPr="00A46573" w:rsidRDefault="00744499" w:rsidP="00415D5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(přídavek zředěných slin</w:t>
            </w:r>
            <w:r w:rsidRPr="00A46573">
              <w:rPr>
                <w:i/>
                <w:iCs/>
                <w:sz w:val="22"/>
                <w:szCs w:val="22"/>
              </w:rPr>
              <w:t>)</w:t>
            </w:r>
          </w:p>
          <w:p w14:paraId="78D654FA" w14:textId="77777777" w:rsidR="00744499" w:rsidRPr="00A46573" w:rsidRDefault="00744499" w:rsidP="00415D5D">
            <w:pPr>
              <w:rPr>
                <w:i/>
                <w:iCs/>
                <w:sz w:val="22"/>
                <w:szCs w:val="22"/>
              </w:rPr>
            </w:pPr>
          </w:p>
          <w:p w14:paraId="5186E106" w14:textId="77777777" w:rsidR="00744499" w:rsidRPr="00A46573" w:rsidRDefault="00744499" w:rsidP="00415D5D">
            <w:pPr>
              <w:rPr>
                <w:i/>
                <w:iCs/>
                <w:sz w:val="22"/>
                <w:szCs w:val="22"/>
              </w:rPr>
            </w:pPr>
            <w:r w:rsidRPr="00A46573">
              <w:rPr>
                <w:i/>
                <w:iCs/>
                <w:sz w:val="22"/>
                <w:szCs w:val="22"/>
              </w:rPr>
              <w:t>- čas na stopkách</w:t>
            </w:r>
          </w:p>
        </w:tc>
        <w:tc>
          <w:tcPr>
            <w:tcW w:w="3240" w:type="dxa"/>
          </w:tcPr>
          <w:p w14:paraId="3E7373BA" w14:textId="77777777" w:rsidR="00744499" w:rsidRPr="00A46573" w:rsidRDefault="00744499" w:rsidP="00415D5D">
            <w:pPr>
              <w:rPr>
                <w:i/>
                <w:iCs/>
                <w:sz w:val="22"/>
                <w:szCs w:val="22"/>
              </w:rPr>
            </w:pPr>
            <w:r w:rsidRPr="00A46573">
              <w:rPr>
                <w:i/>
                <w:iCs/>
                <w:sz w:val="22"/>
                <w:szCs w:val="22"/>
              </w:rPr>
              <w:t xml:space="preserve">konec reakce </w:t>
            </w:r>
          </w:p>
          <w:p w14:paraId="6E2B8A86" w14:textId="155EC004" w:rsidR="00744499" w:rsidRPr="00A46573" w:rsidRDefault="00744499" w:rsidP="00415D5D">
            <w:pPr>
              <w:rPr>
                <w:i/>
                <w:iCs/>
                <w:sz w:val="22"/>
                <w:szCs w:val="22"/>
              </w:rPr>
            </w:pPr>
            <w:r w:rsidRPr="00A46573">
              <w:rPr>
                <w:i/>
                <w:iCs/>
                <w:sz w:val="22"/>
                <w:szCs w:val="22"/>
              </w:rPr>
              <w:t xml:space="preserve">(vnesení vzorku do </w:t>
            </w:r>
            <w:proofErr w:type="spellStart"/>
            <w:r w:rsidRPr="00A46573">
              <w:rPr>
                <w:i/>
                <w:iCs/>
                <w:sz w:val="22"/>
                <w:szCs w:val="22"/>
              </w:rPr>
              <w:t>Somogyiho</w:t>
            </w:r>
            <w:proofErr w:type="spellEnd"/>
            <w:r w:rsidRPr="00A46573">
              <w:rPr>
                <w:i/>
                <w:iCs/>
                <w:sz w:val="22"/>
                <w:szCs w:val="22"/>
              </w:rPr>
              <w:t>-</w:t>
            </w:r>
          </w:p>
          <w:p w14:paraId="176E1C5C" w14:textId="77777777" w:rsidR="00744499" w:rsidRPr="00A46573" w:rsidRDefault="00744499" w:rsidP="00415D5D">
            <w:pPr>
              <w:rPr>
                <w:i/>
                <w:iCs/>
                <w:sz w:val="22"/>
                <w:szCs w:val="22"/>
              </w:rPr>
            </w:pPr>
            <w:r w:rsidRPr="00A46573">
              <w:rPr>
                <w:i/>
                <w:iCs/>
                <w:sz w:val="22"/>
                <w:szCs w:val="22"/>
              </w:rPr>
              <w:t>Nelsonova činidla I)</w:t>
            </w:r>
          </w:p>
          <w:p w14:paraId="7642BBA0" w14:textId="77777777" w:rsidR="00744499" w:rsidRPr="00A46573" w:rsidRDefault="00744499" w:rsidP="00415D5D">
            <w:pPr>
              <w:rPr>
                <w:i/>
                <w:iCs/>
                <w:sz w:val="22"/>
                <w:szCs w:val="22"/>
              </w:rPr>
            </w:pPr>
            <w:r w:rsidRPr="00A46573">
              <w:rPr>
                <w:i/>
                <w:iCs/>
                <w:sz w:val="22"/>
                <w:szCs w:val="22"/>
              </w:rPr>
              <w:t>- čas na stopkách</w:t>
            </w:r>
          </w:p>
        </w:tc>
      </w:tr>
      <w:tr w:rsidR="00744499" w:rsidRPr="00A46573" w14:paraId="2192FA96" w14:textId="77777777">
        <w:trPr>
          <w:cantSplit/>
        </w:trPr>
        <w:tc>
          <w:tcPr>
            <w:tcW w:w="0" w:type="auto"/>
          </w:tcPr>
          <w:p w14:paraId="193A6021" w14:textId="77777777" w:rsidR="00744499" w:rsidRPr="00A46573" w:rsidRDefault="00744499" w:rsidP="00415D5D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1</w:t>
            </w:r>
          </w:p>
        </w:tc>
        <w:tc>
          <w:tcPr>
            <w:tcW w:w="3026" w:type="dxa"/>
          </w:tcPr>
          <w:p w14:paraId="6F868ADB" w14:textId="77777777" w:rsidR="00744499" w:rsidRPr="00A46573" w:rsidRDefault="00744499" w:rsidP="00415D5D">
            <w:pPr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30´´</w:t>
            </w:r>
          </w:p>
        </w:tc>
        <w:tc>
          <w:tcPr>
            <w:tcW w:w="3240" w:type="dxa"/>
          </w:tcPr>
          <w:p w14:paraId="1789EE98" w14:textId="77777777" w:rsidR="00744499" w:rsidRPr="00744499" w:rsidRDefault="00744499" w:rsidP="00415D5D">
            <w:pPr>
              <w:rPr>
                <w:sz w:val="22"/>
                <w:szCs w:val="22"/>
              </w:rPr>
            </w:pPr>
            <w:r w:rsidRPr="00744499">
              <w:rPr>
                <w:sz w:val="22"/>
                <w:szCs w:val="22"/>
              </w:rPr>
              <w:t>15´30´</w:t>
            </w:r>
          </w:p>
        </w:tc>
      </w:tr>
      <w:tr w:rsidR="00744499" w:rsidRPr="00A46573" w14:paraId="32517ABA" w14:textId="77777777">
        <w:trPr>
          <w:cantSplit/>
        </w:trPr>
        <w:tc>
          <w:tcPr>
            <w:tcW w:w="0" w:type="auto"/>
          </w:tcPr>
          <w:p w14:paraId="1EA41D44" w14:textId="77777777" w:rsidR="00744499" w:rsidRPr="00A46573" w:rsidRDefault="00744499" w:rsidP="00415D5D">
            <w:pPr>
              <w:jc w:val="center"/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2</w:t>
            </w:r>
          </w:p>
        </w:tc>
        <w:tc>
          <w:tcPr>
            <w:tcW w:w="3026" w:type="dxa"/>
          </w:tcPr>
          <w:p w14:paraId="19038C34" w14:textId="77777777" w:rsidR="00744499" w:rsidRPr="00A46573" w:rsidRDefault="00744499" w:rsidP="00415D5D">
            <w:pPr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1´</w:t>
            </w:r>
          </w:p>
        </w:tc>
        <w:tc>
          <w:tcPr>
            <w:tcW w:w="3240" w:type="dxa"/>
          </w:tcPr>
          <w:p w14:paraId="382659D8" w14:textId="77777777" w:rsidR="00744499" w:rsidRPr="00744499" w:rsidRDefault="00744499" w:rsidP="00415D5D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44499">
              <w:rPr>
                <w:sz w:val="22"/>
                <w:szCs w:val="22"/>
              </w:rPr>
              <w:t>16´</w:t>
            </w:r>
          </w:p>
        </w:tc>
      </w:tr>
      <w:tr w:rsidR="00744499" w:rsidRPr="00A46573" w14:paraId="5255B18E" w14:textId="77777777">
        <w:trPr>
          <w:cantSplit/>
        </w:trPr>
        <w:tc>
          <w:tcPr>
            <w:tcW w:w="0" w:type="auto"/>
          </w:tcPr>
          <w:p w14:paraId="7ADE0171" w14:textId="77777777" w:rsidR="00744499" w:rsidRPr="00A46573" w:rsidRDefault="00744499" w:rsidP="00415D5D">
            <w:pPr>
              <w:jc w:val="center"/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3</w:t>
            </w:r>
          </w:p>
        </w:tc>
        <w:tc>
          <w:tcPr>
            <w:tcW w:w="3026" w:type="dxa"/>
          </w:tcPr>
          <w:p w14:paraId="31EA3E05" w14:textId="77777777" w:rsidR="00744499" w:rsidRPr="00A46573" w:rsidRDefault="00744499" w:rsidP="00415D5D">
            <w:pPr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1´30´´</w:t>
            </w:r>
          </w:p>
        </w:tc>
        <w:tc>
          <w:tcPr>
            <w:tcW w:w="3240" w:type="dxa"/>
          </w:tcPr>
          <w:p w14:paraId="025A03F0" w14:textId="77777777" w:rsidR="00744499" w:rsidRPr="00744499" w:rsidRDefault="00744499" w:rsidP="00415D5D">
            <w:pPr>
              <w:rPr>
                <w:sz w:val="22"/>
                <w:szCs w:val="22"/>
              </w:rPr>
            </w:pPr>
            <w:r w:rsidRPr="00744499">
              <w:rPr>
                <w:sz w:val="22"/>
                <w:szCs w:val="22"/>
              </w:rPr>
              <w:t>16´30´´</w:t>
            </w:r>
          </w:p>
        </w:tc>
      </w:tr>
      <w:tr w:rsidR="00744499" w:rsidRPr="00A46573" w14:paraId="00DEEC97" w14:textId="77777777">
        <w:trPr>
          <w:cantSplit/>
        </w:trPr>
        <w:tc>
          <w:tcPr>
            <w:tcW w:w="0" w:type="auto"/>
          </w:tcPr>
          <w:p w14:paraId="3C89643D" w14:textId="77777777" w:rsidR="00744499" w:rsidRPr="00A46573" w:rsidRDefault="00744499" w:rsidP="00415D5D">
            <w:pPr>
              <w:jc w:val="center"/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4</w:t>
            </w:r>
          </w:p>
        </w:tc>
        <w:tc>
          <w:tcPr>
            <w:tcW w:w="3026" w:type="dxa"/>
          </w:tcPr>
          <w:p w14:paraId="7DD745DB" w14:textId="77777777" w:rsidR="00744499" w:rsidRPr="00A46573" w:rsidRDefault="00744499" w:rsidP="00415D5D">
            <w:pPr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2´</w:t>
            </w:r>
          </w:p>
        </w:tc>
        <w:tc>
          <w:tcPr>
            <w:tcW w:w="3240" w:type="dxa"/>
          </w:tcPr>
          <w:p w14:paraId="469FF09F" w14:textId="77777777" w:rsidR="00744499" w:rsidRPr="00744499" w:rsidRDefault="00744499" w:rsidP="00415D5D">
            <w:pPr>
              <w:rPr>
                <w:sz w:val="22"/>
                <w:szCs w:val="22"/>
              </w:rPr>
            </w:pPr>
            <w:r w:rsidRPr="00744499">
              <w:rPr>
                <w:sz w:val="22"/>
                <w:szCs w:val="22"/>
              </w:rPr>
              <w:t>17´</w:t>
            </w:r>
          </w:p>
        </w:tc>
      </w:tr>
      <w:tr w:rsidR="00744499" w:rsidRPr="00A46573" w14:paraId="21119661" w14:textId="77777777">
        <w:trPr>
          <w:cantSplit/>
        </w:trPr>
        <w:tc>
          <w:tcPr>
            <w:tcW w:w="0" w:type="auto"/>
          </w:tcPr>
          <w:p w14:paraId="032714C2" w14:textId="77777777" w:rsidR="00744499" w:rsidRPr="00A46573" w:rsidRDefault="00744499" w:rsidP="00415D5D">
            <w:pPr>
              <w:jc w:val="center"/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5</w:t>
            </w:r>
          </w:p>
        </w:tc>
        <w:tc>
          <w:tcPr>
            <w:tcW w:w="3026" w:type="dxa"/>
          </w:tcPr>
          <w:p w14:paraId="0D53F6ED" w14:textId="77777777" w:rsidR="00744499" w:rsidRPr="00A46573" w:rsidRDefault="00744499" w:rsidP="00415D5D">
            <w:pPr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2´30´´</w:t>
            </w:r>
          </w:p>
        </w:tc>
        <w:tc>
          <w:tcPr>
            <w:tcW w:w="3240" w:type="dxa"/>
          </w:tcPr>
          <w:p w14:paraId="693493A8" w14:textId="77777777" w:rsidR="00744499" w:rsidRPr="00744499" w:rsidRDefault="00744499" w:rsidP="00415D5D">
            <w:pPr>
              <w:rPr>
                <w:sz w:val="22"/>
                <w:szCs w:val="22"/>
              </w:rPr>
            </w:pPr>
            <w:r w:rsidRPr="00744499">
              <w:rPr>
                <w:iCs/>
                <w:sz w:val="22"/>
                <w:szCs w:val="22"/>
              </w:rPr>
              <w:t>17´30´´</w:t>
            </w:r>
          </w:p>
        </w:tc>
      </w:tr>
    </w:tbl>
    <w:p w14:paraId="3AC2DBC2" w14:textId="77777777" w:rsidR="003D56F4" w:rsidRPr="00744499" w:rsidRDefault="003D56F4" w:rsidP="003D56F4">
      <w:pPr>
        <w:jc w:val="both"/>
        <w:rPr>
          <w:sz w:val="22"/>
          <w:szCs w:val="22"/>
        </w:rPr>
      </w:pPr>
    </w:p>
    <w:p w14:paraId="6075771E" w14:textId="6EF92966" w:rsidR="00603367" w:rsidRDefault="00603367" w:rsidP="00BF11B3">
      <w:pPr>
        <w:jc w:val="both"/>
        <w:rPr>
          <w:sz w:val="22"/>
          <w:szCs w:val="22"/>
        </w:rPr>
      </w:pPr>
      <w:r w:rsidRPr="00A46573">
        <w:rPr>
          <w:b/>
          <w:i/>
          <w:iCs/>
          <w:sz w:val="22"/>
          <w:szCs w:val="22"/>
        </w:rPr>
        <w:t>Stanovení koncent</w:t>
      </w:r>
      <w:r>
        <w:rPr>
          <w:b/>
          <w:i/>
          <w:iCs/>
          <w:sz w:val="22"/>
          <w:szCs w:val="22"/>
        </w:rPr>
        <w:t xml:space="preserve">race </w:t>
      </w:r>
      <w:proofErr w:type="spellStart"/>
      <w:r>
        <w:rPr>
          <w:b/>
          <w:i/>
          <w:iCs/>
          <w:sz w:val="22"/>
          <w:szCs w:val="22"/>
        </w:rPr>
        <w:t>maltosy</w:t>
      </w:r>
      <w:proofErr w:type="spellEnd"/>
      <w:r>
        <w:rPr>
          <w:b/>
          <w:i/>
          <w:iCs/>
          <w:sz w:val="22"/>
          <w:szCs w:val="22"/>
        </w:rPr>
        <w:t xml:space="preserve"> </w:t>
      </w:r>
      <w:r w:rsidRPr="00A46573">
        <w:rPr>
          <w:b/>
          <w:i/>
          <w:iCs/>
          <w:sz w:val="22"/>
          <w:szCs w:val="22"/>
        </w:rPr>
        <w:t>v reakčních směsích:</w:t>
      </w:r>
      <w:r w:rsidRPr="00A46573">
        <w:rPr>
          <w:sz w:val="22"/>
          <w:szCs w:val="22"/>
        </w:rPr>
        <w:t xml:space="preserve"> Do každé zkumavky sady B (obsahující nyní reakční směs </w:t>
      </w:r>
      <w:r w:rsidR="00025064">
        <w:rPr>
          <w:sz w:val="22"/>
          <w:szCs w:val="22"/>
        </w:rPr>
        <w:t xml:space="preserve">nebo kontrolní vzorek </w:t>
      </w:r>
      <w:r w:rsidRPr="00A46573">
        <w:rPr>
          <w:sz w:val="22"/>
          <w:szCs w:val="22"/>
        </w:rPr>
        <w:t xml:space="preserve">a </w:t>
      </w:r>
      <w:proofErr w:type="spellStart"/>
      <w:r w:rsidRPr="00A46573">
        <w:rPr>
          <w:sz w:val="22"/>
          <w:szCs w:val="22"/>
        </w:rPr>
        <w:t>Somogyiho</w:t>
      </w:r>
      <w:proofErr w:type="spellEnd"/>
      <w:r w:rsidRPr="00A46573">
        <w:rPr>
          <w:sz w:val="22"/>
          <w:szCs w:val="22"/>
        </w:rPr>
        <w:t xml:space="preserve">-Nelsonovo činidlo I) přidejte 0,5 ml </w:t>
      </w:r>
      <w:proofErr w:type="spellStart"/>
      <w:r w:rsidRPr="00A46573">
        <w:rPr>
          <w:sz w:val="22"/>
          <w:szCs w:val="22"/>
        </w:rPr>
        <w:t>Somogyiho</w:t>
      </w:r>
      <w:proofErr w:type="spellEnd"/>
      <w:r w:rsidRPr="00A46573">
        <w:rPr>
          <w:sz w:val="22"/>
          <w:szCs w:val="22"/>
        </w:rPr>
        <w:t xml:space="preserve">-Nelsonova činidla II, jejich obsah promíchejte a ponechejte je na vroucí vodní lázni dalších 10 minut. Pak zkumavky ochlaďte vodou, přidejte do nich 2 ml </w:t>
      </w:r>
      <w:proofErr w:type="spellStart"/>
      <w:r w:rsidRPr="00A46573">
        <w:rPr>
          <w:sz w:val="22"/>
          <w:szCs w:val="22"/>
        </w:rPr>
        <w:t>Somogyiho</w:t>
      </w:r>
      <w:proofErr w:type="spellEnd"/>
      <w:r w:rsidRPr="00A46573">
        <w:rPr>
          <w:sz w:val="22"/>
          <w:szCs w:val="22"/>
        </w:rPr>
        <w:t>-Nelsonova činidla III, promíchejte, ponechejte stát po dobu nejméně 2 minut při laboratorní teplotě a opět promíchejte (vypuzení oxidu uhličitého ze vzorku).</w:t>
      </w:r>
    </w:p>
    <w:p w14:paraId="1567AB58" w14:textId="77777777" w:rsidR="000371BE" w:rsidRPr="00A46573" w:rsidRDefault="000371BE" w:rsidP="00603367">
      <w:pPr>
        <w:rPr>
          <w:sz w:val="22"/>
          <w:szCs w:val="2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603367" w:rsidRPr="00A46573" w14:paraId="37E160D4" w14:textId="77777777" w:rsidTr="00A95D48">
        <w:tc>
          <w:tcPr>
            <w:tcW w:w="160" w:type="dxa"/>
          </w:tcPr>
          <w:p w14:paraId="45250298" w14:textId="77777777" w:rsidR="00A95D48" w:rsidRPr="00A46573" w:rsidRDefault="00A95D48" w:rsidP="00415D5D">
            <w:pPr>
              <w:pStyle w:val="Zkladntext3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5C4C7629" w14:textId="77777777" w:rsidR="00603367" w:rsidRPr="00A46573" w:rsidRDefault="00603367" w:rsidP="00603367">
      <w:pPr>
        <w:rPr>
          <w:sz w:val="22"/>
          <w:szCs w:val="22"/>
        </w:rPr>
      </w:pPr>
    </w:p>
    <w:p w14:paraId="7C5DF83B" w14:textId="52029858" w:rsidR="00603367" w:rsidRDefault="00603367" w:rsidP="00BF11B3">
      <w:pPr>
        <w:jc w:val="both"/>
        <w:rPr>
          <w:sz w:val="22"/>
          <w:szCs w:val="22"/>
        </w:rPr>
      </w:pPr>
      <w:r w:rsidRPr="00A46573">
        <w:rPr>
          <w:sz w:val="22"/>
          <w:szCs w:val="22"/>
        </w:rPr>
        <w:lastRenderedPageBreak/>
        <w:t>Změřte absorbanci vzorků, v nichž probíhala</w:t>
      </w:r>
      <w:r w:rsidR="00025064">
        <w:rPr>
          <w:sz w:val="22"/>
          <w:szCs w:val="22"/>
        </w:rPr>
        <w:t xml:space="preserve"> enzymová reakce, proti kontrolnímu </w:t>
      </w:r>
      <w:r w:rsidRPr="00A46573">
        <w:rPr>
          <w:sz w:val="22"/>
          <w:szCs w:val="22"/>
        </w:rPr>
        <w:t xml:space="preserve">vzorku při vlnové délce 740 </w:t>
      </w:r>
      <w:proofErr w:type="spellStart"/>
      <w:r w:rsidRPr="00A46573">
        <w:rPr>
          <w:sz w:val="22"/>
          <w:szCs w:val="22"/>
        </w:rPr>
        <w:t>nm</w:t>
      </w:r>
      <w:proofErr w:type="spellEnd"/>
      <w:r w:rsidRPr="00A46573">
        <w:rPr>
          <w:sz w:val="22"/>
          <w:szCs w:val="22"/>
        </w:rPr>
        <w:t>.</w:t>
      </w:r>
      <w:r w:rsidR="00480ADF" w:rsidRPr="00480ADF">
        <w:rPr>
          <w:sz w:val="22"/>
          <w:szCs w:val="22"/>
        </w:rPr>
        <w:t xml:space="preserve"> </w:t>
      </w:r>
      <w:r w:rsidR="00982467">
        <w:rPr>
          <w:sz w:val="22"/>
          <w:szCs w:val="22"/>
        </w:rPr>
        <w:t xml:space="preserve">Jestliže je kontrolní vzorek zakalený, přefiltrujte jej. </w:t>
      </w:r>
      <w:r w:rsidR="00480ADF">
        <w:rPr>
          <w:sz w:val="22"/>
          <w:szCs w:val="22"/>
        </w:rPr>
        <w:t>Při měření absorbance je potřeba sledovat</w:t>
      </w:r>
      <w:r w:rsidR="00461B84">
        <w:rPr>
          <w:sz w:val="22"/>
          <w:szCs w:val="22"/>
        </w:rPr>
        <w:t>,</w:t>
      </w:r>
      <w:r w:rsidR="00480ADF">
        <w:rPr>
          <w:sz w:val="22"/>
          <w:szCs w:val="22"/>
        </w:rPr>
        <w:t xml:space="preserve"> zda se v kyvetách netvoří bublinky </w:t>
      </w:r>
      <w:r w:rsidR="00480ADF" w:rsidRPr="00F977E4">
        <w:rPr>
          <w:sz w:val="22"/>
          <w:szCs w:val="22"/>
        </w:rPr>
        <w:t>CO</w:t>
      </w:r>
      <w:r w:rsidR="00480ADF" w:rsidRPr="00F977E4">
        <w:rPr>
          <w:sz w:val="22"/>
          <w:szCs w:val="22"/>
          <w:vertAlign w:val="subscript"/>
        </w:rPr>
        <w:t>2</w:t>
      </w:r>
      <w:r w:rsidR="00480ADF">
        <w:rPr>
          <w:sz w:val="22"/>
          <w:szCs w:val="22"/>
        </w:rPr>
        <w:t xml:space="preserve">, které zkreslují měření. </w:t>
      </w:r>
      <w:r w:rsidR="00480ADF" w:rsidRPr="00F977E4">
        <w:rPr>
          <w:sz w:val="22"/>
          <w:szCs w:val="22"/>
        </w:rPr>
        <w:t>V případě výskytu bublinek (CO</w:t>
      </w:r>
      <w:r w:rsidR="00480ADF" w:rsidRPr="00F977E4">
        <w:rPr>
          <w:sz w:val="22"/>
          <w:szCs w:val="22"/>
          <w:vertAlign w:val="subscript"/>
        </w:rPr>
        <w:t>2</w:t>
      </w:r>
      <w:r w:rsidR="00480ADF" w:rsidRPr="00F977E4">
        <w:rPr>
          <w:sz w:val="22"/>
          <w:szCs w:val="22"/>
        </w:rPr>
        <w:t>) v kyvetách zaťukejte kyvetou jemně o stůl, čímž CO</w:t>
      </w:r>
      <w:r w:rsidR="00480ADF" w:rsidRPr="00F977E4">
        <w:rPr>
          <w:sz w:val="22"/>
          <w:szCs w:val="22"/>
          <w:vertAlign w:val="subscript"/>
        </w:rPr>
        <w:t>2</w:t>
      </w:r>
      <w:r w:rsidR="00480ADF" w:rsidRPr="00F977E4">
        <w:rPr>
          <w:sz w:val="22"/>
          <w:szCs w:val="22"/>
        </w:rPr>
        <w:t xml:space="preserve"> vypudíte. </w:t>
      </w:r>
      <w:r w:rsidRPr="00A46573">
        <w:rPr>
          <w:sz w:val="22"/>
          <w:szCs w:val="22"/>
        </w:rPr>
        <w:t>Překračují-li absorbance některých vzorků hodnotu 0,8, vzorky definovaným způsobem nařeďte vodou (zvolte vhodné násobné ředění) a znovu změřte proti st</w:t>
      </w:r>
      <w:r w:rsidR="00025064">
        <w:rPr>
          <w:sz w:val="22"/>
          <w:szCs w:val="22"/>
        </w:rPr>
        <w:t>ejným způsobem zředěnému kontrolnímu</w:t>
      </w:r>
      <w:r w:rsidRPr="00A46573">
        <w:rPr>
          <w:sz w:val="22"/>
          <w:szCs w:val="22"/>
        </w:rPr>
        <w:t xml:space="preserve"> vzorku.</w:t>
      </w:r>
    </w:p>
    <w:p w14:paraId="3C08DA82" w14:textId="77777777" w:rsidR="00603367" w:rsidRPr="00A46573" w:rsidRDefault="00603367" w:rsidP="00603367">
      <w:pPr>
        <w:rPr>
          <w:sz w:val="22"/>
          <w:szCs w:val="22"/>
        </w:rPr>
      </w:pPr>
    </w:p>
    <w:p w14:paraId="3AB3766F" w14:textId="77777777" w:rsidR="00603367" w:rsidRPr="00603367" w:rsidRDefault="00603367" w:rsidP="00BF11B3">
      <w:pPr>
        <w:jc w:val="both"/>
        <w:rPr>
          <w:sz w:val="22"/>
          <w:szCs w:val="22"/>
        </w:rPr>
      </w:pPr>
      <w:r w:rsidRPr="00603367">
        <w:rPr>
          <w:sz w:val="22"/>
          <w:szCs w:val="22"/>
        </w:rPr>
        <w:t>Do z</w:t>
      </w:r>
      <w:r w:rsidR="00025064">
        <w:rPr>
          <w:sz w:val="22"/>
          <w:szCs w:val="22"/>
        </w:rPr>
        <w:t xml:space="preserve">bytků reakčních směsí a kontrolního </w:t>
      </w:r>
      <w:r w:rsidRPr="00603367">
        <w:rPr>
          <w:sz w:val="22"/>
          <w:szCs w:val="22"/>
        </w:rPr>
        <w:t xml:space="preserve">vzorku přidejte pomocí Pasteurovy pipety kapku </w:t>
      </w:r>
      <w:proofErr w:type="spellStart"/>
      <w:r w:rsidRPr="00603367">
        <w:rPr>
          <w:sz w:val="22"/>
          <w:szCs w:val="22"/>
        </w:rPr>
        <w:t>Lugolova</w:t>
      </w:r>
      <w:proofErr w:type="spellEnd"/>
      <w:r w:rsidRPr="00603367">
        <w:rPr>
          <w:sz w:val="22"/>
          <w:szCs w:val="22"/>
        </w:rPr>
        <w:t xml:space="preserve"> roztoku, promíchejte. Srovnejte zbarvení vzorků, v nichž probíhala enzymová </w:t>
      </w:r>
      <w:r w:rsidR="00025064">
        <w:rPr>
          <w:sz w:val="22"/>
          <w:szCs w:val="22"/>
        </w:rPr>
        <w:t xml:space="preserve">reakce, se zbarvením kontrolního </w:t>
      </w:r>
      <w:r w:rsidRPr="00603367">
        <w:rPr>
          <w:sz w:val="22"/>
          <w:szCs w:val="22"/>
        </w:rPr>
        <w:t>vzorku.</w:t>
      </w:r>
    </w:p>
    <w:p w14:paraId="11D34590" w14:textId="77777777" w:rsidR="00603367" w:rsidRPr="002E2AE5" w:rsidRDefault="00603367" w:rsidP="00603367">
      <w:pPr>
        <w:jc w:val="both"/>
      </w:pPr>
    </w:p>
    <w:p w14:paraId="7120527E" w14:textId="77777777" w:rsidR="00603367" w:rsidRPr="002E2AE5" w:rsidRDefault="00603367" w:rsidP="00603367">
      <w:pPr>
        <w:pStyle w:val="Zkladntext2"/>
        <w:rPr>
          <w:rFonts w:ascii="Times New Roman" w:hAnsi="Times New Roman" w:cs="Times New Roman"/>
        </w:rPr>
      </w:pPr>
      <w:r w:rsidRPr="002E2AE5">
        <w:rPr>
          <w:rFonts w:ascii="Times New Roman" w:hAnsi="Times New Roman" w:cs="Times New Roman"/>
        </w:rPr>
        <w:t>Vyhodnocení:</w:t>
      </w:r>
    </w:p>
    <w:p w14:paraId="000999EC" w14:textId="489B390A" w:rsidR="00603367" w:rsidRPr="002E2AE5" w:rsidRDefault="00603367" w:rsidP="00603367">
      <w:pPr>
        <w:jc w:val="both"/>
        <w:rPr>
          <w:sz w:val="22"/>
          <w:szCs w:val="22"/>
        </w:rPr>
      </w:pPr>
      <w:r w:rsidRPr="002E2AE5">
        <w:rPr>
          <w:sz w:val="22"/>
          <w:szCs w:val="22"/>
        </w:rPr>
        <w:t xml:space="preserve">Vypočítejte koncentrace </w:t>
      </w:r>
      <w:proofErr w:type="spellStart"/>
      <w:r w:rsidRPr="002E2AE5">
        <w:rPr>
          <w:sz w:val="22"/>
          <w:szCs w:val="22"/>
        </w:rPr>
        <w:t>maltosy</w:t>
      </w:r>
      <w:proofErr w:type="spellEnd"/>
      <w:r w:rsidRPr="002E2AE5">
        <w:rPr>
          <w:sz w:val="22"/>
          <w:szCs w:val="22"/>
        </w:rPr>
        <w:t xml:space="preserve"> ve zkumavkách č. 2</w:t>
      </w:r>
      <w:r w:rsidR="00461B84">
        <w:rPr>
          <w:sz w:val="22"/>
          <w:szCs w:val="22"/>
        </w:rPr>
        <w:t>–</w:t>
      </w:r>
      <w:r w:rsidRPr="002E2AE5">
        <w:rPr>
          <w:sz w:val="22"/>
          <w:szCs w:val="22"/>
        </w:rPr>
        <w:t>6, výsledky doplňte do tabulky</w:t>
      </w:r>
      <w:r w:rsidR="00385408" w:rsidRPr="002E2AE5">
        <w:rPr>
          <w:sz w:val="22"/>
          <w:szCs w:val="22"/>
        </w:rPr>
        <w:t xml:space="preserve"> v </w:t>
      </w:r>
      <w:r w:rsidR="00025064" w:rsidRPr="002E2AE5">
        <w:rPr>
          <w:sz w:val="22"/>
          <w:szCs w:val="22"/>
        </w:rPr>
        <w:t>část</w:t>
      </w:r>
      <w:r w:rsidR="00385408" w:rsidRPr="002E2AE5">
        <w:rPr>
          <w:sz w:val="22"/>
          <w:szCs w:val="22"/>
        </w:rPr>
        <w:t>i Postup</w:t>
      </w:r>
      <w:r w:rsidRPr="002E2AE5">
        <w:rPr>
          <w:sz w:val="22"/>
          <w:szCs w:val="22"/>
        </w:rPr>
        <w:t xml:space="preserve">. Sestrojte kalibrační graf (závislost </w:t>
      </w:r>
      <w:r w:rsidRPr="00BF11B3">
        <w:rPr>
          <w:i/>
          <w:iCs/>
          <w:sz w:val="22"/>
          <w:szCs w:val="22"/>
        </w:rPr>
        <w:t>A</w:t>
      </w:r>
      <w:r w:rsidRPr="002E2AE5">
        <w:rPr>
          <w:iCs/>
          <w:sz w:val="22"/>
          <w:szCs w:val="22"/>
          <w:vertAlign w:val="subscript"/>
        </w:rPr>
        <w:t>740</w:t>
      </w:r>
      <w:r w:rsidRPr="002E2AE5">
        <w:rPr>
          <w:i/>
          <w:iCs/>
          <w:sz w:val="22"/>
          <w:szCs w:val="22"/>
        </w:rPr>
        <w:t xml:space="preserve"> </w:t>
      </w:r>
      <w:r w:rsidRPr="002E2AE5">
        <w:rPr>
          <w:iCs/>
          <w:sz w:val="22"/>
          <w:szCs w:val="22"/>
        </w:rPr>
        <w:t xml:space="preserve">na koncentraci </w:t>
      </w:r>
      <w:proofErr w:type="spellStart"/>
      <w:r w:rsidRPr="002E2AE5">
        <w:rPr>
          <w:iCs/>
          <w:sz w:val="22"/>
          <w:szCs w:val="22"/>
        </w:rPr>
        <w:t>maltosy</w:t>
      </w:r>
      <w:proofErr w:type="spellEnd"/>
      <w:r w:rsidRPr="002E2AE5">
        <w:rPr>
          <w:iCs/>
          <w:sz w:val="22"/>
          <w:szCs w:val="22"/>
        </w:rPr>
        <w:t xml:space="preserve"> ve zkumavce</w:t>
      </w:r>
      <w:r w:rsidRPr="002E2AE5">
        <w:rPr>
          <w:sz w:val="22"/>
          <w:szCs w:val="22"/>
        </w:rPr>
        <w:t>).</w:t>
      </w:r>
    </w:p>
    <w:p w14:paraId="0B62A6D0" w14:textId="77777777" w:rsidR="00603367" w:rsidRPr="002E2AE5" w:rsidRDefault="00603367" w:rsidP="00603367">
      <w:pPr>
        <w:pStyle w:val="Zkladntext2"/>
        <w:rPr>
          <w:rFonts w:ascii="Times New Roman" w:hAnsi="Times New Roman" w:cs="Times New Roman"/>
        </w:rPr>
      </w:pPr>
    </w:p>
    <w:p w14:paraId="62A63641" w14:textId="77777777" w:rsidR="00025064" w:rsidRPr="002E2AE5" w:rsidRDefault="00025064" w:rsidP="00025064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E2AE5">
        <w:rPr>
          <w:rFonts w:ascii="Times New Roman" w:hAnsi="Times New Roman" w:cs="Times New Roman"/>
          <w:b w:val="0"/>
          <w:bCs w:val="0"/>
          <w:sz w:val="22"/>
          <w:szCs w:val="22"/>
        </w:rPr>
        <w:t>Uveďte následující údaje</w:t>
      </w:r>
      <w:r w:rsidR="009E266F" w:rsidRPr="002E2AE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tabulku</w:t>
      </w:r>
      <w:r w:rsidRPr="002E2AE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doplněnou experimentálními a vypočtenými údaji:</w:t>
      </w:r>
    </w:p>
    <w:p w14:paraId="1D7C480E" w14:textId="77777777" w:rsidR="00025064" w:rsidRPr="002E2AE5" w:rsidRDefault="00025064" w:rsidP="00385408">
      <w:pPr>
        <w:shd w:val="clear" w:color="auto" w:fill="F3F3F3"/>
        <w:jc w:val="both"/>
        <w:rPr>
          <w:sz w:val="22"/>
          <w:szCs w:val="22"/>
        </w:rPr>
      </w:pPr>
      <w:r w:rsidRPr="002E2AE5">
        <w:rPr>
          <w:sz w:val="22"/>
          <w:szCs w:val="22"/>
        </w:rPr>
        <w:t>- objem reakční směsi (ml):</w:t>
      </w:r>
    </w:p>
    <w:p w14:paraId="43E50CB0" w14:textId="77777777" w:rsidR="00025064" w:rsidRPr="002E2AE5" w:rsidRDefault="00025064" w:rsidP="00385408">
      <w:pPr>
        <w:shd w:val="clear" w:color="auto" w:fill="F3F3F3"/>
        <w:jc w:val="both"/>
        <w:rPr>
          <w:sz w:val="22"/>
          <w:szCs w:val="22"/>
        </w:rPr>
      </w:pPr>
      <w:r w:rsidRPr="002E2AE5">
        <w:rPr>
          <w:sz w:val="22"/>
          <w:szCs w:val="22"/>
        </w:rPr>
        <w:t>- doba reakce (min):</w:t>
      </w:r>
    </w:p>
    <w:p w14:paraId="4524A057" w14:textId="77777777" w:rsidR="00025064" w:rsidRPr="002E2AE5" w:rsidRDefault="00025064" w:rsidP="00385408">
      <w:pPr>
        <w:shd w:val="clear" w:color="auto" w:fill="F3F3F3"/>
        <w:jc w:val="both"/>
        <w:rPr>
          <w:sz w:val="22"/>
          <w:szCs w:val="22"/>
        </w:rPr>
      </w:pPr>
      <w:r w:rsidRPr="002E2AE5">
        <w:rPr>
          <w:sz w:val="22"/>
          <w:szCs w:val="22"/>
        </w:rPr>
        <w:t>- objem neředěných slin obsažených v reakční směsi (ml):</w:t>
      </w:r>
    </w:p>
    <w:p w14:paraId="292812BB" w14:textId="77777777" w:rsidR="002E2AE5" w:rsidRPr="002E2AE5" w:rsidRDefault="00025064" w:rsidP="00025064">
      <w:pPr>
        <w:pStyle w:val="Zkladntext2"/>
      </w:pPr>
      <w:r w:rsidRPr="002E2AE5">
        <w:t xml:space="preserve">        </w:t>
      </w:r>
    </w:p>
    <w:p w14:paraId="016363B5" w14:textId="77777777" w:rsidR="002E2AE5" w:rsidRPr="002E2AE5" w:rsidRDefault="002E2AE5" w:rsidP="002E2AE5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E2AE5">
        <w:t xml:space="preserve">                                                                                                                                </w:t>
      </w:r>
    </w:p>
    <w:p w14:paraId="5CF4CD13" w14:textId="77777777" w:rsidR="002E2AE5" w:rsidRPr="002E2AE5" w:rsidRDefault="002E2AE5" w:rsidP="002E2AE5">
      <w:pPr>
        <w:rPr>
          <w:b/>
          <w:bCs/>
          <w:sz w:val="20"/>
        </w:rPr>
      </w:pPr>
    </w:p>
    <w:tbl>
      <w:tblPr>
        <w:tblW w:w="850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1415"/>
        <w:gridCol w:w="1373"/>
        <w:gridCol w:w="1373"/>
        <w:gridCol w:w="1607"/>
        <w:gridCol w:w="1607"/>
      </w:tblGrid>
      <w:tr w:rsidR="002E2AE5" w:rsidRPr="002E2AE5" w14:paraId="207B1304" w14:textId="77777777">
        <w:tc>
          <w:tcPr>
            <w:tcW w:w="1127" w:type="dxa"/>
          </w:tcPr>
          <w:p w14:paraId="366C4631" w14:textId="77777777" w:rsidR="002E2AE5" w:rsidRPr="002E2AE5" w:rsidRDefault="002E2AE5" w:rsidP="00B7488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zkumavka č.</w:t>
            </w:r>
          </w:p>
        </w:tc>
        <w:tc>
          <w:tcPr>
            <w:tcW w:w="1415" w:type="dxa"/>
          </w:tcPr>
          <w:p w14:paraId="72CDA781" w14:textId="77777777" w:rsidR="002E2AE5" w:rsidRPr="002E2AE5" w:rsidRDefault="002E2AE5" w:rsidP="00B74882">
            <w:pPr>
              <w:jc w:val="center"/>
              <w:rPr>
                <w:sz w:val="22"/>
                <w:szCs w:val="22"/>
                <w:vertAlign w:val="subscript"/>
              </w:rPr>
            </w:pPr>
            <w:r w:rsidRPr="00BF11B3">
              <w:rPr>
                <w:i/>
                <w:sz w:val="22"/>
                <w:szCs w:val="22"/>
              </w:rPr>
              <w:t>A</w:t>
            </w:r>
            <w:r w:rsidRPr="002E2AE5">
              <w:rPr>
                <w:sz w:val="22"/>
                <w:szCs w:val="22"/>
                <w:vertAlign w:val="subscript"/>
              </w:rPr>
              <w:t>740</w:t>
            </w:r>
          </w:p>
          <w:p w14:paraId="569FFAAB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5260673C" w14:textId="77777777" w:rsidR="002E2AE5" w:rsidRPr="002E2AE5" w:rsidRDefault="002E2AE5" w:rsidP="00B74882">
            <w:pPr>
              <w:jc w:val="center"/>
              <w:rPr>
                <w:sz w:val="22"/>
                <w:szCs w:val="22"/>
                <w:vertAlign w:val="subscript"/>
              </w:rPr>
            </w:pPr>
            <w:r w:rsidRPr="002E2AE5">
              <w:rPr>
                <w:rFonts w:ascii="Arial" w:hAnsi="Arial" w:cs="Arial"/>
                <w:sz w:val="22"/>
                <w:szCs w:val="22"/>
              </w:rPr>
              <w:t xml:space="preserve">Ø </w:t>
            </w:r>
            <w:r w:rsidRPr="00BF11B3">
              <w:rPr>
                <w:i/>
                <w:sz w:val="22"/>
                <w:szCs w:val="22"/>
              </w:rPr>
              <w:t>A</w:t>
            </w:r>
            <w:r w:rsidRPr="002E2AE5">
              <w:rPr>
                <w:sz w:val="22"/>
                <w:szCs w:val="22"/>
                <w:vertAlign w:val="subscript"/>
              </w:rPr>
              <w:t>740</w:t>
            </w:r>
          </w:p>
          <w:p w14:paraId="57653EF7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622D5F39" w14:textId="3593A632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BF11B3">
              <w:rPr>
                <w:i/>
                <w:sz w:val="22"/>
                <w:szCs w:val="22"/>
              </w:rPr>
              <w:t>c</w:t>
            </w:r>
            <w:r w:rsidR="0012616C">
              <w:rPr>
                <w:sz w:val="22"/>
                <w:szCs w:val="22"/>
              </w:rPr>
              <w:t xml:space="preserve"> </w:t>
            </w:r>
            <w:proofErr w:type="spellStart"/>
            <w:r w:rsidRPr="002E2AE5">
              <w:rPr>
                <w:sz w:val="22"/>
                <w:szCs w:val="22"/>
              </w:rPr>
              <w:t>maltosy</w:t>
            </w:r>
            <w:proofErr w:type="spellEnd"/>
            <w:r w:rsidRPr="002E2AE5">
              <w:rPr>
                <w:sz w:val="22"/>
                <w:szCs w:val="22"/>
              </w:rPr>
              <w:t xml:space="preserve"> </w:t>
            </w:r>
          </w:p>
          <w:p w14:paraId="01AAF137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ve vzorku pro fotometrii*</w:t>
            </w:r>
          </w:p>
          <w:p w14:paraId="15F486DA" w14:textId="606CE385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  <w:lang w:val="en-US"/>
              </w:rPr>
              <w:t>[</w:t>
            </w:r>
            <w:r w:rsidRPr="002E2AE5">
              <w:rPr>
                <w:sz w:val="22"/>
                <w:szCs w:val="22"/>
              </w:rPr>
              <w:t>mmol</w:t>
            </w:r>
            <w:r w:rsidR="00461B84" w:rsidRPr="00461B84">
              <w:rPr>
                <w:sz w:val="22"/>
                <w:szCs w:val="22"/>
              </w:rPr>
              <w:t>·</w:t>
            </w:r>
            <w:r w:rsidRPr="002E2AE5">
              <w:rPr>
                <w:sz w:val="22"/>
                <w:szCs w:val="22"/>
              </w:rPr>
              <w:t>l</w:t>
            </w:r>
            <w:r w:rsidR="00461B84" w:rsidRPr="00461B84">
              <w:rPr>
                <w:sz w:val="22"/>
                <w:szCs w:val="22"/>
                <w:vertAlign w:val="superscript"/>
              </w:rPr>
              <w:t>−</w:t>
            </w:r>
            <w:r w:rsidRPr="002E2AE5">
              <w:rPr>
                <w:sz w:val="22"/>
                <w:szCs w:val="22"/>
                <w:vertAlign w:val="superscript"/>
              </w:rPr>
              <w:t>1</w:t>
            </w:r>
            <w:r w:rsidRPr="002E2AE5">
              <w:rPr>
                <w:sz w:val="22"/>
                <w:szCs w:val="22"/>
              </w:rPr>
              <w:t>]</w:t>
            </w:r>
          </w:p>
        </w:tc>
        <w:tc>
          <w:tcPr>
            <w:tcW w:w="1607" w:type="dxa"/>
          </w:tcPr>
          <w:p w14:paraId="60E611B1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ředění</w:t>
            </w:r>
          </w:p>
          <w:p w14:paraId="7541A27E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vzorku</w:t>
            </w:r>
          </w:p>
          <w:p w14:paraId="7203AAE4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pro fotometrii</w:t>
            </w:r>
          </w:p>
        </w:tc>
        <w:tc>
          <w:tcPr>
            <w:tcW w:w="1607" w:type="dxa"/>
          </w:tcPr>
          <w:p w14:paraId="11BFD50E" w14:textId="4C899321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BF11B3">
              <w:rPr>
                <w:i/>
                <w:sz w:val="22"/>
                <w:szCs w:val="22"/>
              </w:rPr>
              <w:t>c</w:t>
            </w:r>
            <w:r w:rsidR="0012616C">
              <w:rPr>
                <w:sz w:val="22"/>
                <w:szCs w:val="22"/>
              </w:rPr>
              <w:t xml:space="preserve"> </w:t>
            </w:r>
            <w:proofErr w:type="spellStart"/>
            <w:r w:rsidRPr="002E2AE5">
              <w:rPr>
                <w:sz w:val="22"/>
                <w:szCs w:val="22"/>
              </w:rPr>
              <w:t>maltosy</w:t>
            </w:r>
            <w:proofErr w:type="spellEnd"/>
            <w:r w:rsidRPr="002E2AE5">
              <w:rPr>
                <w:sz w:val="22"/>
                <w:szCs w:val="22"/>
              </w:rPr>
              <w:t xml:space="preserve"> </w:t>
            </w:r>
            <w:r w:rsidR="00F901E6">
              <w:rPr>
                <w:sz w:val="22"/>
                <w:szCs w:val="22"/>
              </w:rPr>
              <w:t>v reakční směsi**</w:t>
            </w:r>
          </w:p>
          <w:p w14:paraId="075D470B" w14:textId="6D5069AA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  <w:lang w:val="en-US"/>
              </w:rPr>
              <w:t>[</w:t>
            </w:r>
            <w:r w:rsidRPr="002E2AE5">
              <w:rPr>
                <w:sz w:val="22"/>
                <w:szCs w:val="22"/>
              </w:rPr>
              <w:t>mmol</w:t>
            </w:r>
            <w:r w:rsidR="00461B84" w:rsidRPr="00461B84">
              <w:rPr>
                <w:sz w:val="22"/>
                <w:szCs w:val="22"/>
              </w:rPr>
              <w:t>·</w:t>
            </w:r>
            <w:r w:rsidRPr="002E2AE5">
              <w:rPr>
                <w:sz w:val="22"/>
                <w:szCs w:val="22"/>
              </w:rPr>
              <w:t>l</w:t>
            </w:r>
            <w:r w:rsidR="00461B84" w:rsidRPr="00461B84">
              <w:rPr>
                <w:sz w:val="22"/>
                <w:szCs w:val="22"/>
                <w:vertAlign w:val="superscript"/>
              </w:rPr>
              <w:t>−</w:t>
            </w:r>
            <w:r w:rsidRPr="002E2AE5">
              <w:rPr>
                <w:sz w:val="22"/>
                <w:szCs w:val="22"/>
                <w:vertAlign w:val="superscript"/>
              </w:rPr>
              <w:t>1</w:t>
            </w:r>
            <w:r w:rsidRPr="002E2AE5">
              <w:rPr>
                <w:sz w:val="22"/>
                <w:szCs w:val="22"/>
              </w:rPr>
              <w:t>]</w:t>
            </w:r>
          </w:p>
        </w:tc>
      </w:tr>
      <w:tr w:rsidR="002E2AE5" w:rsidRPr="002E2AE5" w14:paraId="53D36F86" w14:textId="77777777">
        <w:trPr>
          <w:cantSplit/>
        </w:trPr>
        <w:tc>
          <w:tcPr>
            <w:tcW w:w="1127" w:type="dxa"/>
          </w:tcPr>
          <w:p w14:paraId="2C9545C3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  <w:shd w:val="clear" w:color="auto" w:fill="F3F3F3"/>
          </w:tcPr>
          <w:p w14:paraId="75A2245A" w14:textId="77777777" w:rsidR="002E2AE5" w:rsidRPr="002E2AE5" w:rsidRDefault="002E2AE5" w:rsidP="00B7488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shd w:val="clear" w:color="auto" w:fill="F3F3F3"/>
          </w:tcPr>
          <w:p w14:paraId="68597AB7" w14:textId="77777777" w:rsidR="002E2AE5" w:rsidRPr="002E2AE5" w:rsidRDefault="002E2AE5" w:rsidP="00B7488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shd w:val="clear" w:color="auto" w:fill="F3F3F3"/>
          </w:tcPr>
          <w:p w14:paraId="4BC5BF95" w14:textId="77777777" w:rsidR="002E2AE5" w:rsidRPr="002E2AE5" w:rsidRDefault="002E2AE5" w:rsidP="00B7488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07" w:type="dxa"/>
            <w:vMerge w:val="restart"/>
            <w:shd w:val="clear" w:color="auto" w:fill="F3F3F3"/>
          </w:tcPr>
          <w:p w14:paraId="7C538FB1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7" w:type="dxa"/>
            <w:vMerge w:val="restart"/>
            <w:shd w:val="clear" w:color="auto" w:fill="F3F3F3"/>
          </w:tcPr>
          <w:p w14:paraId="2CBC6DF7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</w:p>
        </w:tc>
      </w:tr>
      <w:tr w:rsidR="002E2AE5" w:rsidRPr="002E2AE5" w14:paraId="1DBF5972" w14:textId="77777777">
        <w:trPr>
          <w:cantSplit/>
        </w:trPr>
        <w:tc>
          <w:tcPr>
            <w:tcW w:w="1127" w:type="dxa"/>
          </w:tcPr>
          <w:p w14:paraId="716A5CDD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  <w:shd w:val="clear" w:color="auto" w:fill="F3F3F3"/>
          </w:tcPr>
          <w:p w14:paraId="18798DC9" w14:textId="77777777" w:rsidR="002E2AE5" w:rsidRPr="002E2AE5" w:rsidRDefault="002E2AE5" w:rsidP="00B748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373" w:type="dxa"/>
            <w:vMerge/>
            <w:shd w:val="clear" w:color="auto" w:fill="F3F3F3"/>
          </w:tcPr>
          <w:p w14:paraId="0A412978" w14:textId="77777777" w:rsidR="002E2AE5" w:rsidRPr="002E2AE5" w:rsidRDefault="002E2AE5" w:rsidP="00B7488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73" w:type="dxa"/>
            <w:vMerge/>
            <w:shd w:val="clear" w:color="auto" w:fill="F3F3F3"/>
          </w:tcPr>
          <w:p w14:paraId="00E0A515" w14:textId="77777777" w:rsidR="002E2AE5" w:rsidRPr="002E2AE5" w:rsidRDefault="002E2AE5" w:rsidP="00B7488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07" w:type="dxa"/>
            <w:vMerge/>
            <w:shd w:val="clear" w:color="auto" w:fill="F3F3F3"/>
          </w:tcPr>
          <w:p w14:paraId="4529CADB" w14:textId="77777777" w:rsidR="002E2AE5" w:rsidRPr="002E2AE5" w:rsidRDefault="002E2AE5" w:rsidP="00B74882">
            <w:pPr>
              <w:rPr>
                <w:sz w:val="22"/>
                <w:szCs w:val="22"/>
              </w:rPr>
            </w:pPr>
          </w:p>
        </w:tc>
        <w:tc>
          <w:tcPr>
            <w:tcW w:w="1607" w:type="dxa"/>
            <w:vMerge/>
            <w:shd w:val="clear" w:color="auto" w:fill="F3F3F3"/>
          </w:tcPr>
          <w:p w14:paraId="6F57FE30" w14:textId="77777777" w:rsidR="002E2AE5" w:rsidRPr="002E2AE5" w:rsidRDefault="002E2AE5" w:rsidP="00B74882">
            <w:pPr>
              <w:rPr>
                <w:sz w:val="22"/>
                <w:szCs w:val="22"/>
              </w:rPr>
            </w:pPr>
          </w:p>
        </w:tc>
      </w:tr>
      <w:tr w:rsidR="002E2AE5" w:rsidRPr="002E2AE5" w14:paraId="502FB220" w14:textId="77777777">
        <w:trPr>
          <w:cantSplit/>
        </w:trPr>
        <w:tc>
          <w:tcPr>
            <w:tcW w:w="1127" w:type="dxa"/>
          </w:tcPr>
          <w:p w14:paraId="50D7345E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3</w:t>
            </w:r>
          </w:p>
        </w:tc>
        <w:tc>
          <w:tcPr>
            <w:tcW w:w="1415" w:type="dxa"/>
            <w:shd w:val="clear" w:color="auto" w:fill="F3F3F3"/>
          </w:tcPr>
          <w:p w14:paraId="6B00DEB3" w14:textId="77777777" w:rsidR="002E2AE5" w:rsidRPr="002E2AE5" w:rsidRDefault="002E2AE5" w:rsidP="00B748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373" w:type="dxa"/>
            <w:vMerge/>
            <w:shd w:val="clear" w:color="auto" w:fill="F3F3F3"/>
          </w:tcPr>
          <w:p w14:paraId="1B6C7017" w14:textId="77777777" w:rsidR="002E2AE5" w:rsidRPr="002E2AE5" w:rsidRDefault="002E2AE5" w:rsidP="00B7488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73" w:type="dxa"/>
            <w:vMerge/>
            <w:shd w:val="clear" w:color="auto" w:fill="F3F3F3"/>
          </w:tcPr>
          <w:p w14:paraId="2A14EDF6" w14:textId="77777777" w:rsidR="002E2AE5" w:rsidRPr="002E2AE5" w:rsidRDefault="002E2AE5" w:rsidP="00B7488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07" w:type="dxa"/>
            <w:vMerge/>
            <w:shd w:val="clear" w:color="auto" w:fill="F3F3F3"/>
          </w:tcPr>
          <w:p w14:paraId="7FF9B467" w14:textId="77777777" w:rsidR="002E2AE5" w:rsidRPr="002E2AE5" w:rsidRDefault="002E2AE5" w:rsidP="00B74882">
            <w:pPr>
              <w:rPr>
                <w:sz w:val="22"/>
                <w:szCs w:val="22"/>
              </w:rPr>
            </w:pPr>
          </w:p>
        </w:tc>
        <w:tc>
          <w:tcPr>
            <w:tcW w:w="1607" w:type="dxa"/>
            <w:vMerge/>
            <w:shd w:val="clear" w:color="auto" w:fill="F3F3F3"/>
          </w:tcPr>
          <w:p w14:paraId="298AE2E8" w14:textId="77777777" w:rsidR="002E2AE5" w:rsidRPr="002E2AE5" w:rsidRDefault="002E2AE5" w:rsidP="00B74882">
            <w:pPr>
              <w:rPr>
                <w:sz w:val="22"/>
                <w:szCs w:val="22"/>
              </w:rPr>
            </w:pPr>
          </w:p>
        </w:tc>
      </w:tr>
      <w:tr w:rsidR="002E2AE5" w:rsidRPr="002E2AE5" w14:paraId="3945CF1A" w14:textId="77777777">
        <w:trPr>
          <w:cantSplit/>
        </w:trPr>
        <w:tc>
          <w:tcPr>
            <w:tcW w:w="1127" w:type="dxa"/>
          </w:tcPr>
          <w:p w14:paraId="50D15947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4</w:t>
            </w:r>
          </w:p>
        </w:tc>
        <w:tc>
          <w:tcPr>
            <w:tcW w:w="1415" w:type="dxa"/>
            <w:shd w:val="clear" w:color="auto" w:fill="F3F3F3"/>
          </w:tcPr>
          <w:p w14:paraId="0A5AE8F7" w14:textId="77777777" w:rsidR="002E2AE5" w:rsidRPr="002E2AE5" w:rsidRDefault="002E2AE5" w:rsidP="00B748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373" w:type="dxa"/>
            <w:vMerge/>
            <w:shd w:val="clear" w:color="auto" w:fill="F3F3F3"/>
          </w:tcPr>
          <w:p w14:paraId="5CA7FBFC" w14:textId="77777777" w:rsidR="002E2AE5" w:rsidRPr="002E2AE5" w:rsidRDefault="002E2AE5" w:rsidP="00B7488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73" w:type="dxa"/>
            <w:vMerge/>
            <w:shd w:val="clear" w:color="auto" w:fill="F3F3F3"/>
          </w:tcPr>
          <w:p w14:paraId="337ACB7D" w14:textId="77777777" w:rsidR="002E2AE5" w:rsidRPr="002E2AE5" w:rsidRDefault="002E2AE5" w:rsidP="00B7488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07" w:type="dxa"/>
            <w:vMerge/>
            <w:shd w:val="clear" w:color="auto" w:fill="F3F3F3"/>
          </w:tcPr>
          <w:p w14:paraId="08DD4531" w14:textId="77777777" w:rsidR="002E2AE5" w:rsidRPr="002E2AE5" w:rsidRDefault="002E2AE5" w:rsidP="00B74882">
            <w:pPr>
              <w:rPr>
                <w:sz w:val="22"/>
                <w:szCs w:val="22"/>
              </w:rPr>
            </w:pPr>
          </w:p>
        </w:tc>
        <w:tc>
          <w:tcPr>
            <w:tcW w:w="1607" w:type="dxa"/>
            <w:vMerge/>
            <w:shd w:val="clear" w:color="auto" w:fill="F3F3F3"/>
          </w:tcPr>
          <w:p w14:paraId="2BB426EB" w14:textId="77777777" w:rsidR="002E2AE5" w:rsidRPr="002E2AE5" w:rsidRDefault="002E2AE5" w:rsidP="00B74882">
            <w:pPr>
              <w:rPr>
                <w:sz w:val="22"/>
                <w:szCs w:val="22"/>
              </w:rPr>
            </w:pPr>
          </w:p>
        </w:tc>
      </w:tr>
      <w:tr w:rsidR="002E2AE5" w:rsidRPr="002E2AE5" w14:paraId="5365CC3D" w14:textId="77777777">
        <w:trPr>
          <w:cantSplit/>
        </w:trPr>
        <w:tc>
          <w:tcPr>
            <w:tcW w:w="1127" w:type="dxa"/>
          </w:tcPr>
          <w:p w14:paraId="4626E818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5</w:t>
            </w:r>
          </w:p>
        </w:tc>
        <w:tc>
          <w:tcPr>
            <w:tcW w:w="1415" w:type="dxa"/>
            <w:shd w:val="clear" w:color="auto" w:fill="F3F3F3"/>
          </w:tcPr>
          <w:p w14:paraId="5DA2BDC7" w14:textId="77777777" w:rsidR="002E2AE5" w:rsidRPr="002E2AE5" w:rsidRDefault="002E2AE5" w:rsidP="00B7488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373" w:type="dxa"/>
            <w:vMerge/>
            <w:shd w:val="clear" w:color="auto" w:fill="F3F3F3"/>
          </w:tcPr>
          <w:p w14:paraId="47576C0F" w14:textId="77777777" w:rsidR="002E2AE5" w:rsidRPr="002E2AE5" w:rsidRDefault="002E2AE5" w:rsidP="00B7488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73" w:type="dxa"/>
            <w:vMerge/>
            <w:shd w:val="clear" w:color="auto" w:fill="F3F3F3"/>
          </w:tcPr>
          <w:p w14:paraId="7FD96372" w14:textId="77777777" w:rsidR="002E2AE5" w:rsidRPr="002E2AE5" w:rsidRDefault="002E2AE5" w:rsidP="00B7488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07" w:type="dxa"/>
            <w:vMerge/>
            <w:shd w:val="clear" w:color="auto" w:fill="F3F3F3"/>
          </w:tcPr>
          <w:p w14:paraId="51C9111C" w14:textId="77777777" w:rsidR="002E2AE5" w:rsidRPr="002E2AE5" w:rsidRDefault="002E2AE5" w:rsidP="00B74882">
            <w:pPr>
              <w:rPr>
                <w:sz w:val="22"/>
                <w:szCs w:val="22"/>
              </w:rPr>
            </w:pPr>
          </w:p>
        </w:tc>
        <w:tc>
          <w:tcPr>
            <w:tcW w:w="1607" w:type="dxa"/>
            <w:vMerge/>
            <w:shd w:val="clear" w:color="auto" w:fill="F3F3F3"/>
          </w:tcPr>
          <w:p w14:paraId="29A25363" w14:textId="77777777" w:rsidR="002E2AE5" w:rsidRPr="002E2AE5" w:rsidRDefault="002E2AE5" w:rsidP="00B74882">
            <w:pPr>
              <w:rPr>
                <w:sz w:val="22"/>
                <w:szCs w:val="22"/>
              </w:rPr>
            </w:pPr>
          </w:p>
        </w:tc>
      </w:tr>
    </w:tbl>
    <w:p w14:paraId="035920BF" w14:textId="77777777" w:rsidR="002E2AE5" w:rsidRPr="002E2AE5" w:rsidRDefault="002E2AE5" w:rsidP="002E2AE5">
      <w:pPr>
        <w:rPr>
          <w:b/>
          <w:bCs/>
          <w:sz w:val="22"/>
          <w:szCs w:val="22"/>
        </w:rPr>
      </w:pPr>
    </w:p>
    <w:p w14:paraId="0D49F809" w14:textId="77777777" w:rsidR="002E2AE5" w:rsidRPr="002E2AE5" w:rsidRDefault="002E2AE5" w:rsidP="002E2AE5">
      <w:pPr>
        <w:rPr>
          <w:i/>
          <w:iCs/>
          <w:sz w:val="22"/>
          <w:szCs w:val="22"/>
        </w:rPr>
      </w:pPr>
      <w:r w:rsidRPr="002E2AE5">
        <w:rPr>
          <w:i/>
          <w:iCs/>
          <w:sz w:val="22"/>
          <w:szCs w:val="22"/>
        </w:rPr>
        <w:t xml:space="preserve">*) při výpočtu koncentrace </w:t>
      </w:r>
      <w:proofErr w:type="spellStart"/>
      <w:r w:rsidRPr="002E2AE5">
        <w:rPr>
          <w:i/>
          <w:iCs/>
          <w:sz w:val="22"/>
          <w:szCs w:val="22"/>
        </w:rPr>
        <w:t>maltosy</w:t>
      </w:r>
      <w:proofErr w:type="spellEnd"/>
      <w:r w:rsidRPr="002E2AE5">
        <w:rPr>
          <w:i/>
          <w:iCs/>
          <w:sz w:val="22"/>
          <w:szCs w:val="22"/>
        </w:rPr>
        <w:t xml:space="preserve"> použijte kalibrační graf </w:t>
      </w:r>
    </w:p>
    <w:p w14:paraId="69BD3108" w14:textId="77777777" w:rsidR="002E2AE5" w:rsidRDefault="002E2AE5" w:rsidP="002E2AE5">
      <w:pPr>
        <w:rPr>
          <w:bCs/>
          <w:i/>
          <w:sz w:val="22"/>
          <w:szCs w:val="22"/>
        </w:rPr>
      </w:pPr>
      <w:r w:rsidRPr="002E2AE5">
        <w:rPr>
          <w:bCs/>
          <w:i/>
          <w:sz w:val="22"/>
          <w:szCs w:val="22"/>
        </w:rPr>
        <w:t>**) koncentrace redukujících sacharidů vynásobená ředěním pro fotometrii</w:t>
      </w:r>
    </w:p>
    <w:p w14:paraId="1A0EEFDA" w14:textId="77777777" w:rsidR="002E2AE5" w:rsidRPr="002E2AE5" w:rsidRDefault="002E2AE5" w:rsidP="002E2AE5">
      <w:pPr>
        <w:rPr>
          <w:bCs/>
          <w:i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1720"/>
        <w:gridCol w:w="2432"/>
      </w:tblGrid>
      <w:tr w:rsidR="002E2AE5" w:rsidRPr="002E2AE5" w14:paraId="7ADC6B5B" w14:textId="77777777">
        <w:tc>
          <w:tcPr>
            <w:tcW w:w="1754" w:type="dxa"/>
          </w:tcPr>
          <w:p w14:paraId="05E48C97" w14:textId="41DDA282" w:rsidR="002E2AE5" w:rsidRPr="002E2AE5" w:rsidRDefault="002E2AE5" w:rsidP="00B74882">
            <w:r w:rsidRPr="00BF11B3">
              <w:rPr>
                <w:i/>
              </w:rPr>
              <w:t>n</w:t>
            </w:r>
            <w:r w:rsidR="0012616C">
              <w:t xml:space="preserve"> </w:t>
            </w:r>
            <w:proofErr w:type="spellStart"/>
            <w:r w:rsidRPr="002E2AE5">
              <w:t>maltosy</w:t>
            </w:r>
            <w:proofErr w:type="spellEnd"/>
            <w:r w:rsidR="0012616C" w:rsidRPr="00BF11B3">
              <w:t xml:space="preserve"> </w:t>
            </w:r>
            <w:r w:rsidRPr="002E2AE5">
              <w:t>v reakční směsi</w:t>
            </w:r>
          </w:p>
          <w:p w14:paraId="2BF22026" w14:textId="77777777" w:rsidR="002E2AE5" w:rsidRPr="002E2AE5" w:rsidRDefault="002E2AE5" w:rsidP="00B74882">
            <w:r w:rsidRPr="002E2AE5">
              <w:t>[</w:t>
            </w:r>
            <w:proofErr w:type="spellStart"/>
            <w:r w:rsidRPr="002E2AE5">
              <w:t>μmol</w:t>
            </w:r>
            <w:proofErr w:type="spellEnd"/>
            <w:r w:rsidRPr="002E2AE5">
              <w:t>]</w:t>
            </w:r>
          </w:p>
        </w:tc>
        <w:tc>
          <w:tcPr>
            <w:tcW w:w="0" w:type="auto"/>
          </w:tcPr>
          <w:p w14:paraId="02C81A7D" w14:textId="77777777" w:rsidR="002E2AE5" w:rsidRPr="002E2AE5" w:rsidRDefault="002E2AE5" w:rsidP="00B74882">
            <w:r w:rsidRPr="002E2AE5">
              <w:t>aktivita amylasy</w:t>
            </w:r>
          </w:p>
          <w:p w14:paraId="51ACE83A" w14:textId="595DA6BF" w:rsidR="002E2AE5" w:rsidRPr="002E2AE5" w:rsidRDefault="002E2AE5" w:rsidP="00B74882">
            <w:r w:rsidRPr="002E2AE5">
              <w:t>[μmol</w:t>
            </w:r>
            <w:r w:rsidR="00461B84" w:rsidRPr="00461B84">
              <w:t>·</w:t>
            </w:r>
            <w:r w:rsidRPr="002E2AE5">
              <w:t>min</w:t>
            </w:r>
            <w:r w:rsidR="00461B84" w:rsidRPr="00461B84">
              <w:rPr>
                <w:vertAlign w:val="superscript"/>
              </w:rPr>
              <w:t>−</w:t>
            </w:r>
            <w:r w:rsidRPr="002E2AE5">
              <w:rPr>
                <w:vertAlign w:val="superscript"/>
              </w:rPr>
              <w:t>1</w:t>
            </w:r>
            <w:r w:rsidRPr="002E2AE5">
              <w:t>]*</w:t>
            </w:r>
          </w:p>
        </w:tc>
        <w:tc>
          <w:tcPr>
            <w:tcW w:w="2432" w:type="dxa"/>
          </w:tcPr>
          <w:p w14:paraId="7155E976" w14:textId="77777777" w:rsidR="002E2AE5" w:rsidRPr="002E2AE5" w:rsidRDefault="002E2AE5" w:rsidP="00B74882">
            <w:r w:rsidRPr="002E2AE5">
              <w:t>specifická aktivita amylasy</w:t>
            </w:r>
          </w:p>
          <w:p w14:paraId="07EA5665" w14:textId="4D450F1B" w:rsidR="002E2AE5" w:rsidRPr="002E2AE5" w:rsidRDefault="002E2AE5" w:rsidP="00B74882">
            <w:pPr>
              <w:pStyle w:val="Zhlav"/>
              <w:tabs>
                <w:tab w:val="clear" w:pos="4536"/>
                <w:tab w:val="clear" w:pos="9072"/>
              </w:tabs>
            </w:pPr>
            <w:r w:rsidRPr="002E2AE5">
              <w:t>[μmol</w:t>
            </w:r>
            <w:r w:rsidR="00461B84" w:rsidRPr="00461B84">
              <w:t>·</w:t>
            </w:r>
            <w:r w:rsidRPr="002E2AE5">
              <w:t>min</w:t>
            </w:r>
            <w:r w:rsidR="00461B84" w:rsidRPr="00461B84">
              <w:rPr>
                <w:vertAlign w:val="superscript"/>
              </w:rPr>
              <w:t>−</w:t>
            </w:r>
            <w:r w:rsidRPr="002E2AE5">
              <w:rPr>
                <w:vertAlign w:val="superscript"/>
              </w:rPr>
              <w:t>1</w:t>
            </w:r>
            <w:r w:rsidR="00461B84" w:rsidRPr="00461B84">
              <w:t>·</w:t>
            </w:r>
            <w:r w:rsidRPr="002E2AE5">
              <w:t>ml</w:t>
            </w:r>
            <w:r w:rsidR="00461B84" w:rsidRPr="00461B84">
              <w:rPr>
                <w:vertAlign w:val="superscript"/>
              </w:rPr>
              <w:t>−</w:t>
            </w:r>
            <w:r w:rsidRPr="002E2AE5">
              <w:rPr>
                <w:vertAlign w:val="superscript"/>
              </w:rPr>
              <w:t>1</w:t>
            </w:r>
            <w:r w:rsidRPr="002E2AE5">
              <w:t>]*</w:t>
            </w:r>
            <w:r w:rsidR="00DC4E45">
              <w:t>*</w:t>
            </w:r>
          </w:p>
          <w:p w14:paraId="4401245A" w14:textId="77777777" w:rsidR="002E2AE5" w:rsidRPr="002E2AE5" w:rsidRDefault="002E2AE5" w:rsidP="00B74882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2E2AE5" w:rsidRPr="002E2AE5" w14:paraId="41F6F271" w14:textId="77777777">
        <w:trPr>
          <w:cantSplit/>
        </w:trPr>
        <w:tc>
          <w:tcPr>
            <w:tcW w:w="1754" w:type="dxa"/>
            <w:shd w:val="clear" w:color="auto" w:fill="F3F3F3"/>
          </w:tcPr>
          <w:p w14:paraId="750F7A04" w14:textId="77777777" w:rsidR="002E2AE5" w:rsidRPr="002E2AE5" w:rsidRDefault="002E2AE5" w:rsidP="00B74882">
            <w:pPr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F3F3F3"/>
          </w:tcPr>
          <w:p w14:paraId="6DC8E44F" w14:textId="77777777" w:rsidR="002E2AE5" w:rsidRPr="002E2AE5" w:rsidRDefault="002E2AE5" w:rsidP="00B74882">
            <w:pPr>
              <w:rPr>
                <w:b/>
                <w:bCs/>
                <w:i/>
                <w:iCs/>
              </w:rPr>
            </w:pPr>
          </w:p>
        </w:tc>
        <w:tc>
          <w:tcPr>
            <w:tcW w:w="2432" w:type="dxa"/>
            <w:shd w:val="clear" w:color="auto" w:fill="F3F3F3"/>
          </w:tcPr>
          <w:p w14:paraId="4EEBAA74" w14:textId="77777777" w:rsidR="002E2AE5" w:rsidRPr="002E2AE5" w:rsidRDefault="002E2AE5" w:rsidP="00B74882">
            <w:pPr>
              <w:rPr>
                <w:b/>
                <w:bCs/>
                <w:i/>
                <w:iCs/>
              </w:rPr>
            </w:pPr>
          </w:p>
        </w:tc>
      </w:tr>
      <w:tr w:rsidR="002E2AE5" w:rsidRPr="002E2AE5" w14:paraId="234816CB" w14:textId="77777777">
        <w:trPr>
          <w:cantSplit/>
        </w:trPr>
        <w:tc>
          <w:tcPr>
            <w:tcW w:w="1754" w:type="dxa"/>
            <w:vMerge w:val="restart"/>
          </w:tcPr>
          <w:p w14:paraId="39BFABC6" w14:textId="77777777" w:rsidR="002E2AE5" w:rsidRPr="002E2AE5" w:rsidRDefault="002E2AE5" w:rsidP="00B74882">
            <w:pPr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</w:tcPr>
          <w:p w14:paraId="092D92CA" w14:textId="77777777" w:rsidR="002E2AE5" w:rsidRPr="002E2AE5" w:rsidRDefault="002E2AE5" w:rsidP="00B74882">
            <w:pPr>
              <w:pStyle w:val="Zhlav"/>
              <w:tabs>
                <w:tab w:val="clear" w:pos="4536"/>
                <w:tab w:val="clear" w:pos="9072"/>
              </w:tabs>
            </w:pPr>
            <w:r w:rsidRPr="002E2AE5">
              <w:t xml:space="preserve"> [</w:t>
            </w:r>
            <w:proofErr w:type="spellStart"/>
            <w:r w:rsidRPr="002E2AE5">
              <w:t>nkat</w:t>
            </w:r>
            <w:proofErr w:type="spellEnd"/>
            <w:r w:rsidRPr="002E2AE5">
              <w:t>]</w:t>
            </w:r>
          </w:p>
        </w:tc>
        <w:tc>
          <w:tcPr>
            <w:tcW w:w="2432" w:type="dxa"/>
          </w:tcPr>
          <w:p w14:paraId="34650A47" w14:textId="4B226383" w:rsidR="002E2AE5" w:rsidRPr="002E2AE5" w:rsidRDefault="002E2AE5" w:rsidP="00B74882">
            <w:pPr>
              <w:pStyle w:val="Zhlav"/>
              <w:tabs>
                <w:tab w:val="clear" w:pos="4536"/>
                <w:tab w:val="clear" w:pos="9072"/>
              </w:tabs>
            </w:pPr>
            <w:r w:rsidRPr="002E2AE5">
              <w:t>[nkat</w:t>
            </w:r>
            <w:r w:rsidR="00461B84" w:rsidRPr="00461B84">
              <w:t>·</w:t>
            </w:r>
            <w:r w:rsidRPr="002E2AE5">
              <w:t>ml</w:t>
            </w:r>
            <w:r w:rsidR="00461B84" w:rsidRPr="00461B84">
              <w:rPr>
                <w:vertAlign w:val="superscript"/>
              </w:rPr>
              <w:t>−</w:t>
            </w:r>
            <w:r w:rsidRPr="002E2AE5">
              <w:rPr>
                <w:vertAlign w:val="superscript"/>
              </w:rPr>
              <w:t>1</w:t>
            </w:r>
            <w:r w:rsidRPr="002E2AE5">
              <w:t>]</w:t>
            </w:r>
          </w:p>
        </w:tc>
      </w:tr>
      <w:tr w:rsidR="002E2AE5" w:rsidRPr="002E2AE5" w14:paraId="5A0D0A6A" w14:textId="77777777">
        <w:trPr>
          <w:cantSplit/>
        </w:trPr>
        <w:tc>
          <w:tcPr>
            <w:tcW w:w="1754" w:type="dxa"/>
            <w:vMerge/>
          </w:tcPr>
          <w:p w14:paraId="1F9F2AC9" w14:textId="77777777" w:rsidR="002E2AE5" w:rsidRPr="002E2AE5" w:rsidRDefault="002E2AE5" w:rsidP="00B74882">
            <w:pPr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F3F3F3"/>
          </w:tcPr>
          <w:p w14:paraId="38392DF9" w14:textId="77777777" w:rsidR="002E2AE5" w:rsidRPr="002E2AE5" w:rsidRDefault="002E2AE5" w:rsidP="00B74882">
            <w:pPr>
              <w:rPr>
                <w:b/>
                <w:bCs/>
                <w:i/>
                <w:iCs/>
              </w:rPr>
            </w:pPr>
          </w:p>
        </w:tc>
        <w:tc>
          <w:tcPr>
            <w:tcW w:w="2432" w:type="dxa"/>
            <w:shd w:val="clear" w:color="auto" w:fill="F3F3F3"/>
          </w:tcPr>
          <w:p w14:paraId="04A571D7" w14:textId="77777777" w:rsidR="002E2AE5" w:rsidRPr="002E2AE5" w:rsidRDefault="002E2AE5" w:rsidP="00B74882">
            <w:pPr>
              <w:rPr>
                <w:b/>
                <w:bCs/>
                <w:i/>
                <w:iCs/>
              </w:rPr>
            </w:pPr>
          </w:p>
        </w:tc>
      </w:tr>
    </w:tbl>
    <w:p w14:paraId="41555F05" w14:textId="77777777" w:rsidR="002E2AE5" w:rsidRPr="000B6389" w:rsidRDefault="002E2AE5" w:rsidP="002E2AE5">
      <w:pPr>
        <w:rPr>
          <w:b/>
          <w:bCs/>
          <w:color w:val="0000FF"/>
          <w:sz w:val="20"/>
        </w:rPr>
      </w:pPr>
    </w:p>
    <w:p w14:paraId="032B2CD8" w14:textId="77777777" w:rsidR="00DC4E45" w:rsidRDefault="002E2AE5" w:rsidP="00025064">
      <w:pPr>
        <w:pStyle w:val="Zkladntext2"/>
        <w:rPr>
          <w:rFonts w:ascii="Times New Roman" w:hAnsi="Times New Roman" w:cs="Times New Roman"/>
          <w:b w:val="0"/>
          <w:i/>
          <w:sz w:val="22"/>
          <w:szCs w:val="22"/>
        </w:rPr>
      </w:pPr>
      <w:r>
        <w:t xml:space="preserve">  </w:t>
      </w:r>
      <w:r w:rsidRPr="002E2AE5">
        <w:rPr>
          <w:rFonts w:ascii="Times New Roman" w:hAnsi="Times New Roman" w:cs="Times New Roman"/>
          <w:b w:val="0"/>
          <w:i/>
          <w:sz w:val="22"/>
          <w:szCs w:val="22"/>
        </w:rPr>
        <w:t>*) v celém objemu reakční směsi</w:t>
      </w:r>
    </w:p>
    <w:p w14:paraId="2A640EC5" w14:textId="77777777" w:rsidR="00025064" w:rsidRPr="002E2AE5" w:rsidRDefault="00DC4E45" w:rsidP="00025064">
      <w:pPr>
        <w:pStyle w:val="Zkladntext2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>**) aktivita vztažená na ml slin</w:t>
      </w:r>
      <w:r w:rsidR="00025064" w:rsidRPr="002E2AE5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                                                                    </w:t>
      </w:r>
    </w:p>
    <w:p w14:paraId="5B976D2A" w14:textId="77777777" w:rsidR="00025064" w:rsidRDefault="00025064" w:rsidP="00025064">
      <w:pPr>
        <w:pStyle w:val="Zkladntext2"/>
        <w:rPr>
          <w:rFonts w:ascii="Times New Roman" w:hAnsi="Times New Roman" w:cs="Times New Roman"/>
        </w:rPr>
      </w:pPr>
    </w:p>
    <w:p w14:paraId="5B43CDAE" w14:textId="0A52AA4A" w:rsidR="004254DC" w:rsidRPr="00603367" w:rsidRDefault="004254DC" w:rsidP="004254DC">
      <w:pPr>
        <w:rPr>
          <w:sz w:val="22"/>
          <w:szCs w:val="22"/>
        </w:rPr>
      </w:pPr>
      <w:r>
        <w:rPr>
          <w:sz w:val="22"/>
          <w:szCs w:val="22"/>
        </w:rPr>
        <w:t xml:space="preserve">Uveďte </w:t>
      </w:r>
      <w:r w:rsidRPr="00603367">
        <w:rPr>
          <w:sz w:val="22"/>
          <w:szCs w:val="22"/>
        </w:rPr>
        <w:t>zbarvení vzorků</w:t>
      </w:r>
      <w:r w:rsidR="002E2AE5">
        <w:rPr>
          <w:sz w:val="22"/>
          <w:szCs w:val="22"/>
        </w:rPr>
        <w:t xml:space="preserve"> (po přídavku </w:t>
      </w:r>
      <w:proofErr w:type="spellStart"/>
      <w:r w:rsidR="002E2AE5">
        <w:rPr>
          <w:sz w:val="22"/>
          <w:szCs w:val="22"/>
        </w:rPr>
        <w:t>Lugolova</w:t>
      </w:r>
      <w:proofErr w:type="spellEnd"/>
      <w:r w:rsidR="002E2AE5">
        <w:rPr>
          <w:sz w:val="22"/>
          <w:szCs w:val="22"/>
        </w:rPr>
        <w:t xml:space="preserve"> roztoku)</w:t>
      </w:r>
      <w:r w:rsidR="00702C24">
        <w:rPr>
          <w:sz w:val="22"/>
          <w:szCs w:val="22"/>
        </w:rPr>
        <w:t>,</w:t>
      </w:r>
      <w:r w:rsidR="002E2AE5">
        <w:rPr>
          <w:sz w:val="22"/>
          <w:szCs w:val="22"/>
        </w:rPr>
        <w:t xml:space="preserve"> </w:t>
      </w:r>
      <w:r w:rsidRPr="00603367">
        <w:rPr>
          <w:sz w:val="22"/>
          <w:szCs w:val="22"/>
        </w:rPr>
        <w:t xml:space="preserve">v nichž probíhala enzymová </w:t>
      </w:r>
      <w:r>
        <w:rPr>
          <w:sz w:val="22"/>
          <w:szCs w:val="22"/>
        </w:rPr>
        <w:t xml:space="preserve">reakce, a zbarvení kontrolního </w:t>
      </w:r>
      <w:r w:rsidRPr="00603367">
        <w:rPr>
          <w:sz w:val="22"/>
          <w:szCs w:val="22"/>
        </w:rPr>
        <w:t>vzorku.</w:t>
      </w:r>
    </w:p>
    <w:p w14:paraId="53367BDA" w14:textId="77777777" w:rsidR="00235FB4" w:rsidRDefault="004254DC" w:rsidP="00603367">
      <w:pPr>
        <w:pStyle w:val="Zkladntext2"/>
        <w:rPr>
          <w:rFonts w:ascii="Times New Roman" w:hAnsi="Times New Roman" w:cs="Times New Roman"/>
          <w:b w:val="0"/>
        </w:rPr>
      </w:pPr>
      <w:r w:rsidRPr="004254DC">
        <w:rPr>
          <w:rFonts w:ascii="Times New Roman" w:hAnsi="Times New Roman" w:cs="Times New Roman"/>
          <w:b w:val="0"/>
        </w:rPr>
        <w:t>Rozdíl vysvětlete:</w:t>
      </w:r>
    </w:p>
    <w:p w14:paraId="6C3A4CC2" w14:textId="34DC50A6" w:rsidR="004254DC" w:rsidRDefault="00BF11B3" w:rsidP="00603367">
      <w:pPr>
        <w:pStyle w:val="Zkladntext2"/>
        <w:rPr>
          <w:rFonts w:ascii="Times New Roman" w:hAnsi="Times New Roman" w:cs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1F073" wp14:editId="51B55720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600700" cy="800100"/>
                <wp:effectExtent l="4445" t="1905" r="0" b="0"/>
                <wp:wrapNone/>
                <wp:docPr id="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8001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C0141" id="Rectangle 51" o:spid="_x0000_s1026" style="position:absolute;margin-left:0;margin-top:5.55pt;width:441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" fillcolor="#eaeaea" stroked="f"/>
            </w:pict>
          </mc:Fallback>
        </mc:AlternateContent>
      </w:r>
    </w:p>
    <w:p w14:paraId="139FA444" w14:textId="77777777" w:rsidR="004254DC" w:rsidRPr="00155145" w:rsidRDefault="004254DC" w:rsidP="004254DC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t xml:space="preserve">                                                                                                                                </w:t>
      </w:r>
    </w:p>
    <w:p w14:paraId="6E6D8CDB" w14:textId="77777777" w:rsidR="004254DC" w:rsidRPr="004254DC" w:rsidRDefault="004254DC" w:rsidP="00603367">
      <w:pPr>
        <w:pStyle w:val="Zkladntext2"/>
        <w:rPr>
          <w:rFonts w:ascii="Times New Roman" w:hAnsi="Times New Roman" w:cs="Times New Roman"/>
          <w:b w:val="0"/>
        </w:rPr>
        <w:sectPr w:rsidR="004254DC" w:rsidRPr="004254DC" w:rsidSect="00BF2F77">
          <w:headerReference w:type="default" r:id="rId15"/>
          <w:type w:val="continuous"/>
          <w:pgSz w:w="11906" w:h="16838"/>
          <w:pgMar w:top="1417" w:right="1106" w:bottom="1258" w:left="1417" w:header="708" w:footer="708" w:gutter="0"/>
          <w:cols w:space="708"/>
          <w:docGrid w:linePitch="360"/>
        </w:sectPr>
      </w:pPr>
    </w:p>
    <w:p w14:paraId="7BC1AAAF" w14:textId="77777777" w:rsidR="00235FB4" w:rsidRPr="00235FB4" w:rsidRDefault="00235FB4" w:rsidP="00B5303E">
      <w:pPr>
        <w:pStyle w:val="Zkladntext2"/>
        <w:outlineLvl w:val="0"/>
        <w:rPr>
          <w:sz w:val="28"/>
          <w:szCs w:val="28"/>
        </w:rPr>
      </w:pPr>
      <w:r w:rsidRPr="00235FB4">
        <w:rPr>
          <w:sz w:val="28"/>
          <w:szCs w:val="28"/>
        </w:rPr>
        <w:lastRenderedPageBreak/>
        <w:t xml:space="preserve">Praktická část B. </w:t>
      </w:r>
      <w:r w:rsidR="00647EC8">
        <w:rPr>
          <w:sz w:val="28"/>
          <w:szCs w:val="28"/>
        </w:rPr>
        <w:t xml:space="preserve"> </w:t>
      </w:r>
      <w:r w:rsidRPr="00235FB4">
        <w:rPr>
          <w:sz w:val="28"/>
          <w:szCs w:val="28"/>
        </w:rPr>
        <w:t xml:space="preserve">pH optimum α-amylasy </w:t>
      </w:r>
    </w:p>
    <w:p w14:paraId="4FBE08F7" w14:textId="77777777" w:rsidR="00235FB4" w:rsidRDefault="00235FB4" w:rsidP="00B5303E">
      <w:pPr>
        <w:pStyle w:val="Zkladntext2"/>
        <w:outlineLvl w:val="0"/>
      </w:pPr>
    </w:p>
    <w:p w14:paraId="486ABC47" w14:textId="77777777" w:rsidR="00D306CF" w:rsidRDefault="00D306CF" w:rsidP="00B5303E">
      <w:pPr>
        <w:pStyle w:val="Zkladntext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Materiál a vybavení:</w:t>
      </w:r>
    </w:p>
    <w:p w14:paraId="41C5D3BF" w14:textId="5AA288AC" w:rsidR="00D306CF" w:rsidRPr="00647EC8" w:rsidRDefault="00647EC8" w:rsidP="00D306CF">
      <w:pPr>
        <w:rPr>
          <w:sz w:val="20"/>
          <w:szCs w:val="20"/>
        </w:rPr>
      </w:pPr>
      <w:r>
        <w:rPr>
          <w:sz w:val="20"/>
          <w:szCs w:val="20"/>
        </w:rPr>
        <w:t>0,1mol</w:t>
      </w:r>
      <w:r w:rsidR="00EF644C" w:rsidRPr="00EF644C">
        <w:rPr>
          <w:sz w:val="20"/>
          <w:szCs w:val="20"/>
        </w:rPr>
        <w:t>·</w:t>
      </w:r>
      <w:r>
        <w:rPr>
          <w:sz w:val="20"/>
          <w:szCs w:val="20"/>
        </w:rPr>
        <w:t>l</w:t>
      </w:r>
      <w:r w:rsidR="00EF644C" w:rsidRPr="00EF644C">
        <w:rPr>
          <w:sz w:val="20"/>
          <w:szCs w:val="20"/>
          <w:vertAlign w:val="superscript"/>
        </w:rPr>
        <w:t>−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proofErr w:type="spellStart"/>
      <w:r w:rsidR="00D306CF" w:rsidRPr="00647EC8">
        <w:rPr>
          <w:sz w:val="20"/>
          <w:szCs w:val="20"/>
        </w:rPr>
        <w:t>kys</w:t>
      </w:r>
      <w:proofErr w:type="spellEnd"/>
      <w:r w:rsidR="00D306CF" w:rsidRPr="00647EC8">
        <w:rPr>
          <w:sz w:val="20"/>
          <w:szCs w:val="20"/>
        </w:rPr>
        <w:t>. citronová</w:t>
      </w:r>
    </w:p>
    <w:p w14:paraId="5D592C10" w14:textId="07AC70BD" w:rsidR="00D306CF" w:rsidRPr="00647EC8" w:rsidRDefault="00647EC8" w:rsidP="00D306CF">
      <w:pPr>
        <w:rPr>
          <w:sz w:val="20"/>
          <w:szCs w:val="20"/>
          <w:vertAlign w:val="subscript"/>
        </w:rPr>
      </w:pPr>
      <w:r>
        <w:rPr>
          <w:sz w:val="20"/>
          <w:szCs w:val="20"/>
        </w:rPr>
        <w:t>0,2mol</w:t>
      </w:r>
      <w:r w:rsidR="00EF644C" w:rsidRPr="00EF644C">
        <w:rPr>
          <w:sz w:val="20"/>
          <w:szCs w:val="20"/>
        </w:rPr>
        <w:t>·</w:t>
      </w:r>
      <w:r>
        <w:rPr>
          <w:sz w:val="20"/>
          <w:szCs w:val="20"/>
        </w:rPr>
        <w:t>l</w:t>
      </w:r>
      <w:r w:rsidR="00EF644C" w:rsidRPr="00EF644C">
        <w:rPr>
          <w:sz w:val="20"/>
          <w:szCs w:val="20"/>
          <w:vertAlign w:val="superscript"/>
        </w:rPr>
        <w:t>−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 w:rsidR="00D306CF" w:rsidRPr="00647EC8">
        <w:rPr>
          <w:sz w:val="20"/>
          <w:szCs w:val="20"/>
        </w:rPr>
        <w:t>Na</w:t>
      </w:r>
      <w:r w:rsidR="00D306CF" w:rsidRPr="00647EC8">
        <w:rPr>
          <w:sz w:val="20"/>
          <w:szCs w:val="20"/>
          <w:vertAlign w:val="subscript"/>
        </w:rPr>
        <w:t>2</w:t>
      </w:r>
      <w:r w:rsidR="00D306CF" w:rsidRPr="00647EC8">
        <w:rPr>
          <w:sz w:val="20"/>
          <w:szCs w:val="20"/>
        </w:rPr>
        <w:t>HPO</w:t>
      </w:r>
      <w:r w:rsidR="00D306CF" w:rsidRPr="00647EC8">
        <w:rPr>
          <w:sz w:val="20"/>
          <w:szCs w:val="20"/>
          <w:vertAlign w:val="subscript"/>
        </w:rPr>
        <w:t>4</w:t>
      </w:r>
    </w:p>
    <w:p w14:paraId="40FC4E4F" w14:textId="475DA1A5" w:rsidR="00D306CF" w:rsidRPr="00647EC8" w:rsidRDefault="00D306CF" w:rsidP="00D306CF">
      <w:pPr>
        <w:rPr>
          <w:sz w:val="20"/>
          <w:szCs w:val="20"/>
        </w:rPr>
      </w:pPr>
      <w:r w:rsidRPr="00647EC8">
        <w:rPr>
          <w:sz w:val="20"/>
          <w:szCs w:val="20"/>
        </w:rPr>
        <w:t>standardní pufry pH 4, pH 7</w:t>
      </w:r>
      <w:r w:rsidR="00EF644C">
        <w:rPr>
          <w:sz w:val="20"/>
          <w:szCs w:val="20"/>
        </w:rPr>
        <w:t xml:space="preserve"> </w:t>
      </w:r>
      <w:r w:rsidR="00556B38" w:rsidRPr="00647EC8">
        <w:rPr>
          <w:sz w:val="20"/>
          <w:szCs w:val="20"/>
        </w:rPr>
        <w:t>a</w:t>
      </w:r>
      <w:r w:rsidRPr="00647EC8">
        <w:rPr>
          <w:sz w:val="20"/>
          <w:szCs w:val="20"/>
        </w:rPr>
        <w:t xml:space="preserve"> pH 9</w:t>
      </w:r>
    </w:p>
    <w:p w14:paraId="2A550724" w14:textId="1C2A98A4" w:rsidR="00235FB4" w:rsidRPr="00647EC8" w:rsidRDefault="00235FB4" w:rsidP="00235FB4">
      <w:pPr>
        <w:jc w:val="both"/>
        <w:rPr>
          <w:sz w:val="20"/>
          <w:szCs w:val="20"/>
        </w:rPr>
      </w:pPr>
      <w:r w:rsidRPr="00647EC8">
        <w:rPr>
          <w:sz w:val="20"/>
          <w:szCs w:val="20"/>
        </w:rPr>
        <w:t>fyziologický roztok (0,9% chl</w:t>
      </w:r>
      <w:r w:rsidR="00647EC8">
        <w:rPr>
          <w:sz w:val="20"/>
          <w:szCs w:val="20"/>
        </w:rPr>
        <w:t>orid sodný) s přídavkem 1 mmol</w:t>
      </w:r>
      <w:r w:rsidR="00EF644C" w:rsidRPr="00EF644C">
        <w:rPr>
          <w:sz w:val="20"/>
          <w:szCs w:val="20"/>
        </w:rPr>
        <w:t>·</w:t>
      </w:r>
      <w:r w:rsidR="00647EC8">
        <w:rPr>
          <w:sz w:val="20"/>
          <w:szCs w:val="20"/>
        </w:rPr>
        <w:t>l</w:t>
      </w:r>
      <w:r w:rsidR="00EF644C" w:rsidRPr="00EF644C">
        <w:rPr>
          <w:sz w:val="20"/>
          <w:szCs w:val="20"/>
          <w:vertAlign w:val="superscript"/>
        </w:rPr>
        <w:t>−</w:t>
      </w:r>
      <w:r w:rsidR="00647EC8">
        <w:rPr>
          <w:sz w:val="20"/>
          <w:szCs w:val="20"/>
          <w:vertAlign w:val="superscript"/>
        </w:rPr>
        <w:t>1</w:t>
      </w:r>
      <w:r w:rsidR="00647EC8">
        <w:rPr>
          <w:sz w:val="20"/>
          <w:szCs w:val="20"/>
        </w:rPr>
        <w:t xml:space="preserve"> </w:t>
      </w:r>
      <w:r w:rsidRPr="00647EC8">
        <w:rPr>
          <w:sz w:val="20"/>
          <w:szCs w:val="20"/>
        </w:rPr>
        <w:t xml:space="preserve"> chloridu vápenatého </w:t>
      </w:r>
    </w:p>
    <w:p w14:paraId="1AFFACC6" w14:textId="292E97A2" w:rsidR="00235FB4" w:rsidRPr="00647EC8" w:rsidRDefault="00235FB4" w:rsidP="00235FB4">
      <w:pPr>
        <w:pStyle w:val="Zkladntext2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47EC8">
        <w:rPr>
          <w:rFonts w:ascii="Times New Roman" w:hAnsi="Times New Roman" w:cs="Times New Roman"/>
          <w:b w:val="0"/>
          <w:bCs w:val="0"/>
          <w:sz w:val="20"/>
          <w:szCs w:val="20"/>
        </w:rPr>
        <w:t>1% roztok škrobu</w:t>
      </w:r>
    </w:p>
    <w:p w14:paraId="5D93E059" w14:textId="77777777" w:rsidR="00235FB4" w:rsidRPr="00647EC8" w:rsidRDefault="00235FB4" w:rsidP="00235FB4">
      <w:pPr>
        <w:jc w:val="both"/>
        <w:rPr>
          <w:sz w:val="20"/>
          <w:szCs w:val="20"/>
        </w:rPr>
      </w:pPr>
      <w:proofErr w:type="spellStart"/>
      <w:r w:rsidRPr="00647EC8">
        <w:rPr>
          <w:sz w:val="20"/>
          <w:szCs w:val="20"/>
        </w:rPr>
        <w:t>Somogyiho</w:t>
      </w:r>
      <w:proofErr w:type="spellEnd"/>
      <w:r w:rsidRPr="00647EC8">
        <w:rPr>
          <w:sz w:val="20"/>
          <w:szCs w:val="20"/>
        </w:rPr>
        <w:t xml:space="preserve">-Nelsonovo činidlo I (roztok uhličitanu sodného, vínanu </w:t>
      </w:r>
      <w:proofErr w:type="spellStart"/>
      <w:r w:rsidRPr="00647EC8">
        <w:rPr>
          <w:sz w:val="20"/>
          <w:szCs w:val="20"/>
        </w:rPr>
        <w:t>sodno</w:t>
      </w:r>
      <w:proofErr w:type="spellEnd"/>
      <w:r w:rsidRPr="00647EC8">
        <w:rPr>
          <w:sz w:val="20"/>
          <w:szCs w:val="20"/>
        </w:rPr>
        <w:t>-draselného a síranu sodného)</w:t>
      </w:r>
    </w:p>
    <w:p w14:paraId="0D12ADEC" w14:textId="77777777" w:rsidR="00235FB4" w:rsidRPr="00647EC8" w:rsidRDefault="00235FB4" w:rsidP="00235FB4">
      <w:pPr>
        <w:jc w:val="both"/>
        <w:rPr>
          <w:sz w:val="20"/>
          <w:szCs w:val="20"/>
        </w:rPr>
      </w:pPr>
      <w:proofErr w:type="spellStart"/>
      <w:r w:rsidRPr="00647EC8">
        <w:rPr>
          <w:sz w:val="20"/>
          <w:szCs w:val="20"/>
        </w:rPr>
        <w:t>Somogyiho</w:t>
      </w:r>
      <w:proofErr w:type="spellEnd"/>
      <w:r w:rsidRPr="00647EC8">
        <w:rPr>
          <w:sz w:val="20"/>
          <w:szCs w:val="20"/>
        </w:rPr>
        <w:t>-Nelsonovo činidlo II (roztok síranu měďnatého a síranu sodného)</w:t>
      </w:r>
    </w:p>
    <w:p w14:paraId="20A6E651" w14:textId="77777777" w:rsidR="00235FB4" w:rsidRPr="00647EC8" w:rsidRDefault="00235FB4" w:rsidP="00235FB4">
      <w:pPr>
        <w:jc w:val="both"/>
        <w:rPr>
          <w:sz w:val="20"/>
          <w:szCs w:val="20"/>
        </w:rPr>
      </w:pPr>
      <w:proofErr w:type="spellStart"/>
      <w:r w:rsidRPr="00647EC8">
        <w:rPr>
          <w:sz w:val="20"/>
          <w:szCs w:val="20"/>
        </w:rPr>
        <w:t>Somogyiho</w:t>
      </w:r>
      <w:proofErr w:type="spellEnd"/>
      <w:r w:rsidRPr="00647EC8">
        <w:rPr>
          <w:sz w:val="20"/>
          <w:szCs w:val="20"/>
        </w:rPr>
        <w:t xml:space="preserve">-Nelsonovo činidlo III (roztok molybdenanu amonného a </w:t>
      </w:r>
      <w:proofErr w:type="spellStart"/>
      <w:r w:rsidRPr="00647EC8">
        <w:rPr>
          <w:sz w:val="20"/>
          <w:szCs w:val="20"/>
        </w:rPr>
        <w:t>hydrogenarseničnanu</w:t>
      </w:r>
      <w:proofErr w:type="spellEnd"/>
      <w:r w:rsidRPr="00647EC8">
        <w:rPr>
          <w:sz w:val="20"/>
          <w:szCs w:val="20"/>
        </w:rPr>
        <w:t xml:space="preserve"> sodného v kyselině sírové)</w:t>
      </w:r>
    </w:p>
    <w:p w14:paraId="3DDE7204" w14:textId="77777777" w:rsidR="00235FB4" w:rsidRPr="00647EC8" w:rsidRDefault="00235FB4" w:rsidP="00235FB4">
      <w:pPr>
        <w:jc w:val="both"/>
        <w:rPr>
          <w:sz w:val="20"/>
          <w:szCs w:val="20"/>
        </w:rPr>
      </w:pPr>
      <w:proofErr w:type="spellStart"/>
      <w:r w:rsidRPr="00647EC8">
        <w:rPr>
          <w:sz w:val="20"/>
          <w:szCs w:val="20"/>
        </w:rPr>
        <w:t>Lugolův</w:t>
      </w:r>
      <w:proofErr w:type="spellEnd"/>
      <w:r w:rsidRPr="00647EC8">
        <w:rPr>
          <w:sz w:val="20"/>
          <w:szCs w:val="20"/>
        </w:rPr>
        <w:t xml:space="preserve"> roztok (roztok jódu a jodidu draselného)</w:t>
      </w:r>
    </w:p>
    <w:p w14:paraId="19C8CCF6" w14:textId="7B7BE356" w:rsidR="00647EC8" w:rsidRPr="00647EC8" w:rsidRDefault="00647EC8" w:rsidP="00647EC8">
      <w:pPr>
        <w:pStyle w:val="Zkladntext2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647EC8">
        <w:rPr>
          <w:rFonts w:ascii="Times New Roman" w:hAnsi="Times New Roman" w:cs="Times New Roman"/>
          <w:b w:val="0"/>
          <w:i/>
          <w:iCs/>
          <w:sz w:val="20"/>
          <w:szCs w:val="20"/>
        </w:rPr>
        <w:t xml:space="preserve">pipety, odměrný válec 25 ml, titrační baňky, pH-metr, </w:t>
      </w:r>
      <w:r w:rsidRPr="00647EC8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kádinka, odměrná baňka 10 ml</w:t>
      </w:r>
    </w:p>
    <w:p w14:paraId="476BB41C" w14:textId="5ACD5101" w:rsidR="00235FB4" w:rsidRPr="00647EC8" w:rsidRDefault="00647EC8" w:rsidP="00647EC8">
      <w:pPr>
        <w:rPr>
          <w:i/>
          <w:iCs/>
          <w:sz w:val="20"/>
          <w:szCs w:val="20"/>
        </w:rPr>
      </w:pPr>
      <w:r w:rsidRPr="00647EC8">
        <w:rPr>
          <w:i/>
          <w:iCs/>
          <w:sz w:val="20"/>
          <w:szCs w:val="20"/>
        </w:rPr>
        <w:t>krátké zkumavky, zátky,</w:t>
      </w:r>
      <w:r w:rsidR="00EF644C">
        <w:rPr>
          <w:i/>
          <w:iCs/>
          <w:sz w:val="20"/>
          <w:szCs w:val="20"/>
        </w:rPr>
        <w:t xml:space="preserve"> </w:t>
      </w:r>
      <w:r w:rsidR="00235FB4" w:rsidRPr="00647EC8">
        <w:rPr>
          <w:i/>
          <w:iCs/>
          <w:sz w:val="20"/>
          <w:szCs w:val="20"/>
        </w:rPr>
        <w:t xml:space="preserve">dávkovače, </w:t>
      </w:r>
      <w:proofErr w:type="spellStart"/>
      <w:r w:rsidR="007348A9">
        <w:rPr>
          <w:i/>
          <w:iCs/>
          <w:sz w:val="20"/>
          <w:szCs w:val="20"/>
        </w:rPr>
        <w:t>pumpičkové</w:t>
      </w:r>
      <w:proofErr w:type="spellEnd"/>
      <w:r w:rsidR="007348A9">
        <w:rPr>
          <w:i/>
          <w:iCs/>
          <w:sz w:val="20"/>
          <w:szCs w:val="20"/>
        </w:rPr>
        <w:t xml:space="preserve"> dávkovače, </w:t>
      </w:r>
      <w:r w:rsidR="00235FB4" w:rsidRPr="00647EC8">
        <w:rPr>
          <w:i/>
          <w:iCs/>
          <w:sz w:val="20"/>
          <w:szCs w:val="20"/>
        </w:rPr>
        <w:t xml:space="preserve">Pasteurova pipeta, </w:t>
      </w:r>
      <w:proofErr w:type="spellStart"/>
      <w:r w:rsidR="00235FB4" w:rsidRPr="00647EC8">
        <w:rPr>
          <w:i/>
          <w:iCs/>
          <w:sz w:val="20"/>
          <w:szCs w:val="20"/>
        </w:rPr>
        <w:t>vortex</w:t>
      </w:r>
      <w:proofErr w:type="spellEnd"/>
      <w:r w:rsidR="00235FB4" w:rsidRPr="00647EC8">
        <w:rPr>
          <w:i/>
          <w:iCs/>
          <w:sz w:val="20"/>
          <w:szCs w:val="20"/>
        </w:rPr>
        <w:t>, stopky, kruhový stojan na zkumavky, hrnec, kahan a trojnožka nebo vařič, termostat, fotometr, ledová lázeň</w:t>
      </w:r>
    </w:p>
    <w:p w14:paraId="09E97F99" w14:textId="77777777" w:rsidR="00A95D48" w:rsidRPr="00FF4679" w:rsidRDefault="00A95D48" w:rsidP="00A95D48">
      <w:pPr>
        <w:pStyle w:val="Zkladntext2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</w:p>
    <w:p w14:paraId="5DD0D9DC" w14:textId="2B3F7C08" w:rsidR="00A95D48" w:rsidRDefault="00A95D48" w:rsidP="00A95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V úloze pracujete s toxickými činidly (zejména </w:t>
      </w:r>
      <w:proofErr w:type="spellStart"/>
      <w:r>
        <w:rPr>
          <w:rFonts w:ascii="Arial" w:hAnsi="Arial" w:cs="Arial"/>
          <w:b/>
          <w:bCs/>
          <w:color w:val="0000FF"/>
          <w:sz w:val="22"/>
          <w:szCs w:val="22"/>
        </w:rPr>
        <w:t>Somogyiho</w:t>
      </w:r>
      <w:proofErr w:type="spellEnd"/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-Nelsonovo činidlo III) </w:t>
      </w:r>
      <w:r w:rsidR="00EF644C">
        <w:rPr>
          <w:rFonts w:ascii="Arial" w:hAnsi="Arial" w:cs="Arial"/>
          <w:b/>
          <w:bCs/>
          <w:color w:val="0000FF"/>
          <w:sz w:val="22"/>
          <w:szCs w:val="22"/>
        </w:rPr>
        <w:t>–</w:t>
      </w: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 pracujte se zvýšenou opatrností!</w:t>
      </w:r>
    </w:p>
    <w:p w14:paraId="3042BF7D" w14:textId="77777777" w:rsidR="00A95D48" w:rsidRDefault="00A95D48" w:rsidP="00A95D48">
      <w:pPr>
        <w:jc w:val="both"/>
        <w:rPr>
          <w:sz w:val="22"/>
          <w:szCs w:val="22"/>
        </w:rPr>
      </w:pPr>
    </w:p>
    <w:p w14:paraId="0BB8EDD6" w14:textId="77777777" w:rsidR="00D306CF" w:rsidRDefault="00D306CF" w:rsidP="00D306CF"/>
    <w:p w14:paraId="5088F2E6" w14:textId="77777777" w:rsidR="00D306CF" w:rsidRDefault="00D306CF" w:rsidP="00B5303E">
      <w:pPr>
        <w:pStyle w:val="Zkladntext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Postup:</w:t>
      </w:r>
    </w:p>
    <w:p w14:paraId="30DB3853" w14:textId="6CC72CD2" w:rsidR="00D306CF" w:rsidRPr="00647EC8" w:rsidRDefault="00235FB4" w:rsidP="00647EC8">
      <w:pPr>
        <w:pStyle w:val="Zkladntext2"/>
        <w:outlineLvl w:val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647EC8">
        <w:rPr>
          <w:rFonts w:ascii="Times New Roman" w:hAnsi="Times New Roman" w:cs="Times New Roman"/>
          <w:i/>
          <w:sz w:val="22"/>
          <w:szCs w:val="22"/>
        </w:rPr>
        <w:t>Příprava sady pufrů s různým pH</w:t>
      </w:r>
      <w:r w:rsidR="00647EC8" w:rsidRPr="00647EC8">
        <w:rPr>
          <w:rFonts w:ascii="Times New Roman" w:hAnsi="Times New Roman" w:cs="Times New Roman"/>
          <w:i/>
          <w:sz w:val="22"/>
          <w:szCs w:val="22"/>
        </w:rPr>
        <w:t>:</w:t>
      </w:r>
      <w:r w:rsidRPr="00647EC8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D306CF" w:rsidRPr="00647EC8">
        <w:rPr>
          <w:rFonts w:ascii="Times New Roman" w:hAnsi="Times New Roman" w:cs="Times New Roman"/>
          <w:b w:val="0"/>
          <w:sz w:val="22"/>
          <w:szCs w:val="22"/>
        </w:rPr>
        <w:t xml:space="preserve">Do odměrného válce nalijte </w:t>
      </w:r>
      <w:proofErr w:type="spellStart"/>
      <w:r w:rsidR="00D306CF" w:rsidRPr="00647EC8">
        <w:rPr>
          <w:rFonts w:ascii="Times New Roman" w:hAnsi="Times New Roman" w:cs="Times New Roman"/>
          <w:b w:val="0"/>
          <w:sz w:val="22"/>
          <w:szCs w:val="22"/>
        </w:rPr>
        <w:t>hydrogenfosforečnan</w:t>
      </w:r>
      <w:proofErr w:type="spellEnd"/>
      <w:r w:rsidR="00D306CF" w:rsidRPr="00647EC8">
        <w:rPr>
          <w:rFonts w:ascii="Times New Roman" w:hAnsi="Times New Roman" w:cs="Times New Roman"/>
          <w:b w:val="0"/>
          <w:sz w:val="22"/>
          <w:szCs w:val="22"/>
        </w:rPr>
        <w:t xml:space="preserve"> sodný </w:t>
      </w:r>
      <w:r w:rsidR="00EF644C">
        <w:rPr>
          <w:rFonts w:ascii="Times New Roman" w:hAnsi="Times New Roman" w:cs="Times New Roman"/>
          <w:b w:val="0"/>
          <w:sz w:val="22"/>
          <w:szCs w:val="22"/>
        </w:rPr>
        <w:t>(</w:t>
      </w:r>
      <w:r w:rsidR="00EF644C" w:rsidRPr="00647EC8">
        <w:rPr>
          <w:rFonts w:ascii="Times New Roman" w:hAnsi="Times New Roman" w:cs="Times New Roman"/>
          <w:b w:val="0"/>
          <w:sz w:val="22"/>
          <w:szCs w:val="22"/>
        </w:rPr>
        <w:t>0,2 mol/l</w:t>
      </w:r>
      <w:r w:rsidR="00EF644C">
        <w:rPr>
          <w:rFonts w:ascii="Times New Roman" w:hAnsi="Times New Roman" w:cs="Times New Roman"/>
          <w:b w:val="0"/>
          <w:sz w:val="22"/>
          <w:szCs w:val="22"/>
        </w:rPr>
        <w:t xml:space="preserve">) </w:t>
      </w:r>
      <w:r w:rsidR="00D306CF" w:rsidRPr="00647EC8">
        <w:rPr>
          <w:rFonts w:ascii="Times New Roman" w:hAnsi="Times New Roman" w:cs="Times New Roman"/>
          <w:b w:val="0"/>
          <w:sz w:val="22"/>
          <w:szCs w:val="22"/>
        </w:rPr>
        <w:t xml:space="preserve">podle rozpisu a </w:t>
      </w:r>
      <w:r w:rsidR="00014142" w:rsidRPr="00647EC8">
        <w:rPr>
          <w:rFonts w:ascii="Times New Roman" w:hAnsi="Times New Roman" w:cs="Times New Roman"/>
          <w:b w:val="0"/>
          <w:sz w:val="22"/>
          <w:szCs w:val="22"/>
        </w:rPr>
        <w:t xml:space="preserve">doplňte </w:t>
      </w:r>
      <w:r w:rsidR="00D306CF" w:rsidRPr="00647EC8">
        <w:rPr>
          <w:rFonts w:ascii="Times New Roman" w:hAnsi="Times New Roman" w:cs="Times New Roman"/>
          <w:b w:val="0"/>
          <w:sz w:val="22"/>
          <w:szCs w:val="22"/>
        </w:rPr>
        <w:t xml:space="preserve">kyselinou citronovou </w:t>
      </w:r>
      <w:r w:rsidR="00EF644C">
        <w:rPr>
          <w:rFonts w:ascii="Times New Roman" w:hAnsi="Times New Roman" w:cs="Times New Roman"/>
          <w:b w:val="0"/>
          <w:sz w:val="22"/>
          <w:szCs w:val="22"/>
        </w:rPr>
        <w:t>(</w:t>
      </w:r>
      <w:r w:rsidR="00EF644C" w:rsidRPr="00647EC8">
        <w:rPr>
          <w:rFonts w:ascii="Times New Roman" w:hAnsi="Times New Roman" w:cs="Times New Roman"/>
          <w:b w:val="0"/>
          <w:sz w:val="22"/>
          <w:szCs w:val="22"/>
        </w:rPr>
        <w:t>0,1 mol/l</w:t>
      </w:r>
      <w:r w:rsidR="00EF644C">
        <w:rPr>
          <w:rFonts w:ascii="Times New Roman" w:hAnsi="Times New Roman" w:cs="Times New Roman"/>
          <w:b w:val="0"/>
          <w:sz w:val="22"/>
          <w:szCs w:val="22"/>
        </w:rPr>
        <w:t xml:space="preserve">) </w:t>
      </w:r>
      <w:r w:rsidR="00D306CF" w:rsidRPr="00647EC8">
        <w:rPr>
          <w:rFonts w:ascii="Times New Roman" w:hAnsi="Times New Roman" w:cs="Times New Roman"/>
          <w:b w:val="0"/>
          <w:sz w:val="22"/>
          <w:szCs w:val="22"/>
        </w:rPr>
        <w:t xml:space="preserve">na celkový </w:t>
      </w:r>
      <w:r w:rsidR="00014142" w:rsidRPr="00647EC8">
        <w:rPr>
          <w:rFonts w:ascii="Times New Roman" w:hAnsi="Times New Roman" w:cs="Times New Roman"/>
          <w:b w:val="0"/>
          <w:sz w:val="22"/>
          <w:szCs w:val="22"/>
        </w:rPr>
        <w:t>objem 25</w:t>
      </w:r>
      <w:r w:rsidR="00D306CF" w:rsidRPr="00647EC8">
        <w:rPr>
          <w:rFonts w:ascii="Times New Roman" w:hAnsi="Times New Roman" w:cs="Times New Roman"/>
          <w:b w:val="0"/>
          <w:sz w:val="22"/>
          <w:szCs w:val="22"/>
        </w:rPr>
        <w:t xml:space="preserve"> ml. Připravený pufr přelijte do označené titrační baňky.</w:t>
      </w:r>
    </w:p>
    <w:p w14:paraId="650C88AA" w14:textId="77777777" w:rsidR="00D306CF" w:rsidRDefault="00D306CF" w:rsidP="00D306CF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2503"/>
        <w:gridCol w:w="1440"/>
        <w:gridCol w:w="1440"/>
      </w:tblGrid>
      <w:tr w:rsidR="00D306CF" w14:paraId="5F4FF7C3" w14:textId="77777777">
        <w:tc>
          <w:tcPr>
            <w:tcW w:w="1127" w:type="dxa"/>
          </w:tcPr>
          <w:p w14:paraId="2CE3CAA9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baňka</w:t>
            </w:r>
          </w:p>
          <w:p w14:paraId="39E27443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č.</w:t>
            </w:r>
          </w:p>
        </w:tc>
        <w:tc>
          <w:tcPr>
            <w:tcW w:w="2503" w:type="dxa"/>
          </w:tcPr>
          <w:p w14:paraId="32A41EC7" w14:textId="7EAE501A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 xml:space="preserve">0,2mol/l </w:t>
            </w:r>
            <w:proofErr w:type="spellStart"/>
            <w:r w:rsidRPr="00647EC8">
              <w:rPr>
                <w:sz w:val="22"/>
                <w:szCs w:val="22"/>
              </w:rPr>
              <w:t>hydrogenfosforečnan</w:t>
            </w:r>
            <w:proofErr w:type="spellEnd"/>
            <w:r w:rsidRPr="00647EC8">
              <w:rPr>
                <w:sz w:val="22"/>
                <w:szCs w:val="22"/>
              </w:rPr>
              <w:t xml:space="preserve"> </w:t>
            </w:r>
            <w:proofErr w:type="spellStart"/>
            <w:r w:rsidRPr="00647EC8">
              <w:rPr>
                <w:sz w:val="22"/>
                <w:szCs w:val="22"/>
              </w:rPr>
              <w:t>disodný</w:t>
            </w:r>
            <w:proofErr w:type="spellEnd"/>
            <w:r w:rsidRPr="00647EC8">
              <w:rPr>
                <w:sz w:val="22"/>
                <w:szCs w:val="22"/>
              </w:rPr>
              <w:t xml:space="preserve"> </w:t>
            </w:r>
          </w:p>
          <w:p w14:paraId="5D3D85D8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(ml)</w:t>
            </w:r>
          </w:p>
        </w:tc>
        <w:tc>
          <w:tcPr>
            <w:tcW w:w="1440" w:type="dxa"/>
          </w:tcPr>
          <w:p w14:paraId="401E8031" w14:textId="196B6F59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přibližná</w:t>
            </w:r>
            <w:r w:rsidR="004B2CBC">
              <w:rPr>
                <w:sz w:val="22"/>
                <w:szCs w:val="22"/>
              </w:rPr>
              <w:t xml:space="preserve"> </w:t>
            </w:r>
            <w:r w:rsidRPr="00647EC8">
              <w:rPr>
                <w:sz w:val="22"/>
                <w:szCs w:val="22"/>
              </w:rPr>
              <w:t>teoretická hodnota pH pufru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FC9E480" w14:textId="1D68E715" w:rsidR="00D306CF" w:rsidRPr="00647EC8" w:rsidRDefault="00D306CF" w:rsidP="004B2CBC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hodnota pH pufru stanovená pH-metrem</w:t>
            </w:r>
          </w:p>
        </w:tc>
      </w:tr>
      <w:tr w:rsidR="00D306CF" w14:paraId="1C707D62" w14:textId="77777777">
        <w:tc>
          <w:tcPr>
            <w:tcW w:w="1127" w:type="dxa"/>
          </w:tcPr>
          <w:p w14:paraId="19E0D7F2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1</w:t>
            </w:r>
          </w:p>
        </w:tc>
        <w:tc>
          <w:tcPr>
            <w:tcW w:w="2503" w:type="dxa"/>
          </w:tcPr>
          <w:p w14:paraId="61C92C2A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5,0</w:t>
            </w:r>
          </w:p>
        </w:tc>
        <w:tc>
          <w:tcPr>
            <w:tcW w:w="1440" w:type="dxa"/>
          </w:tcPr>
          <w:p w14:paraId="7DB02B82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3,0</w:t>
            </w:r>
          </w:p>
        </w:tc>
        <w:tc>
          <w:tcPr>
            <w:tcW w:w="1440" w:type="dxa"/>
            <w:shd w:val="clear" w:color="auto" w:fill="F3F3F3"/>
          </w:tcPr>
          <w:p w14:paraId="6A821BC6" w14:textId="77777777" w:rsidR="00D306CF" w:rsidRPr="00647EC8" w:rsidRDefault="00D306CF" w:rsidP="00A20D00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</w:tr>
      <w:tr w:rsidR="00D306CF" w14:paraId="1B02C2AD" w14:textId="77777777">
        <w:tc>
          <w:tcPr>
            <w:tcW w:w="1127" w:type="dxa"/>
          </w:tcPr>
          <w:p w14:paraId="2286D525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2</w:t>
            </w:r>
          </w:p>
        </w:tc>
        <w:tc>
          <w:tcPr>
            <w:tcW w:w="2503" w:type="dxa"/>
          </w:tcPr>
          <w:p w14:paraId="29ABBD4A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8,8</w:t>
            </w:r>
          </w:p>
        </w:tc>
        <w:tc>
          <w:tcPr>
            <w:tcW w:w="1440" w:type="dxa"/>
          </w:tcPr>
          <w:p w14:paraId="3C899959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4,0</w:t>
            </w:r>
          </w:p>
        </w:tc>
        <w:tc>
          <w:tcPr>
            <w:tcW w:w="1440" w:type="dxa"/>
            <w:shd w:val="clear" w:color="auto" w:fill="F3F3F3"/>
          </w:tcPr>
          <w:p w14:paraId="05CCC088" w14:textId="77777777" w:rsidR="00D306CF" w:rsidRPr="00647EC8" w:rsidRDefault="00D306CF" w:rsidP="00A20D0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D306CF" w14:paraId="4DDB7FF8" w14:textId="77777777">
        <w:tc>
          <w:tcPr>
            <w:tcW w:w="1127" w:type="dxa"/>
          </w:tcPr>
          <w:p w14:paraId="53F33333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3</w:t>
            </w:r>
          </w:p>
        </w:tc>
        <w:tc>
          <w:tcPr>
            <w:tcW w:w="2503" w:type="dxa"/>
          </w:tcPr>
          <w:p w14:paraId="340008E4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12,5</w:t>
            </w:r>
          </w:p>
        </w:tc>
        <w:tc>
          <w:tcPr>
            <w:tcW w:w="1440" w:type="dxa"/>
          </w:tcPr>
          <w:p w14:paraId="0061D2BF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4,8</w:t>
            </w:r>
          </w:p>
        </w:tc>
        <w:tc>
          <w:tcPr>
            <w:tcW w:w="1440" w:type="dxa"/>
            <w:shd w:val="clear" w:color="auto" w:fill="F3F3F3"/>
          </w:tcPr>
          <w:p w14:paraId="43DE9A8A" w14:textId="77777777" w:rsidR="00D306CF" w:rsidRPr="00647EC8" w:rsidRDefault="00D306CF" w:rsidP="00A20D00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</w:tr>
      <w:tr w:rsidR="00D306CF" w14:paraId="463995C7" w14:textId="77777777">
        <w:tc>
          <w:tcPr>
            <w:tcW w:w="1127" w:type="dxa"/>
          </w:tcPr>
          <w:p w14:paraId="78C91B2A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4</w:t>
            </w:r>
          </w:p>
        </w:tc>
        <w:tc>
          <w:tcPr>
            <w:tcW w:w="2503" w:type="dxa"/>
          </w:tcPr>
          <w:p w14:paraId="562424CD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14,0</w:t>
            </w:r>
          </w:p>
        </w:tc>
        <w:tc>
          <w:tcPr>
            <w:tcW w:w="1440" w:type="dxa"/>
          </w:tcPr>
          <w:p w14:paraId="43A4A0C4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5,4</w:t>
            </w:r>
          </w:p>
        </w:tc>
        <w:tc>
          <w:tcPr>
            <w:tcW w:w="1440" w:type="dxa"/>
            <w:shd w:val="clear" w:color="auto" w:fill="F3F3F3"/>
          </w:tcPr>
          <w:p w14:paraId="1DB8664F" w14:textId="77777777" w:rsidR="00D306CF" w:rsidRPr="00647EC8" w:rsidRDefault="00D306CF" w:rsidP="00A20D00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</w:tr>
      <w:tr w:rsidR="00D306CF" w14:paraId="7B3C85A8" w14:textId="77777777">
        <w:tc>
          <w:tcPr>
            <w:tcW w:w="1127" w:type="dxa"/>
          </w:tcPr>
          <w:p w14:paraId="2A33CC29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5</w:t>
            </w:r>
          </w:p>
        </w:tc>
        <w:tc>
          <w:tcPr>
            <w:tcW w:w="2503" w:type="dxa"/>
          </w:tcPr>
          <w:p w14:paraId="202C04B5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15,0</w:t>
            </w:r>
          </w:p>
        </w:tc>
        <w:tc>
          <w:tcPr>
            <w:tcW w:w="1440" w:type="dxa"/>
          </w:tcPr>
          <w:p w14:paraId="53BD55FD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5,8</w:t>
            </w:r>
          </w:p>
        </w:tc>
        <w:tc>
          <w:tcPr>
            <w:tcW w:w="1440" w:type="dxa"/>
            <w:shd w:val="clear" w:color="auto" w:fill="F3F3F3"/>
          </w:tcPr>
          <w:p w14:paraId="2198BAA1" w14:textId="77777777" w:rsidR="00D306CF" w:rsidRPr="00647EC8" w:rsidRDefault="00D306CF" w:rsidP="00A20D00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</w:tr>
      <w:tr w:rsidR="00D306CF" w14:paraId="784E9C5F" w14:textId="77777777">
        <w:tc>
          <w:tcPr>
            <w:tcW w:w="1127" w:type="dxa"/>
          </w:tcPr>
          <w:p w14:paraId="5BE06FB2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6</w:t>
            </w:r>
          </w:p>
        </w:tc>
        <w:tc>
          <w:tcPr>
            <w:tcW w:w="2503" w:type="dxa"/>
          </w:tcPr>
          <w:p w14:paraId="4C29EEA2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18,1</w:t>
            </w:r>
          </w:p>
        </w:tc>
        <w:tc>
          <w:tcPr>
            <w:tcW w:w="1440" w:type="dxa"/>
          </w:tcPr>
          <w:p w14:paraId="7FB49710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6,6</w:t>
            </w:r>
          </w:p>
        </w:tc>
        <w:tc>
          <w:tcPr>
            <w:tcW w:w="1440" w:type="dxa"/>
            <w:shd w:val="clear" w:color="auto" w:fill="F3F3F3"/>
          </w:tcPr>
          <w:p w14:paraId="4E143553" w14:textId="77777777" w:rsidR="00D306CF" w:rsidRPr="00647EC8" w:rsidRDefault="00D306CF" w:rsidP="00A20D00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</w:tr>
      <w:tr w:rsidR="00D306CF" w14:paraId="7454D6BE" w14:textId="77777777">
        <w:tc>
          <w:tcPr>
            <w:tcW w:w="1127" w:type="dxa"/>
          </w:tcPr>
          <w:p w14:paraId="7AD1E5F0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7</w:t>
            </w:r>
          </w:p>
        </w:tc>
        <w:tc>
          <w:tcPr>
            <w:tcW w:w="2503" w:type="dxa"/>
          </w:tcPr>
          <w:p w14:paraId="616F2B16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20,6</w:t>
            </w:r>
          </w:p>
        </w:tc>
        <w:tc>
          <w:tcPr>
            <w:tcW w:w="1440" w:type="dxa"/>
          </w:tcPr>
          <w:p w14:paraId="00D4D16C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7,0</w:t>
            </w:r>
          </w:p>
        </w:tc>
        <w:tc>
          <w:tcPr>
            <w:tcW w:w="1440" w:type="dxa"/>
            <w:shd w:val="clear" w:color="auto" w:fill="F3F3F3"/>
          </w:tcPr>
          <w:p w14:paraId="7F72DB52" w14:textId="77777777" w:rsidR="00D306CF" w:rsidRPr="00647EC8" w:rsidRDefault="00D306CF" w:rsidP="00A20D00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</w:tr>
      <w:tr w:rsidR="00D306CF" w14:paraId="52E0A93F" w14:textId="77777777">
        <w:tc>
          <w:tcPr>
            <w:tcW w:w="1127" w:type="dxa"/>
          </w:tcPr>
          <w:p w14:paraId="75BF2970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8</w:t>
            </w:r>
          </w:p>
        </w:tc>
        <w:tc>
          <w:tcPr>
            <w:tcW w:w="2503" w:type="dxa"/>
          </w:tcPr>
          <w:p w14:paraId="41A5959D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23,4</w:t>
            </w:r>
          </w:p>
        </w:tc>
        <w:tc>
          <w:tcPr>
            <w:tcW w:w="1440" w:type="dxa"/>
          </w:tcPr>
          <w:p w14:paraId="08697F7B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7,6</w:t>
            </w:r>
          </w:p>
        </w:tc>
        <w:tc>
          <w:tcPr>
            <w:tcW w:w="1440" w:type="dxa"/>
            <w:shd w:val="clear" w:color="auto" w:fill="F3F3F3"/>
          </w:tcPr>
          <w:p w14:paraId="524C442F" w14:textId="77777777" w:rsidR="00D306CF" w:rsidRPr="00647EC8" w:rsidRDefault="00D306CF" w:rsidP="00A20D00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</w:tr>
      <w:tr w:rsidR="00D306CF" w14:paraId="07B6573F" w14:textId="77777777">
        <w:tc>
          <w:tcPr>
            <w:tcW w:w="1127" w:type="dxa"/>
          </w:tcPr>
          <w:p w14:paraId="0FC9BE7D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9</w:t>
            </w:r>
          </w:p>
        </w:tc>
        <w:tc>
          <w:tcPr>
            <w:tcW w:w="2503" w:type="dxa"/>
          </w:tcPr>
          <w:p w14:paraId="499D8AC4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24,3</w:t>
            </w:r>
          </w:p>
        </w:tc>
        <w:tc>
          <w:tcPr>
            <w:tcW w:w="1440" w:type="dxa"/>
          </w:tcPr>
          <w:p w14:paraId="3BE15460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8,0</w:t>
            </w:r>
          </w:p>
        </w:tc>
        <w:tc>
          <w:tcPr>
            <w:tcW w:w="1440" w:type="dxa"/>
            <w:shd w:val="clear" w:color="auto" w:fill="F3F3F3"/>
          </w:tcPr>
          <w:p w14:paraId="4E6EB22D" w14:textId="77777777" w:rsidR="00D306CF" w:rsidRPr="00647EC8" w:rsidRDefault="00D306CF" w:rsidP="00A20D00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</w:tr>
      <w:tr w:rsidR="00D306CF" w14:paraId="5B1EBFEF" w14:textId="77777777">
        <w:tc>
          <w:tcPr>
            <w:tcW w:w="1127" w:type="dxa"/>
          </w:tcPr>
          <w:p w14:paraId="793DB8C4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10</w:t>
            </w:r>
          </w:p>
        </w:tc>
        <w:tc>
          <w:tcPr>
            <w:tcW w:w="2503" w:type="dxa"/>
          </w:tcPr>
          <w:p w14:paraId="4FE62FD6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25,0</w:t>
            </w:r>
          </w:p>
        </w:tc>
        <w:tc>
          <w:tcPr>
            <w:tcW w:w="1440" w:type="dxa"/>
          </w:tcPr>
          <w:p w14:paraId="4CC60FAA" w14:textId="77777777" w:rsidR="00D306CF" w:rsidRPr="00647EC8" w:rsidRDefault="00D306CF" w:rsidP="00A20D00">
            <w:pPr>
              <w:rPr>
                <w:sz w:val="22"/>
                <w:szCs w:val="22"/>
              </w:rPr>
            </w:pPr>
            <w:r w:rsidRPr="00647EC8">
              <w:rPr>
                <w:sz w:val="22"/>
                <w:szCs w:val="22"/>
              </w:rPr>
              <w:t>8,5</w:t>
            </w:r>
          </w:p>
        </w:tc>
        <w:tc>
          <w:tcPr>
            <w:tcW w:w="1440" w:type="dxa"/>
            <w:shd w:val="clear" w:color="auto" w:fill="F3F3F3"/>
          </w:tcPr>
          <w:p w14:paraId="6553CE50" w14:textId="77777777" w:rsidR="00D306CF" w:rsidRPr="00647EC8" w:rsidRDefault="00D306CF" w:rsidP="00A20D00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</w:tr>
    </w:tbl>
    <w:p w14:paraId="45B60ABE" w14:textId="77777777" w:rsidR="00D306CF" w:rsidRDefault="00D306CF" w:rsidP="00D306CF"/>
    <w:p w14:paraId="73C6E978" w14:textId="77777777" w:rsidR="009E7933" w:rsidRPr="00647EC8" w:rsidRDefault="00D306CF" w:rsidP="00647EC8">
      <w:pPr>
        <w:rPr>
          <w:sz w:val="22"/>
          <w:szCs w:val="22"/>
        </w:rPr>
        <w:sectPr w:rsidR="009E7933" w:rsidRPr="00647EC8" w:rsidSect="00235FB4">
          <w:headerReference w:type="default" r:id="rId16"/>
          <w:pgSz w:w="11906" w:h="16838"/>
          <w:pgMar w:top="1417" w:right="1106" w:bottom="1258" w:left="1417" w:header="708" w:footer="708" w:gutter="0"/>
          <w:cols w:space="708"/>
          <w:docGrid w:linePitch="360"/>
        </w:sectPr>
      </w:pPr>
      <w:r w:rsidRPr="00647EC8">
        <w:rPr>
          <w:sz w:val="22"/>
          <w:szCs w:val="22"/>
        </w:rPr>
        <w:t xml:space="preserve">pH připravených pufrů zjistěte pH-metrem. </w:t>
      </w:r>
    </w:p>
    <w:p w14:paraId="30F7A79E" w14:textId="77777777" w:rsidR="00647EC8" w:rsidRDefault="00647EC8" w:rsidP="00647EC8">
      <w:pPr>
        <w:pStyle w:val="Seznam2"/>
        <w:ind w:left="0" w:firstLine="0"/>
        <w:jc w:val="both"/>
        <w:rPr>
          <w:b/>
          <w:bCs/>
        </w:rPr>
      </w:pPr>
    </w:p>
    <w:p w14:paraId="27E6182A" w14:textId="306669A6" w:rsidR="005153A0" w:rsidRPr="004254DC" w:rsidRDefault="0003756B" w:rsidP="004254DC">
      <w:pPr>
        <w:pStyle w:val="Seznam2"/>
        <w:ind w:left="0" w:firstLine="0"/>
        <w:jc w:val="both"/>
        <w:outlineLvl w:val="0"/>
        <w:rPr>
          <w:b/>
          <w:bCs/>
          <w:sz w:val="22"/>
          <w:szCs w:val="22"/>
        </w:rPr>
      </w:pPr>
      <w:r w:rsidRPr="00647EC8">
        <w:rPr>
          <w:b/>
          <w:i/>
        </w:rPr>
        <w:t>Příprava enzymového preparátu α-amylasy</w:t>
      </w:r>
      <w:r w:rsidR="00647EC8">
        <w:rPr>
          <w:b/>
          <w:i/>
        </w:rPr>
        <w:t>:</w:t>
      </w:r>
      <w:r w:rsidR="00647EC8">
        <w:t xml:space="preserve"> </w:t>
      </w:r>
      <w:r w:rsidR="004254DC" w:rsidRPr="00907CCE">
        <w:rPr>
          <w:sz w:val="22"/>
          <w:szCs w:val="22"/>
        </w:rPr>
        <w:t>Do 10ml odměrné baňky odpipetujte 1 ml vlastních slin, obsah doplňte po značku fyziologickým roztokem s přídavkem chloridu vápenatého.</w:t>
      </w:r>
    </w:p>
    <w:p w14:paraId="4139CCD6" w14:textId="77777777" w:rsidR="005153A0" w:rsidRDefault="005153A0" w:rsidP="00EA5EDC">
      <w:pPr>
        <w:pStyle w:val="Zkladntext2"/>
        <w:jc w:val="both"/>
        <w:rPr>
          <w:rFonts w:ascii="Times New Roman" w:hAnsi="Times New Roman" w:cs="Times New Roman"/>
        </w:rPr>
      </w:pPr>
    </w:p>
    <w:p w14:paraId="617415D1" w14:textId="5DA74E74" w:rsidR="004D4353" w:rsidRPr="009E435E" w:rsidRDefault="001A49CD" w:rsidP="00BF11B3">
      <w:pPr>
        <w:jc w:val="both"/>
        <w:rPr>
          <w:sz w:val="22"/>
          <w:szCs w:val="22"/>
        </w:rPr>
      </w:pPr>
      <w:r w:rsidRPr="009E435E">
        <w:rPr>
          <w:b/>
          <w:i/>
          <w:sz w:val="22"/>
          <w:szCs w:val="22"/>
        </w:rPr>
        <w:t>Stanovení aktivity α-amylasy:</w:t>
      </w:r>
      <w:r w:rsidRPr="009E435E">
        <w:rPr>
          <w:i/>
          <w:sz w:val="22"/>
          <w:szCs w:val="22"/>
        </w:rPr>
        <w:t xml:space="preserve"> </w:t>
      </w:r>
      <w:r w:rsidR="008A681E" w:rsidRPr="009E435E">
        <w:rPr>
          <w:sz w:val="22"/>
          <w:szCs w:val="22"/>
        </w:rPr>
        <w:t>Do 1</w:t>
      </w:r>
      <w:r w:rsidR="005153A0" w:rsidRPr="009E435E">
        <w:rPr>
          <w:sz w:val="22"/>
          <w:szCs w:val="22"/>
        </w:rPr>
        <w:t>0 krátkých zkumavek (sada A) pipetujte dávkovačem 0,5 ml roztoku škrobu</w:t>
      </w:r>
      <w:r w:rsidR="004D4353" w:rsidRPr="009E435E">
        <w:rPr>
          <w:sz w:val="22"/>
          <w:szCs w:val="22"/>
        </w:rPr>
        <w:t xml:space="preserve">, </w:t>
      </w:r>
      <w:r w:rsidR="004B2CBC">
        <w:rPr>
          <w:sz w:val="22"/>
          <w:szCs w:val="22"/>
        </w:rPr>
        <w:t xml:space="preserve">do </w:t>
      </w:r>
      <w:r w:rsidR="004D4353" w:rsidRPr="009E435E">
        <w:rPr>
          <w:sz w:val="22"/>
          <w:szCs w:val="22"/>
        </w:rPr>
        <w:t>každé z nich přidejte 2,4 ml pufru</w:t>
      </w:r>
      <w:r w:rsidR="005153A0" w:rsidRPr="009E435E">
        <w:rPr>
          <w:sz w:val="22"/>
          <w:szCs w:val="22"/>
        </w:rPr>
        <w:t xml:space="preserve"> s různým pH </w:t>
      </w:r>
      <w:r w:rsidR="004B2CBC">
        <w:rPr>
          <w:sz w:val="22"/>
          <w:szCs w:val="22"/>
        </w:rPr>
        <w:t>–</w:t>
      </w:r>
      <w:r w:rsidR="005153A0" w:rsidRPr="009E435E">
        <w:rPr>
          <w:sz w:val="22"/>
          <w:szCs w:val="22"/>
        </w:rPr>
        <w:t xml:space="preserve"> zkumavky označte</w:t>
      </w:r>
      <w:r w:rsidR="009E435E" w:rsidRPr="009E435E">
        <w:rPr>
          <w:sz w:val="22"/>
          <w:szCs w:val="22"/>
        </w:rPr>
        <w:t xml:space="preserve"> čísly 1–</w:t>
      </w:r>
      <w:smartTag w:uri="urn:schemas-microsoft-com:office:smarttags" w:element="metricconverter">
        <w:smartTagPr>
          <w:attr w:name="ProductID" w:val="10 a"/>
        </w:smartTagPr>
        <w:r w:rsidR="009E435E" w:rsidRPr="009E435E">
          <w:rPr>
            <w:sz w:val="22"/>
            <w:szCs w:val="22"/>
          </w:rPr>
          <w:t>10 a</w:t>
        </w:r>
      </w:smartTag>
      <w:r w:rsidR="005153A0" w:rsidRPr="009E435E">
        <w:rPr>
          <w:sz w:val="22"/>
          <w:szCs w:val="22"/>
        </w:rPr>
        <w:t xml:space="preserve"> hodnotou pH pufru. </w:t>
      </w:r>
      <w:r w:rsidR="004D4353" w:rsidRPr="009E435E">
        <w:rPr>
          <w:bCs/>
          <w:sz w:val="22"/>
          <w:szCs w:val="22"/>
        </w:rPr>
        <w:t>D</w:t>
      </w:r>
      <w:r w:rsidR="009E435E">
        <w:rPr>
          <w:bCs/>
          <w:sz w:val="22"/>
          <w:szCs w:val="22"/>
        </w:rPr>
        <w:t>o dalších 1</w:t>
      </w:r>
      <w:r w:rsidR="004541AC">
        <w:rPr>
          <w:bCs/>
          <w:sz w:val="22"/>
          <w:szCs w:val="22"/>
        </w:rPr>
        <w:t>0</w:t>
      </w:r>
      <w:r w:rsidR="004D4353" w:rsidRPr="009E435E">
        <w:rPr>
          <w:bCs/>
          <w:sz w:val="22"/>
          <w:szCs w:val="22"/>
        </w:rPr>
        <w:t xml:space="preserve"> zkumavek (sada B) </w:t>
      </w:r>
      <w:r w:rsidR="009E435E">
        <w:rPr>
          <w:bCs/>
          <w:sz w:val="22"/>
          <w:szCs w:val="22"/>
        </w:rPr>
        <w:t xml:space="preserve">označených stejně jako zkumavky </w:t>
      </w:r>
      <w:r w:rsidR="004541AC">
        <w:rPr>
          <w:bCs/>
          <w:sz w:val="22"/>
          <w:szCs w:val="22"/>
        </w:rPr>
        <w:t xml:space="preserve">sady A </w:t>
      </w:r>
      <w:r w:rsidR="007348A9">
        <w:rPr>
          <w:bCs/>
          <w:sz w:val="22"/>
          <w:szCs w:val="22"/>
        </w:rPr>
        <w:t xml:space="preserve">dejte </w:t>
      </w:r>
      <w:r w:rsidR="004D4353" w:rsidRPr="009E435E">
        <w:rPr>
          <w:sz w:val="22"/>
          <w:szCs w:val="22"/>
        </w:rPr>
        <w:t xml:space="preserve">0,5 ml </w:t>
      </w:r>
      <w:proofErr w:type="spellStart"/>
      <w:r w:rsidR="004D4353" w:rsidRPr="009E435E">
        <w:rPr>
          <w:sz w:val="22"/>
          <w:szCs w:val="22"/>
        </w:rPr>
        <w:t>Somogyiho</w:t>
      </w:r>
      <w:proofErr w:type="spellEnd"/>
      <w:r w:rsidR="004D4353" w:rsidRPr="009E435E">
        <w:rPr>
          <w:sz w:val="22"/>
          <w:szCs w:val="22"/>
        </w:rPr>
        <w:t>-Nelsonova činidla I.</w:t>
      </w:r>
      <w:r w:rsidR="004D4353" w:rsidRPr="009E435E">
        <w:rPr>
          <w:bCs/>
          <w:sz w:val="22"/>
          <w:szCs w:val="22"/>
        </w:rPr>
        <w:t xml:space="preserve"> (</w:t>
      </w:r>
      <w:proofErr w:type="spellStart"/>
      <w:r w:rsidR="004D4353" w:rsidRPr="009E435E">
        <w:rPr>
          <w:bCs/>
          <w:sz w:val="22"/>
          <w:szCs w:val="22"/>
        </w:rPr>
        <w:t>Somogyiho</w:t>
      </w:r>
      <w:proofErr w:type="spellEnd"/>
      <w:r w:rsidR="004D4353" w:rsidRPr="009E435E">
        <w:rPr>
          <w:bCs/>
          <w:sz w:val="22"/>
          <w:szCs w:val="22"/>
        </w:rPr>
        <w:t>-Nelsonovo činidlo I v této sadě zkumavek slouží jednak k ukončení enzymové reakce, jednak ke stanovení vzniklých produktů.)</w:t>
      </w:r>
    </w:p>
    <w:p w14:paraId="3D75D83B" w14:textId="77777777" w:rsidR="004D4353" w:rsidRPr="00A46573" w:rsidRDefault="004D4353" w:rsidP="004D4353">
      <w:pPr>
        <w:rPr>
          <w:sz w:val="22"/>
          <w:szCs w:val="22"/>
        </w:rPr>
      </w:pPr>
    </w:p>
    <w:p w14:paraId="6CF51916" w14:textId="68EA205C" w:rsidR="004D4353" w:rsidRPr="00A46573" w:rsidRDefault="004D4353" w:rsidP="00BF11B3">
      <w:pPr>
        <w:pStyle w:val="Zkladntext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Termostat vytemperujte na teplotu 30 </w:t>
      </w:r>
      <w:r w:rsidR="004B2CBC" w:rsidRPr="004B2CBC">
        <w:rPr>
          <w:rFonts w:ascii="Times New Roman" w:hAnsi="Times New Roman" w:cs="Times New Roman"/>
          <w:b w:val="0"/>
          <w:bCs w:val="0"/>
          <w:sz w:val="22"/>
          <w:szCs w:val="22"/>
        </w:rPr>
        <w:t>°</w:t>
      </w:r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C. Po ustálení teploty do něj vložte zkumavky sady A </w:t>
      </w:r>
      <w:proofErr w:type="spellStart"/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proofErr w:type="spellEnd"/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ponechejte temperovat 10 minut. Po uplynutí této doby vložte zkumavky sady B </w:t>
      </w:r>
      <w:r w:rsidRPr="00A46573">
        <w:rPr>
          <w:rFonts w:ascii="Times New Roman" w:hAnsi="Times New Roman"/>
          <w:b w:val="0"/>
          <w:sz w:val="22"/>
          <w:szCs w:val="22"/>
        </w:rPr>
        <w:t>do vroucí vodní lázně.</w:t>
      </w:r>
    </w:p>
    <w:p w14:paraId="11D0500A" w14:textId="77777777" w:rsidR="004D4353" w:rsidRDefault="004D4353" w:rsidP="004D4353">
      <w:pPr>
        <w:pStyle w:val="Zkladntext2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14:paraId="7F9B4A99" w14:textId="5712DDFB" w:rsidR="004D4353" w:rsidRDefault="009E435E" w:rsidP="00BF11B3">
      <w:pPr>
        <w:pStyle w:val="Zkladntext2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lastRenderedPageBreak/>
        <w:t xml:space="preserve">Ve </w:t>
      </w:r>
      <w:r w:rsidR="004D4353" w:rsidRPr="00A46573">
        <w:rPr>
          <w:rFonts w:ascii="Times New Roman" w:hAnsi="Times New Roman"/>
          <w:b w:val="0"/>
          <w:bCs w:val="0"/>
          <w:sz w:val="22"/>
          <w:szCs w:val="22"/>
        </w:rPr>
        <w:t xml:space="preserve">zkumavkách 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sady A </w:t>
      </w:r>
      <w:r w:rsidR="004D4353" w:rsidRPr="00A46573">
        <w:rPr>
          <w:rFonts w:ascii="Times New Roman" w:hAnsi="Times New Roman"/>
          <w:b w:val="0"/>
          <w:bCs w:val="0"/>
          <w:sz w:val="22"/>
          <w:szCs w:val="22"/>
        </w:rPr>
        <w:t xml:space="preserve">temperovaných na teplotu </w:t>
      </w:r>
      <w:r w:rsidR="004D4353"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30 </w:t>
      </w:r>
      <w:r w:rsidR="004B2CBC" w:rsidRPr="004B2CBC">
        <w:rPr>
          <w:rFonts w:ascii="Times New Roman" w:hAnsi="Times New Roman" w:cs="Times New Roman"/>
          <w:b w:val="0"/>
          <w:bCs w:val="0"/>
          <w:sz w:val="22"/>
          <w:szCs w:val="22"/>
        </w:rPr>
        <w:t>°</w:t>
      </w:r>
      <w:r w:rsidR="004D4353"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>C</w:t>
      </w:r>
      <w:r w:rsidR="004D4353" w:rsidRPr="00A46573">
        <w:rPr>
          <w:rFonts w:ascii="Times New Roman" w:hAnsi="Times New Roman"/>
          <w:b w:val="0"/>
          <w:bCs w:val="0"/>
          <w:sz w:val="22"/>
          <w:szCs w:val="22"/>
        </w:rPr>
        <w:t xml:space="preserve">  startujte enzymovou reakci přídavkem </w:t>
      </w:r>
      <w:r w:rsidR="004D4353">
        <w:rPr>
          <w:rFonts w:ascii="Times New Roman" w:hAnsi="Times New Roman"/>
          <w:b w:val="0"/>
          <w:bCs w:val="0"/>
          <w:sz w:val="22"/>
          <w:szCs w:val="22"/>
        </w:rPr>
        <w:t xml:space="preserve">0,1 ml zředěných slin </w:t>
      </w:r>
      <w:r w:rsidR="004D4353" w:rsidRPr="00A46573">
        <w:rPr>
          <w:rFonts w:ascii="Times New Roman" w:hAnsi="Times New Roman"/>
          <w:b w:val="0"/>
          <w:bCs w:val="0"/>
          <w:sz w:val="22"/>
          <w:szCs w:val="22"/>
        </w:rPr>
        <w:t xml:space="preserve">v intervalu 30 s (spusťte stopky, po 30 sekundách startujte přídavkem </w:t>
      </w:r>
      <w:r w:rsidR="004D4353">
        <w:rPr>
          <w:rFonts w:ascii="Times New Roman" w:hAnsi="Times New Roman"/>
          <w:b w:val="0"/>
          <w:bCs w:val="0"/>
          <w:sz w:val="22"/>
          <w:szCs w:val="22"/>
        </w:rPr>
        <w:t xml:space="preserve">zředěných slin </w:t>
      </w:r>
      <w:r w:rsidR="004D4353" w:rsidRPr="00A46573">
        <w:rPr>
          <w:rFonts w:ascii="Times New Roman" w:hAnsi="Times New Roman"/>
          <w:b w:val="0"/>
          <w:bCs w:val="0"/>
          <w:sz w:val="22"/>
          <w:szCs w:val="22"/>
        </w:rPr>
        <w:t>v</w:t>
      </w:r>
      <w:r w:rsidR="004B2CBC">
        <w:rPr>
          <w:rFonts w:ascii="Times New Roman" w:hAnsi="Times New Roman"/>
          <w:b w:val="0"/>
          <w:bCs w:val="0"/>
          <w:sz w:val="22"/>
          <w:szCs w:val="22"/>
        </w:rPr>
        <w:t> </w:t>
      </w:r>
      <w:r w:rsidR="004D4353" w:rsidRPr="00A46573">
        <w:rPr>
          <w:rFonts w:ascii="Times New Roman" w:hAnsi="Times New Roman"/>
          <w:b w:val="0"/>
          <w:bCs w:val="0"/>
          <w:sz w:val="22"/>
          <w:szCs w:val="22"/>
        </w:rPr>
        <w:t>první zkumavce, reakční směs promíchejte, stopky nevypínejte, po dalších 30 sekundách start</w:t>
      </w:r>
      <w:r w:rsidR="004D4353">
        <w:rPr>
          <w:rFonts w:ascii="Times New Roman" w:hAnsi="Times New Roman"/>
          <w:b w:val="0"/>
          <w:bCs w:val="0"/>
          <w:sz w:val="22"/>
          <w:szCs w:val="22"/>
        </w:rPr>
        <w:t xml:space="preserve">ujte přídavkem zředěných slin </w:t>
      </w:r>
      <w:r w:rsidR="004D4353" w:rsidRPr="00A46573">
        <w:rPr>
          <w:rFonts w:ascii="Times New Roman" w:hAnsi="Times New Roman"/>
          <w:b w:val="0"/>
          <w:bCs w:val="0"/>
          <w:sz w:val="22"/>
          <w:szCs w:val="22"/>
        </w:rPr>
        <w:t>ve druhé zkumavce, reakční směs promíchejte, stopky nevypínejte, viz tabulka).</w:t>
      </w:r>
      <w:r w:rsidR="004D4353" w:rsidRPr="00A46573">
        <w:rPr>
          <w:rFonts w:ascii="Times New Roman" w:hAnsi="Times New Roman"/>
          <w:b w:val="0"/>
          <w:sz w:val="22"/>
          <w:szCs w:val="22"/>
        </w:rPr>
        <w:t xml:space="preserve"> Přesně po </w:t>
      </w:r>
      <w:r w:rsidR="004D4353">
        <w:rPr>
          <w:rFonts w:ascii="Times New Roman" w:hAnsi="Times New Roman"/>
          <w:b w:val="0"/>
          <w:sz w:val="22"/>
          <w:szCs w:val="22"/>
        </w:rPr>
        <w:t>1</w:t>
      </w:r>
      <w:r w:rsidR="004D4353" w:rsidRPr="00A46573">
        <w:rPr>
          <w:rFonts w:ascii="Times New Roman" w:hAnsi="Times New Roman"/>
          <w:b w:val="0"/>
          <w:sz w:val="22"/>
          <w:szCs w:val="22"/>
        </w:rPr>
        <w:t xml:space="preserve">5 minutách opět v pravidelných intervalech 30 sekund odeberte z každé zkumavky dávkovačem 0,5 ml reakční směsi a pipetujte do </w:t>
      </w:r>
      <w:r w:rsidR="007E447C">
        <w:rPr>
          <w:rFonts w:ascii="Times New Roman" w:hAnsi="Times New Roman"/>
          <w:b w:val="0"/>
          <w:sz w:val="22"/>
          <w:szCs w:val="22"/>
        </w:rPr>
        <w:t xml:space="preserve">příslušné </w:t>
      </w:r>
      <w:r w:rsidR="004D4353" w:rsidRPr="00A46573">
        <w:rPr>
          <w:rFonts w:ascii="Times New Roman" w:hAnsi="Times New Roman"/>
          <w:b w:val="0"/>
          <w:sz w:val="22"/>
          <w:szCs w:val="22"/>
        </w:rPr>
        <w:t xml:space="preserve">zkumavky </w:t>
      </w:r>
      <w:r w:rsidR="007E447C">
        <w:rPr>
          <w:rFonts w:ascii="Times New Roman" w:hAnsi="Times New Roman"/>
          <w:b w:val="0"/>
          <w:sz w:val="22"/>
          <w:szCs w:val="22"/>
        </w:rPr>
        <w:t xml:space="preserve">sady B </w:t>
      </w:r>
      <w:r w:rsidR="004D4353" w:rsidRPr="00A46573">
        <w:rPr>
          <w:rFonts w:ascii="Times New Roman" w:hAnsi="Times New Roman"/>
          <w:b w:val="0"/>
          <w:sz w:val="22"/>
          <w:szCs w:val="22"/>
        </w:rPr>
        <w:t xml:space="preserve">se </w:t>
      </w:r>
      <w:proofErr w:type="spellStart"/>
      <w:r w:rsidR="004D4353" w:rsidRPr="00A46573">
        <w:rPr>
          <w:rFonts w:ascii="Times New Roman" w:hAnsi="Times New Roman"/>
          <w:b w:val="0"/>
          <w:sz w:val="22"/>
          <w:szCs w:val="22"/>
        </w:rPr>
        <w:t>Somogyiho</w:t>
      </w:r>
      <w:proofErr w:type="spellEnd"/>
      <w:r w:rsidR="004D4353" w:rsidRPr="00A46573">
        <w:rPr>
          <w:rFonts w:ascii="Times New Roman" w:hAnsi="Times New Roman"/>
          <w:b w:val="0"/>
          <w:sz w:val="22"/>
          <w:szCs w:val="22"/>
        </w:rPr>
        <w:t>-Nelsonovým činidlem I na vroucí vodní lázni (viz tabulka). Dbejte, aby špička pipety zasahovala pod hladinu činidla, nenechávejte vzorek stékat po stěně zkumavky.</w:t>
      </w:r>
    </w:p>
    <w:p w14:paraId="0389CDEA" w14:textId="77777777" w:rsidR="000371BE" w:rsidRDefault="000371BE" w:rsidP="004D4353">
      <w:pPr>
        <w:pStyle w:val="Zkladntext2"/>
        <w:rPr>
          <w:rFonts w:ascii="Times New Roman" w:hAnsi="Times New Roman"/>
          <w:b w:val="0"/>
          <w:sz w:val="22"/>
          <w:szCs w:val="22"/>
        </w:rPr>
      </w:pPr>
    </w:p>
    <w:p w14:paraId="58AD4713" w14:textId="77777777" w:rsidR="000371BE" w:rsidRPr="000371BE" w:rsidRDefault="000371BE" w:rsidP="004D4353">
      <w:pPr>
        <w:pStyle w:val="Zkladntext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Během enzymové reakce zůstávají </w:t>
      </w:r>
      <w:r w:rsidRPr="00FA27CF">
        <w:rPr>
          <w:rFonts w:ascii="Times New Roman" w:hAnsi="Times New Roman"/>
          <w:sz w:val="22"/>
          <w:szCs w:val="22"/>
        </w:rPr>
        <w:t>zkumavky s reakční směsí v termostatu.</w:t>
      </w:r>
    </w:p>
    <w:p w14:paraId="0A8C7F2B" w14:textId="77777777" w:rsidR="004D4353" w:rsidRPr="00A46573" w:rsidRDefault="004D4353" w:rsidP="004D4353">
      <w:pPr>
        <w:pStyle w:val="Zkladntext2"/>
        <w:rPr>
          <w:rFonts w:ascii="Times New Roman" w:hAnsi="Times New Roman"/>
          <w:b w:val="0"/>
          <w:sz w:val="22"/>
          <w:szCs w:val="22"/>
        </w:rPr>
      </w:pPr>
    </w:p>
    <w:p w14:paraId="4AF7513D" w14:textId="77777777" w:rsidR="004254DC" w:rsidRDefault="004254DC" w:rsidP="004254DC">
      <w:pPr>
        <w:jc w:val="both"/>
        <w:rPr>
          <w:sz w:val="22"/>
          <w:szCs w:val="22"/>
        </w:rPr>
      </w:pPr>
      <w:r w:rsidRPr="004D4353">
        <w:rPr>
          <w:sz w:val="22"/>
          <w:szCs w:val="22"/>
        </w:rPr>
        <w:t xml:space="preserve">Po odebrání všech vzorků reakčních směsí uložte jejich zbytky (nepoužité pro stanovení koncentrace </w:t>
      </w:r>
      <w:proofErr w:type="spellStart"/>
      <w:r w:rsidRPr="004D4353">
        <w:rPr>
          <w:sz w:val="22"/>
          <w:szCs w:val="22"/>
        </w:rPr>
        <w:t>maltosy</w:t>
      </w:r>
      <w:proofErr w:type="spellEnd"/>
      <w:r w:rsidRPr="004D4353">
        <w:rPr>
          <w:sz w:val="22"/>
          <w:szCs w:val="22"/>
        </w:rPr>
        <w:t>) do ledové lázně (nevyhazujte je).</w:t>
      </w:r>
    </w:p>
    <w:p w14:paraId="0CF468FB" w14:textId="77777777" w:rsidR="004254DC" w:rsidRPr="004D4353" w:rsidRDefault="004254DC" w:rsidP="004254DC">
      <w:pPr>
        <w:jc w:val="both"/>
        <w:rPr>
          <w:sz w:val="22"/>
          <w:szCs w:val="22"/>
        </w:rPr>
      </w:pPr>
    </w:p>
    <w:p w14:paraId="176C142B" w14:textId="77777777" w:rsidR="004254DC" w:rsidRDefault="004254DC" w:rsidP="00BF11B3">
      <w:pPr>
        <w:pStyle w:val="Zkladntext2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Připravte slepý vzorek pro fotometrii – v označené zkumavce smíchejte 0,5 ml vody a 0,5 ml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Somogyiho</w:t>
      </w:r>
      <w:proofErr w:type="spellEnd"/>
      <w:r>
        <w:rPr>
          <w:rFonts w:ascii="Times New Roman" w:hAnsi="Times New Roman"/>
          <w:b w:val="0"/>
          <w:sz w:val="22"/>
          <w:szCs w:val="22"/>
        </w:rPr>
        <w:t>-Nelsonova činidla</w:t>
      </w:r>
      <w:r w:rsidRPr="00A46573">
        <w:rPr>
          <w:rFonts w:ascii="Times New Roman" w:hAnsi="Times New Roman"/>
          <w:b w:val="0"/>
          <w:sz w:val="22"/>
          <w:szCs w:val="22"/>
        </w:rPr>
        <w:t xml:space="preserve"> I</w:t>
      </w:r>
      <w:r>
        <w:rPr>
          <w:rFonts w:ascii="Times New Roman" w:hAnsi="Times New Roman"/>
          <w:b w:val="0"/>
          <w:sz w:val="22"/>
          <w:szCs w:val="22"/>
        </w:rPr>
        <w:t>. Zkumavku vložte do vroucí vodní lázně.</w:t>
      </w:r>
    </w:p>
    <w:p w14:paraId="284E64D4" w14:textId="77777777" w:rsidR="004254DC" w:rsidRPr="00A46573" w:rsidRDefault="004254DC" w:rsidP="004254DC">
      <w:pPr>
        <w:pStyle w:val="Zkladntext2"/>
        <w:rPr>
          <w:rFonts w:ascii="Times New Roman" w:hAnsi="Times New Roman"/>
          <w:b w:val="0"/>
          <w:sz w:val="22"/>
          <w:szCs w:val="22"/>
        </w:rPr>
      </w:pPr>
    </w:p>
    <w:p w14:paraId="627EDD20" w14:textId="77777777" w:rsidR="004254DC" w:rsidRDefault="004254DC" w:rsidP="00BF11B3">
      <w:pPr>
        <w:pStyle w:val="Zkladntext2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Všechny zkumavky </w:t>
      </w:r>
      <w:r w:rsidRPr="00A46573">
        <w:rPr>
          <w:rFonts w:ascii="Times New Roman" w:hAnsi="Times New Roman"/>
          <w:b w:val="0"/>
          <w:sz w:val="22"/>
          <w:szCs w:val="22"/>
        </w:rPr>
        <w:t>ponechejte ve vroucí vodní lázni asi 3 minuty a pak je nechejte chladnout při laboratorní teplotě.</w:t>
      </w:r>
    </w:p>
    <w:p w14:paraId="37F5F2BC" w14:textId="77777777" w:rsidR="004D4353" w:rsidRDefault="004D4353" w:rsidP="004D4353">
      <w:pPr>
        <w:pStyle w:val="Zkladntext2"/>
        <w:rPr>
          <w:rFonts w:ascii="Times New Roman" w:hAnsi="Times New Roman"/>
          <w:b w:val="0"/>
          <w:sz w:val="22"/>
          <w:szCs w:val="22"/>
        </w:rPr>
      </w:pPr>
    </w:p>
    <w:p w14:paraId="716DF587" w14:textId="77777777" w:rsidR="00B021C3" w:rsidRDefault="00B021C3" w:rsidP="00EA5EDC">
      <w:pPr>
        <w:pStyle w:val="Zkladntext2"/>
        <w:jc w:val="both"/>
      </w:pPr>
    </w:p>
    <w:tbl>
      <w:tblPr>
        <w:tblW w:w="73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3026"/>
        <w:gridCol w:w="3240"/>
      </w:tblGrid>
      <w:tr w:rsidR="005153A0" w14:paraId="4D2E9972" w14:textId="77777777">
        <w:trPr>
          <w:cantSplit/>
        </w:trPr>
        <w:tc>
          <w:tcPr>
            <w:tcW w:w="0" w:type="auto"/>
          </w:tcPr>
          <w:p w14:paraId="22713714" w14:textId="77777777" w:rsidR="005153A0" w:rsidRPr="004D4353" w:rsidRDefault="005153A0" w:rsidP="004D4353">
            <w:pPr>
              <w:jc w:val="center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zkumavka</w:t>
            </w:r>
          </w:p>
          <w:p w14:paraId="6C5AB7A1" w14:textId="77777777" w:rsidR="005153A0" w:rsidRPr="004D4353" w:rsidRDefault="005153A0" w:rsidP="004D4353">
            <w:pPr>
              <w:jc w:val="center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(pH)</w:t>
            </w:r>
          </w:p>
        </w:tc>
        <w:tc>
          <w:tcPr>
            <w:tcW w:w="3026" w:type="dxa"/>
          </w:tcPr>
          <w:p w14:paraId="6F43929F" w14:textId="77777777" w:rsidR="005153A0" w:rsidRPr="004D4353" w:rsidRDefault="005153A0" w:rsidP="00EA5EDC">
            <w:pPr>
              <w:jc w:val="both"/>
              <w:rPr>
                <w:i/>
                <w:iCs/>
                <w:sz w:val="22"/>
                <w:szCs w:val="22"/>
              </w:rPr>
            </w:pPr>
            <w:r w:rsidRPr="004D4353">
              <w:rPr>
                <w:i/>
                <w:iCs/>
                <w:sz w:val="22"/>
                <w:szCs w:val="22"/>
              </w:rPr>
              <w:t>start reakce</w:t>
            </w:r>
          </w:p>
          <w:p w14:paraId="0E5CD6C6" w14:textId="09DAD814" w:rsidR="005153A0" w:rsidRPr="004D4353" w:rsidRDefault="005153A0" w:rsidP="00EA5EDC">
            <w:pPr>
              <w:jc w:val="both"/>
              <w:rPr>
                <w:i/>
                <w:iCs/>
                <w:sz w:val="22"/>
                <w:szCs w:val="22"/>
              </w:rPr>
            </w:pPr>
            <w:r w:rsidRPr="004D4353">
              <w:rPr>
                <w:i/>
                <w:iCs/>
                <w:sz w:val="22"/>
                <w:szCs w:val="22"/>
              </w:rPr>
              <w:t>(přídavek zředěných slin)</w:t>
            </w:r>
          </w:p>
          <w:p w14:paraId="1AA82AE5" w14:textId="77777777" w:rsidR="005153A0" w:rsidRPr="004D4353" w:rsidRDefault="005153A0" w:rsidP="00EA5EDC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4082592D" w14:textId="77777777" w:rsidR="005153A0" w:rsidRPr="004D4353" w:rsidRDefault="005153A0" w:rsidP="00EA5EDC">
            <w:pPr>
              <w:jc w:val="both"/>
              <w:rPr>
                <w:i/>
                <w:iCs/>
                <w:sz w:val="22"/>
                <w:szCs w:val="22"/>
              </w:rPr>
            </w:pPr>
            <w:r w:rsidRPr="004D4353">
              <w:rPr>
                <w:i/>
                <w:iCs/>
                <w:sz w:val="22"/>
                <w:szCs w:val="22"/>
              </w:rPr>
              <w:t>- čas na stopkách</w:t>
            </w:r>
          </w:p>
        </w:tc>
        <w:tc>
          <w:tcPr>
            <w:tcW w:w="3240" w:type="dxa"/>
          </w:tcPr>
          <w:p w14:paraId="63A3DFD9" w14:textId="2BA02E57" w:rsidR="005153A0" w:rsidRPr="004D4353" w:rsidRDefault="005153A0" w:rsidP="00EA5EDC">
            <w:pPr>
              <w:jc w:val="both"/>
              <w:rPr>
                <w:i/>
                <w:iCs/>
                <w:sz w:val="22"/>
                <w:szCs w:val="22"/>
              </w:rPr>
            </w:pPr>
            <w:r w:rsidRPr="004D4353">
              <w:rPr>
                <w:i/>
                <w:iCs/>
                <w:sz w:val="22"/>
                <w:szCs w:val="22"/>
              </w:rPr>
              <w:t>konec reakce</w:t>
            </w:r>
          </w:p>
          <w:p w14:paraId="20CF7322" w14:textId="77777777" w:rsidR="005153A0" w:rsidRPr="004D4353" w:rsidRDefault="005153A0" w:rsidP="00EA5EDC">
            <w:pPr>
              <w:jc w:val="both"/>
              <w:rPr>
                <w:i/>
                <w:iCs/>
                <w:sz w:val="22"/>
                <w:szCs w:val="22"/>
              </w:rPr>
            </w:pPr>
            <w:r w:rsidRPr="004D4353">
              <w:rPr>
                <w:i/>
                <w:iCs/>
                <w:sz w:val="22"/>
                <w:szCs w:val="22"/>
              </w:rPr>
              <w:t xml:space="preserve">(vnesení vzorku do </w:t>
            </w:r>
            <w:proofErr w:type="spellStart"/>
            <w:r w:rsidRPr="004D4353">
              <w:rPr>
                <w:i/>
                <w:iCs/>
                <w:sz w:val="22"/>
                <w:szCs w:val="22"/>
              </w:rPr>
              <w:t>Somogyiho</w:t>
            </w:r>
            <w:proofErr w:type="spellEnd"/>
            <w:r w:rsidRPr="004D4353">
              <w:rPr>
                <w:i/>
                <w:iCs/>
                <w:sz w:val="22"/>
                <w:szCs w:val="22"/>
              </w:rPr>
              <w:t>-Nelsonova činidla I)</w:t>
            </w:r>
          </w:p>
          <w:p w14:paraId="51809706" w14:textId="77777777" w:rsidR="005153A0" w:rsidRPr="004D4353" w:rsidRDefault="005153A0" w:rsidP="00EA5EDC">
            <w:pPr>
              <w:jc w:val="both"/>
              <w:rPr>
                <w:i/>
                <w:iCs/>
                <w:sz w:val="22"/>
                <w:szCs w:val="22"/>
              </w:rPr>
            </w:pPr>
            <w:r w:rsidRPr="004D4353">
              <w:rPr>
                <w:i/>
                <w:iCs/>
                <w:sz w:val="22"/>
                <w:szCs w:val="22"/>
              </w:rPr>
              <w:t>- čas na stopkách</w:t>
            </w:r>
          </w:p>
        </w:tc>
      </w:tr>
      <w:tr w:rsidR="005153A0" w14:paraId="33AE3608" w14:textId="77777777">
        <w:trPr>
          <w:cantSplit/>
        </w:trPr>
        <w:tc>
          <w:tcPr>
            <w:tcW w:w="0" w:type="auto"/>
          </w:tcPr>
          <w:p w14:paraId="0FC18335" w14:textId="77777777" w:rsidR="005153A0" w:rsidRPr="004D4353" w:rsidRDefault="005153A0" w:rsidP="004D4353">
            <w:pPr>
              <w:jc w:val="center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3,0</w:t>
            </w:r>
          </w:p>
        </w:tc>
        <w:tc>
          <w:tcPr>
            <w:tcW w:w="3026" w:type="dxa"/>
          </w:tcPr>
          <w:p w14:paraId="0DD34519" w14:textId="77777777" w:rsidR="005153A0" w:rsidRPr="004D4353" w:rsidRDefault="005153A0" w:rsidP="00EA5EDC">
            <w:pPr>
              <w:jc w:val="both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30´´</w:t>
            </w:r>
          </w:p>
        </w:tc>
        <w:tc>
          <w:tcPr>
            <w:tcW w:w="3240" w:type="dxa"/>
          </w:tcPr>
          <w:p w14:paraId="7D0E9670" w14:textId="77777777" w:rsidR="005153A0" w:rsidRPr="004D4353" w:rsidRDefault="005153A0" w:rsidP="00EA5EDC">
            <w:pPr>
              <w:jc w:val="both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15´30´</w:t>
            </w:r>
          </w:p>
        </w:tc>
      </w:tr>
      <w:tr w:rsidR="005153A0" w14:paraId="51DD4138" w14:textId="77777777">
        <w:trPr>
          <w:cantSplit/>
        </w:trPr>
        <w:tc>
          <w:tcPr>
            <w:tcW w:w="0" w:type="auto"/>
          </w:tcPr>
          <w:p w14:paraId="3D5BA7C0" w14:textId="77777777" w:rsidR="005153A0" w:rsidRPr="004D4353" w:rsidRDefault="005153A0" w:rsidP="004D4353">
            <w:pPr>
              <w:jc w:val="center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4,0</w:t>
            </w:r>
          </w:p>
        </w:tc>
        <w:tc>
          <w:tcPr>
            <w:tcW w:w="3026" w:type="dxa"/>
          </w:tcPr>
          <w:p w14:paraId="003F383C" w14:textId="77777777" w:rsidR="005153A0" w:rsidRPr="004D4353" w:rsidRDefault="005153A0" w:rsidP="00EA5ED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1´</w:t>
            </w:r>
          </w:p>
        </w:tc>
        <w:tc>
          <w:tcPr>
            <w:tcW w:w="3240" w:type="dxa"/>
          </w:tcPr>
          <w:p w14:paraId="145D1437" w14:textId="77777777" w:rsidR="005153A0" w:rsidRPr="004D4353" w:rsidRDefault="005153A0" w:rsidP="00EA5ED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16´</w:t>
            </w:r>
          </w:p>
        </w:tc>
      </w:tr>
      <w:tr w:rsidR="005153A0" w14:paraId="5C2DC880" w14:textId="77777777">
        <w:trPr>
          <w:cantSplit/>
        </w:trPr>
        <w:tc>
          <w:tcPr>
            <w:tcW w:w="0" w:type="auto"/>
          </w:tcPr>
          <w:p w14:paraId="301BF53E" w14:textId="77777777" w:rsidR="005153A0" w:rsidRPr="004D4353" w:rsidRDefault="005153A0" w:rsidP="004D4353">
            <w:pPr>
              <w:jc w:val="center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4,8</w:t>
            </w:r>
          </w:p>
        </w:tc>
        <w:tc>
          <w:tcPr>
            <w:tcW w:w="3026" w:type="dxa"/>
          </w:tcPr>
          <w:p w14:paraId="3B9C06CB" w14:textId="77777777" w:rsidR="005153A0" w:rsidRPr="004D4353" w:rsidRDefault="005153A0" w:rsidP="00EA5EDC">
            <w:pPr>
              <w:jc w:val="both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1´30´´</w:t>
            </w:r>
          </w:p>
        </w:tc>
        <w:tc>
          <w:tcPr>
            <w:tcW w:w="3240" w:type="dxa"/>
          </w:tcPr>
          <w:p w14:paraId="6BBD6738" w14:textId="77777777" w:rsidR="005153A0" w:rsidRPr="004D4353" w:rsidRDefault="005153A0" w:rsidP="00EA5EDC">
            <w:pPr>
              <w:jc w:val="both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16´30´´</w:t>
            </w:r>
          </w:p>
        </w:tc>
      </w:tr>
      <w:tr w:rsidR="005153A0" w14:paraId="3BF94F83" w14:textId="77777777">
        <w:trPr>
          <w:cantSplit/>
        </w:trPr>
        <w:tc>
          <w:tcPr>
            <w:tcW w:w="0" w:type="auto"/>
          </w:tcPr>
          <w:p w14:paraId="6371CBC3" w14:textId="77777777" w:rsidR="005153A0" w:rsidRPr="004D4353" w:rsidRDefault="005153A0" w:rsidP="004D4353">
            <w:pPr>
              <w:jc w:val="center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5,4</w:t>
            </w:r>
          </w:p>
        </w:tc>
        <w:tc>
          <w:tcPr>
            <w:tcW w:w="3026" w:type="dxa"/>
          </w:tcPr>
          <w:p w14:paraId="1FA2DBF2" w14:textId="77777777" w:rsidR="005153A0" w:rsidRPr="004D4353" w:rsidRDefault="005153A0" w:rsidP="00EA5EDC">
            <w:pPr>
              <w:jc w:val="both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2´</w:t>
            </w:r>
          </w:p>
        </w:tc>
        <w:tc>
          <w:tcPr>
            <w:tcW w:w="3240" w:type="dxa"/>
          </w:tcPr>
          <w:p w14:paraId="45DCA02A" w14:textId="77777777" w:rsidR="005153A0" w:rsidRPr="004D4353" w:rsidRDefault="005153A0" w:rsidP="00EA5EDC">
            <w:pPr>
              <w:jc w:val="both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17´</w:t>
            </w:r>
          </w:p>
        </w:tc>
      </w:tr>
      <w:tr w:rsidR="005153A0" w14:paraId="0297B767" w14:textId="77777777">
        <w:trPr>
          <w:cantSplit/>
        </w:trPr>
        <w:tc>
          <w:tcPr>
            <w:tcW w:w="0" w:type="auto"/>
          </w:tcPr>
          <w:p w14:paraId="666C2FC7" w14:textId="77777777" w:rsidR="005153A0" w:rsidRPr="004D4353" w:rsidRDefault="005153A0" w:rsidP="004D4353">
            <w:pPr>
              <w:jc w:val="center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5,8</w:t>
            </w:r>
          </w:p>
        </w:tc>
        <w:tc>
          <w:tcPr>
            <w:tcW w:w="3026" w:type="dxa"/>
          </w:tcPr>
          <w:p w14:paraId="5F71C14E" w14:textId="77777777" w:rsidR="005153A0" w:rsidRPr="004D4353" w:rsidRDefault="005153A0" w:rsidP="00EA5EDC">
            <w:pPr>
              <w:jc w:val="both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2´30´´</w:t>
            </w:r>
          </w:p>
        </w:tc>
        <w:tc>
          <w:tcPr>
            <w:tcW w:w="3240" w:type="dxa"/>
          </w:tcPr>
          <w:p w14:paraId="2A11A946" w14:textId="77777777" w:rsidR="005153A0" w:rsidRPr="004D4353" w:rsidRDefault="005153A0" w:rsidP="00EA5EDC">
            <w:pPr>
              <w:jc w:val="both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17´30´´</w:t>
            </w:r>
          </w:p>
        </w:tc>
      </w:tr>
      <w:tr w:rsidR="005153A0" w14:paraId="42B08F58" w14:textId="77777777">
        <w:trPr>
          <w:cantSplit/>
        </w:trPr>
        <w:tc>
          <w:tcPr>
            <w:tcW w:w="0" w:type="auto"/>
          </w:tcPr>
          <w:p w14:paraId="11639D26" w14:textId="77777777" w:rsidR="005153A0" w:rsidRPr="004D4353" w:rsidRDefault="005153A0" w:rsidP="004D4353">
            <w:pPr>
              <w:jc w:val="center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6,6</w:t>
            </w:r>
          </w:p>
        </w:tc>
        <w:tc>
          <w:tcPr>
            <w:tcW w:w="3026" w:type="dxa"/>
          </w:tcPr>
          <w:p w14:paraId="35906D29" w14:textId="77777777" w:rsidR="005153A0" w:rsidRPr="004D4353" w:rsidRDefault="005153A0" w:rsidP="00EA5EDC">
            <w:pPr>
              <w:jc w:val="both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3´</w:t>
            </w:r>
          </w:p>
        </w:tc>
        <w:tc>
          <w:tcPr>
            <w:tcW w:w="3240" w:type="dxa"/>
          </w:tcPr>
          <w:p w14:paraId="00B88AC6" w14:textId="77777777" w:rsidR="005153A0" w:rsidRPr="004D4353" w:rsidRDefault="005153A0" w:rsidP="00EA5EDC">
            <w:pPr>
              <w:jc w:val="both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18´</w:t>
            </w:r>
          </w:p>
        </w:tc>
      </w:tr>
      <w:tr w:rsidR="005153A0" w14:paraId="70709082" w14:textId="77777777">
        <w:trPr>
          <w:cantSplit/>
        </w:trPr>
        <w:tc>
          <w:tcPr>
            <w:tcW w:w="0" w:type="auto"/>
          </w:tcPr>
          <w:p w14:paraId="0A77EC67" w14:textId="77777777" w:rsidR="005153A0" w:rsidRPr="004D4353" w:rsidRDefault="005153A0" w:rsidP="004D4353">
            <w:pPr>
              <w:jc w:val="center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7,0</w:t>
            </w:r>
          </w:p>
        </w:tc>
        <w:tc>
          <w:tcPr>
            <w:tcW w:w="3026" w:type="dxa"/>
          </w:tcPr>
          <w:p w14:paraId="35B4EAA9" w14:textId="77777777" w:rsidR="005153A0" w:rsidRPr="004D4353" w:rsidRDefault="005153A0" w:rsidP="00EA5EDC">
            <w:pPr>
              <w:jc w:val="both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3´30´´</w:t>
            </w:r>
          </w:p>
        </w:tc>
        <w:tc>
          <w:tcPr>
            <w:tcW w:w="3240" w:type="dxa"/>
          </w:tcPr>
          <w:p w14:paraId="789B148E" w14:textId="77777777" w:rsidR="005153A0" w:rsidRPr="004D4353" w:rsidRDefault="005153A0" w:rsidP="00EA5ED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18´30´´</w:t>
            </w:r>
          </w:p>
        </w:tc>
      </w:tr>
      <w:tr w:rsidR="005153A0" w14:paraId="1928BF28" w14:textId="77777777">
        <w:trPr>
          <w:cantSplit/>
        </w:trPr>
        <w:tc>
          <w:tcPr>
            <w:tcW w:w="0" w:type="auto"/>
          </w:tcPr>
          <w:p w14:paraId="2964AE0F" w14:textId="77777777" w:rsidR="005153A0" w:rsidRPr="004D4353" w:rsidRDefault="005153A0" w:rsidP="004D4353">
            <w:pPr>
              <w:jc w:val="center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7,6</w:t>
            </w:r>
          </w:p>
        </w:tc>
        <w:tc>
          <w:tcPr>
            <w:tcW w:w="3026" w:type="dxa"/>
          </w:tcPr>
          <w:p w14:paraId="16763F68" w14:textId="77777777" w:rsidR="005153A0" w:rsidRPr="004D4353" w:rsidRDefault="005153A0" w:rsidP="00EA5ED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4´</w:t>
            </w:r>
          </w:p>
        </w:tc>
        <w:tc>
          <w:tcPr>
            <w:tcW w:w="3240" w:type="dxa"/>
          </w:tcPr>
          <w:p w14:paraId="516B36F9" w14:textId="77777777" w:rsidR="005153A0" w:rsidRPr="004D4353" w:rsidRDefault="005153A0" w:rsidP="00EA5EDC">
            <w:pPr>
              <w:jc w:val="both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19´</w:t>
            </w:r>
          </w:p>
        </w:tc>
      </w:tr>
      <w:tr w:rsidR="005153A0" w14:paraId="3A0FC5BA" w14:textId="77777777">
        <w:trPr>
          <w:cantSplit/>
        </w:trPr>
        <w:tc>
          <w:tcPr>
            <w:tcW w:w="0" w:type="auto"/>
          </w:tcPr>
          <w:p w14:paraId="4B3A2D0F" w14:textId="77777777" w:rsidR="005153A0" w:rsidRPr="004D4353" w:rsidRDefault="005153A0" w:rsidP="004D4353">
            <w:pPr>
              <w:jc w:val="center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8,0</w:t>
            </w:r>
          </w:p>
        </w:tc>
        <w:tc>
          <w:tcPr>
            <w:tcW w:w="3026" w:type="dxa"/>
          </w:tcPr>
          <w:p w14:paraId="11DF75E3" w14:textId="77777777" w:rsidR="005153A0" w:rsidRPr="004D4353" w:rsidRDefault="005153A0" w:rsidP="00EA5EDC">
            <w:pPr>
              <w:jc w:val="both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4´30´´</w:t>
            </w:r>
          </w:p>
        </w:tc>
        <w:tc>
          <w:tcPr>
            <w:tcW w:w="3240" w:type="dxa"/>
          </w:tcPr>
          <w:p w14:paraId="44BA4C59" w14:textId="77777777" w:rsidR="005153A0" w:rsidRPr="004D4353" w:rsidRDefault="005153A0" w:rsidP="00EA5EDC">
            <w:pPr>
              <w:jc w:val="both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19´30´´</w:t>
            </w:r>
          </w:p>
        </w:tc>
      </w:tr>
      <w:tr w:rsidR="005153A0" w14:paraId="63D758E2" w14:textId="77777777">
        <w:trPr>
          <w:cantSplit/>
        </w:trPr>
        <w:tc>
          <w:tcPr>
            <w:tcW w:w="0" w:type="auto"/>
          </w:tcPr>
          <w:p w14:paraId="0A2150C8" w14:textId="77777777" w:rsidR="005153A0" w:rsidRPr="004D4353" w:rsidRDefault="005153A0" w:rsidP="004D4353">
            <w:pPr>
              <w:jc w:val="center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8,5</w:t>
            </w:r>
          </w:p>
        </w:tc>
        <w:tc>
          <w:tcPr>
            <w:tcW w:w="3026" w:type="dxa"/>
          </w:tcPr>
          <w:p w14:paraId="3B24C4D3" w14:textId="77777777" w:rsidR="005153A0" w:rsidRPr="004D4353" w:rsidRDefault="005153A0" w:rsidP="00EA5EDC">
            <w:pPr>
              <w:jc w:val="both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5´</w:t>
            </w:r>
          </w:p>
        </w:tc>
        <w:tc>
          <w:tcPr>
            <w:tcW w:w="3240" w:type="dxa"/>
          </w:tcPr>
          <w:p w14:paraId="0C9FA706" w14:textId="77777777" w:rsidR="005153A0" w:rsidRPr="004D4353" w:rsidRDefault="005153A0" w:rsidP="00EA5EDC">
            <w:pPr>
              <w:jc w:val="both"/>
              <w:rPr>
                <w:sz w:val="22"/>
                <w:szCs w:val="22"/>
              </w:rPr>
            </w:pPr>
            <w:r w:rsidRPr="004D4353">
              <w:rPr>
                <w:sz w:val="22"/>
                <w:szCs w:val="22"/>
              </w:rPr>
              <w:t>20´</w:t>
            </w:r>
          </w:p>
        </w:tc>
      </w:tr>
    </w:tbl>
    <w:p w14:paraId="5779CFC9" w14:textId="77777777" w:rsidR="005153A0" w:rsidRDefault="005153A0" w:rsidP="00EA5EDC">
      <w:pPr>
        <w:jc w:val="both"/>
      </w:pPr>
    </w:p>
    <w:p w14:paraId="77252B42" w14:textId="77777777" w:rsidR="004D4353" w:rsidRDefault="004D4353" w:rsidP="00BF11B3">
      <w:pPr>
        <w:jc w:val="both"/>
        <w:rPr>
          <w:sz w:val="22"/>
          <w:szCs w:val="22"/>
        </w:rPr>
      </w:pPr>
      <w:r w:rsidRPr="00A46573">
        <w:rPr>
          <w:b/>
          <w:i/>
          <w:iCs/>
          <w:sz w:val="22"/>
          <w:szCs w:val="22"/>
        </w:rPr>
        <w:t>Stanovení koncent</w:t>
      </w:r>
      <w:r>
        <w:rPr>
          <w:b/>
          <w:i/>
          <w:iCs/>
          <w:sz w:val="22"/>
          <w:szCs w:val="22"/>
        </w:rPr>
        <w:t xml:space="preserve">race </w:t>
      </w:r>
      <w:proofErr w:type="spellStart"/>
      <w:r>
        <w:rPr>
          <w:b/>
          <w:i/>
          <w:iCs/>
          <w:sz w:val="22"/>
          <w:szCs w:val="22"/>
        </w:rPr>
        <w:t>maltosy</w:t>
      </w:r>
      <w:proofErr w:type="spellEnd"/>
      <w:r>
        <w:rPr>
          <w:b/>
          <w:i/>
          <w:iCs/>
          <w:sz w:val="22"/>
          <w:szCs w:val="22"/>
        </w:rPr>
        <w:t xml:space="preserve"> </w:t>
      </w:r>
      <w:r w:rsidRPr="00A46573">
        <w:rPr>
          <w:b/>
          <w:i/>
          <w:iCs/>
          <w:sz w:val="22"/>
          <w:szCs w:val="22"/>
        </w:rPr>
        <w:t>v reakčních směsích:</w:t>
      </w:r>
      <w:r w:rsidRPr="00A46573">
        <w:rPr>
          <w:sz w:val="22"/>
          <w:szCs w:val="22"/>
        </w:rPr>
        <w:t xml:space="preserve"> Do každé zkumavky sady B (obsahující nyní reakční směs </w:t>
      </w:r>
      <w:r>
        <w:rPr>
          <w:sz w:val="22"/>
          <w:szCs w:val="22"/>
        </w:rPr>
        <w:t xml:space="preserve">nebo </w:t>
      </w:r>
      <w:r w:rsidR="007E447C">
        <w:rPr>
          <w:sz w:val="22"/>
          <w:szCs w:val="22"/>
        </w:rPr>
        <w:t xml:space="preserve">vodu </w:t>
      </w:r>
      <w:r w:rsidRPr="00A46573">
        <w:rPr>
          <w:sz w:val="22"/>
          <w:szCs w:val="22"/>
        </w:rPr>
        <w:t xml:space="preserve">a </w:t>
      </w:r>
      <w:proofErr w:type="spellStart"/>
      <w:r w:rsidRPr="00A46573">
        <w:rPr>
          <w:sz w:val="22"/>
          <w:szCs w:val="22"/>
        </w:rPr>
        <w:t>Somogyiho</w:t>
      </w:r>
      <w:proofErr w:type="spellEnd"/>
      <w:r w:rsidRPr="00A46573">
        <w:rPr>
          <w:sz w:val="22"/>
          <w:szCs w:val="22"/>
        </w:rPr>
        <w:t xml:space="preserve">-Nelsonovo činidlo I) přidejte 0,5 ml </w:t>
      </w:r>
      <w:proofErr w:type="spellStart"/>
      <w:r w:rsidRPr="00A46573">
        <w:rPr>
          <w:sz w:val="22"/>
          <w:szCs w:val="22"/>
        </w:rPr>
        <w:t>Somogyiho</w:t>
      </w:r>
      <w:proofErr w:type="spellEnd"/>
      <w:r w:rsidRPr="00A46573">
        <w:rPr>
          <w:sz w:val="22"/>
          <w:szCs w:val="22"/>
        </w:rPr>
        <w:t xml:space="preserve">-Nelsonova činidla II, jejich obsah promíchejte a ponechejte je na vroucí vodní lázni dalších 10 minut. Pak zkumavky ochlaďte vodou, přidejte do nich 2 ml </w:t>
      </w:r>
      <w:proofErr w:type="spellStart"/>
      <w:r w:rsidRPr="00A46573">
        <w:rPr>
          <w:sz w:val="22"/>
          <w:szCs w:val="22"/>
        </w:rPr>
        <w:t>Somogyiho</w:t>
      </w:r>
      <w:proofErr w:type="spellEnd"/>
      <w:r w:rsidRPr="00A46573">
        <w:rPr>
          <w:sz w:val="22"/>
          <w:szCs w:val="22"/>
        </w:rPr>
        <w:t>-Nelsonova činidla III, promíchejte, ponechejte stát po dobu nejméně 2 minut při laboratorní teplotě a opět promíchejte (vypuzení oxidu uhličitého ze vzorku).</w:t>
      </w:r>
    </w:p>
    <w:p w14:paraId="67F969A0" w14:textId="77777777" w:rsidR="007348A9" w:rsidRDefault="007348A9" w:rsidP="004D4353">
      <w:pPr>
        <w:rPr>
          <w:sz w:val="22"/>
          <w:szCs w:val="22"/>
        </w:rPr>
      </w:pPr>
    </w:p>
    <w:p w14:paraId="665619A1" w14:textId="1D1A3CCF" w:rsidR="004D4353" w:rsidRDefault="004D4353" w:rsidP="00BF11B3">
      <w:pPr>
        <w:jc w:val="both"/>
        <w:rPr>
          <w:sz w:val="22"/>
          <w:szCs w:val="22"/>
        </w:rPr>
      </w:pPr>
      <w:r w:rsidRPr="00A46573">
        <w:rPr>
          <w:sz w:val="22"/>
          <w:szCs w:val="22"/>
        </w:rPr>
        <w:t>Změřte absorbanci vzorků, v nichž probíhala</w:t>
      </w:r>
      <w:r>
        <w:rPr>
          <w:sz w:val="22"/>
          <w:szCs w:val="22"/>
        </w:rPr>
        <w:t xml:space="preserve"> enzymová reakce, proti </w:t>
      </w:r>
      <w:r w:rsidR="007E447C">
        <w:rPr>
          <w:sz w:val="22"/>
          <w:szCs w:val="22"/>
        </w:rPr>
        <w:t xml:space="preserve">slepému </w:t>
      </w:r>
      <w:r w:rsidRPr="00A46573">
        <w:rPr>
          <w:sz w:val="22"/>
          <w:szCs w:val="22"/>
        </w:rPr>
        <w:t>vzorku při vlnové délce 740</w:t>
      </w:r>
      <w:r w:rsidR="004B2CBC">
        <w:rPr>
          <w:sz w:val="22"/>
          <w:szCs w:val="22"/>
        </w:rPr>
        <w:t> </w:t>
      </w:r>
      <w:proofErr w:type="spellStart"/>
      <w:r w:rsidRPr="00A46573">
        <w:rPr>
          <w:sz w:val="22"/>
          <w:szCs w:val="22"/>
        </w:rPr>
        <w:t>nm</w:t>
      </w:r>
      <w:proofErr w:type="spellEnd"/>
      <w:r w:rsidRPr="00A46573">
        <w:rPr>
          <w:sz w:val="22"/>
          <w:szCs w:val="22"/>
        </w:rPr>
        <w:t xml:space="preserve">. Překračují-li absorbance některých vzorků hodnotu 0,8, </w:t>
      </w:r>
      <w:r w:rsidRPr="004D4353">
        <w:rPr>
          <w:b/>
          <w:sz w:val="22"/>
          <w:szCs w:val="22"/>
        </w:rPr>
        <w:t>všechny</w:t>
      </w:r>
      <w:r>
        <w:rPr>
          <w:sz w:val="22"/>
          <w:szCs w:val="22"/>
        </w:rPr>
        <w:t xml:space="preserve"> </w:t>
      </w:r>
      <w:r w:rsidRPr="00A46573">
        <w:rPr>
          <w:sz w:val="22"/>
          <w:szCs w:val="22"/>
        </w:rPr>
        <w:t>vzorky definovaným způsobem nařeďte vodou (zvolte vhodné násobné ředění) a znovu změřte proti st</w:t>
      </w:r>
      <w:r>
        <w:rPr>
          <w:sz w:val="22"/>
          <w:szCs w:val="22"/>
        </w:rPr>
        <w:t>ejný</w:t>
      </w:r>
      <w:r w:rsidR="007E447C">
        <w:rPr>
          <w:sz w:val="22"/>
          <w:szCs w:val="22"/>
        </w:rPr>
        <w:t xml:space="preserve">m způsobem zředěnému slepému </w:t>
      </w:r>
      <w:r w:rsidRPr="00A46573">
        <w:rPr>
          <w:sz w:val="22"/>
          <w:szCs w:val="22"/>
        </w:rPr>
        <w:t>vzorku.</w:t>
      </w:r>
    </w:p>
    <w:p w14:paraId="10223505" w14:textId="77777777" w:rsidR="0048516D" w:rsidRPr="00A46573" w:rsidRDefault="0048516D" w:rsidP="004D4353">
      <w:pPr>
        <w:rPr>
          <w:sz w:val="22"/>
          <w:szCs w:val="22"/>
        </w:rPr>
      </w:pPr>
    </w:p>
    <w:p w14:paraId="0B58BA24" w14:textId="77777777" w:rsidR="004D4353" w:rsidRPr="004D4353" w:rsidRDefault="004D4353" w:rsidP="004D4353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4D4353">
        <w:rPr>
          <w:sz w:val="22"/>
          <w:szCs w:val="22"/>
        </w:rPr>
        <w:t xml:space="preserve">Do zbytků reakčních směsí </w:t>
      </w:r>
      <w:r w:rsidR="00251086">
        <w:rPr>
          <w:sz w:val="22"/>
          <w:szCs w:val="22"/>
        </w:rPr>
        <w:t xml:space="preserve">a </w:t>
      </w:r>
      <w:r w:rsidRPr="004D4353">
        <w:rPr>
          <w:sz w:val="22"/>
          <w:szCs w:val="22"/>
        </w:rPr>
        <w:t xml:space="preserve">přidejte pomocí Pasteurovy pipety kapku </w:t>
      </w:r>
      <w:proofErr w:type="spellStart"/>
      <w:r w:rsidRPr="004D4353">
        <w:rPr>
          <w:sz w:val="22"/>
          <w:szCs w:val="22"/>
        </w:rPr>
        <w:t>Lugolova</w:t>
      </w:r>
      <w:proofErr w:type="spellEnd"/>
      <w:r w:rsidRPr="004D4353">
        <w:rPr>
          <w:sz w:val="22"/>
          <w:szCs w:val="22"/>
        </w:rPr>
        <w:t xml:space="preserve"> roztoku, promíchejte. Pozorujte zbarvení vzorků a jeho intenzitu v závislosti na pH reakční</w:t>
      </w:r>
      <w:r w:rsidR="00CD53D9">
        <w:rPr>
          <w:sz w:val="22"/>
          <w:szCs w:val="22"/>
        </w:rPr>
        <w:t xml:space="preserve"> směsi. </w:t>
      </w:r>
      <w:r w:rsidR="00251086">
        <w:rPr>
          <w:sz w:val="22"/>
          <w:szCs w:val="22"/>
        </w:rPr>
        <w:t>Pokud nemáte k dispozici kontrolní vzorek obsahující nerozštěpený škrob z části úlohy A, připravte si jej smícháním 0,5 ml roztoku škrobu a 1,5 ml vody.</w:t>
      </w:r>
    </w:p>
    <w:p w14:paraId="65E9A8D4" w14:textId="77777777" w:rsidR="005153A0" w:rsidRDefault="005153A0" w:rsidP="00EA5EDC">
      <w:pPr>
        <w:jc w:val="both"/>
      </w:pPr>
    </w:p>
    <w:p w14:paraId="4FFEBE3B" w14:textId="77777777" w:rsidR="005153A0" w:rsidRPr="002E2AE5" w:rsidRDefault="007E447C" w:rsidP="00B5303E">
      <w:pPr>
        <w:jc w:val="both"/>
        <w:outlineLvl w:val="0"/>
        <w:rPr>
          <w:b/>
          <w:bCs/>
        </w:rPr>
      </w:pPr>
      <w:r w:rsidRPr="002E2AE5">
        <w:rPr>
          <w:b/>
          <w:bCs/>
        </w:rPr>
        <w:br w:type="page"/>
      </w:r>
      <w:r w:rsidR="005153A0" w:rsidRPr="002E2AE5">
        <w:rPr>
          <w:b/>
          <w:bCs/>
        </w:rPr>
        <w:lastRenderedPageBreak/>
        <w:t xml:space="preserve">Vyhodnocení: </w:t>
      </w:r>
    </w:p>
    <w:p w14:paraId="7AD4C8E1" w14:textId="77777777" w:rsidR="009E266F" w:rsidRPr="002E2AE5" w:rsidRDefault="009E266F" w:rsidP="009E266F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E2AE5">
        <w:rPr>
          <w:rFonts w:ascii="Times New Roman" w:hAnsi="Times New Roman" w:cs="Times New Roman"/>
          <w:b w:val="0"/>
          <w:bCs w:val="0"/>
          <w:sz w:val="22"/>
          <w:szCs w:val="22"/>
        </w:rPr>
        <w:t>Uveďte následující údaje a tabulku doplněnou experimentálními a vypočtenými údaji:</w:t>
      </w:r>
    </w:p>
    <w:p w14:paraId="502B4BB6" w14:textId="77777777" w:rsidR="009E266F" w:rsidRPr="002E2AE5" w:rsidRDefault="009E266F" w:rsidP="00385408">
      <w:pPr>
        <w:shd w:val="clear" w:color="auto" w:fill="F3F3F3"/>
        <w:jc w:val="both"/>
        <w:rPr>
          <w:sz w:val="22"/>
          <w:szCs w:val="22"/>
        </w:rPr>
      </w:pPr>
      <w:r w:rsidRPr="002E2AE5">
        <w:rPr>
          <w:sz w:val="22"/>
          <w:szCs w:val="22"/>
        </w:rPr>
        <w:t>- doba reakce (min):</w:t>
      </w:r>
    </w:p>
    <w:p w14:paraId="28045538" w14:textId="77777777" w:rsidR="002E2AE5" w:rsidRPr="002E2AE5" w:rsidRDefault="002E2AE5" w:rsidP="009A7F34">
      <w:pPr>
        <w:rPr>
          <w:sz w:val="22"/>
          <w:szCs w:val="22"/>
        </w:rPr>
      </w:pPr>
    </w:p>
    <w:p w14:paraId="4945FF7D" w14:textId="77777777" w:rsidR="002E2AE5" w:rsidRPr="002E2AE5" w:rsidRDefault="002E2AE5" w:rsidP="002E2AE5">
      <w:pPr>
        <w:jc w:val="both"/>
      </w:pPr>
      <w:r w:rsidRPr="002E2AE5">
        <w:t xml:space="preserve">                                                                                                                                </w:t>
      </w:r>
    </w:p>
    <w:tbl>
      <w:tblPr>
        <w:tblW w:w="785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"/>
        <w:gridCol w:w="1702"/>
        <w:gridCol w:w="1702"/>
        <w:gridCol w:w="1702"/>
        <w:gridCol w:w="1702"/>
      </w:tblGrid>
      <w:tr w:rsidR="002E2AE5" w:rsidRPr="002E2AE5" w14:paraId="29B8DCC3" w14:textId="77777777">
        <w:tc>
          <w:tcPr>
            <w:tcW w:w="1045" w:type="dxa"/>
          </w:tcPr>
          <w:p w14:paraId="1D673674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zkumavka č.</w:t>
            </w:r>
          </w:p>
        </w:tc>
        <w:tc>
          <w:tcPr>
            <w:tcW w:w="1702" w:type="dxa"/>
          </w:tcPr>
          <w:p w14:paraId="1BA0C407" w14:textId="77777777" w:rsidR="002E2AE5" w:rsidRPr="002E2AE5" w:rsidRDefault="002E2AE5" w:rsidP="00B74882">
            <w:pPr>
              <w:jc w:val="center"/>
              <w:rPr>
                <w:sz w:val="22"/>
                <w:szCs w:val="22"/>
                <w:vertAlign w:val="subscript"/>
              </w:rPr>
            </w:pPr>
            <w:r w:rsidRPr="00BF11B3">
              <w:rPr>
                <w:i/>
                <w:sz w:val="22"/>
                <w:szCs w:val="22"/>
              </w:rPr>
              <w:t>A</w:t>
            </w:r>
            <w:r w:rsidRPr="002E2AE5">
              <w:rPr>
                <w:sz w:val="22"/>
                <w:szCs w:val="22"/>
                <w:vertAlign w:val="subscript"/>
              </w:rPr>
              <w:t>740</w:t>
            </w:r>
          </w:p>
          <w:p w14:paraId="018D09C1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14:paraId="3226CA18" w14:textId="3E579A6A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BF11B3">
              <w:rPr>
                <w:i/>
                <w:sz w:val="22"/>
                <w:szCs w:val="22"/>
              </w:rPr>
              <w:t>c</w:t>
            </w:r>
            <w:r w:rsidR="00F40B32">
              <w:rPr>
                <w:sz w:val="22"/>
                <w:szCs w:val="22"/>
              </w:rPr>
              <w:t xml:space="preserve"> </w:t>
            </w:r>
            <w:proofErr w:type="spellStart"/>
            <w:r w:rsidRPr="002E2AE5">
              <w:rPr>
                <w:sz w:val="22"/>
                <w:szCs w:val="22"/>
              </w:rPr>
              <w:t>maltosy</w:t>
            </w:r>
            <w:proofErr w:type="spellEnd"/>
            <w:r w:rsidR="00F40B32">
              <w:rPr>
                <w:sz w:val="22"/>
                <w:szCs w:val="22"/>
              </w:rPr>
              <w:t xml:space="preserve"> </w:t>
            </w:r>
            <w:r w:rsidRPr="002E2AE5">
              <w:rPr>
                <w:sz w:val="22"/>
                <w:szCs w:val="22"/>
              </w:rPr>
              <w:t>ve vzorku pro fotometrii*</w:t>
            </w:r>
          </w:p>
          <w:p w14:paraId="1523CE01" w14:textId="3B3A7D0B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  <w:lang w:val="en-US"/>
              </w:rPr>
              <w:t>[</w:t>
            </w:r>
            <w:r w:rsidRPr="002E2AE5">
              <w:rPr>
                <w:sz w:val="22"/>
                <w:szCs w:val="22"/>
              </w:rPr>
              <w:t>mmol</w:t>
            </w:r>
            <w:r w:rsidR="004B2CBC" w:rsidRPr="004B2CBC">
              <w:rPr>
                <w:sz w:val="22"/>
                <w:szCs w:val="22"/>
              </w:rPr>
              <w:t>·</w:t>
            </w:r>
            <w:r w:rsidRPr="002E2AE5">
              <w:rPr>
                <w:sz w:val="22"/>
                <w:szCs w:val="22"/>
              </w:rPr>
              <w:t>l</w:t>
            </w:r>
            <w:r w:rsidR="004B2CBC" w:rsidRPr="004B2CBC">
              <w:rPr>
                <w:sz w:val="22"/>
                <w:szCs w:val="22"/>
                <w:vertAlign w:val="superscript"/>
              </w:rPr>
              <w:t>−</w:t>
            </w:r>
            <w:r w:rsidRPr="002E2AE5">
              <w:rPr>
                <w:sz w:val="22"/>
                <w:szCs w:val="22"/>
                <w:vertAlign w:val="superscript"/>
              </w:rPr>
              <w:t>1</w:t>
            </w:r>
            <w:r w:rsidRPr="002E2AE5">
              <w:rPr>
                <w:sz w:val="22"/>
                <w:szCs w:val="22"/>
              </w:rPr>
              <w:t>]</w:t>
            </w:r>
          </w:p>
        </w:tc>
        <w:tc>
          <w:tcPr>
            <w:tcW w:w="1702" w:type="dxa"/>
          </w:tcPr>
          <w:p w14:paraId="4337B0A7" w14:textId="072CFAAE" w:rsidR="002E2AE5" w:rsidRPr="002E2AE5" w:rsidRDefault="002E2AE5" w:rsidP="00D2319D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ředění</w:t>
            </w:r>
            <w:r w:rsidR="00F40B32">
              <w:rPr>
                <w:sz w:val="22"/>
                <w:szCs w:val="22"/>
              </w:rPr>
              <w:t xml:space="preserve"> </w:t>
            </w:r>
            <w:r w:rsidRPr="002E2AE5">
              <w:rPr>
                <w:sz w:val="22"/>
                <w:szCs w:val="22"/>
              </w:rPr>
              <w:t>vzorku</w:t>
            </w:r>
            <w:r w:rsidR="00F40B32">
              <w:rPr>
                <w:sz w:val="22"/>
                <w:szCs w:val="22"/>
              </w:rPr>
              <w:t xml:space="preserve"> </w:t>
            </w:r>
            <w:r w:rsidRPr="002E2AE5">
              <w:rPr>
                <w:sz w:val="22"/>
                <w:szCs w:val="22"/>
              </w:rPr>
              <w:t>pro fotometrii</w:t>
            </w:r>
          </w:p>
        </w:tc>
        <w:tc>
          <w:tcPr>
            <w:tcW w:w="1702" w:type="dxa"/>
          </w:tcPr>
          <w:p w14:paraId="4A80C3A8" w14:textId="1494FFDB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BF11B3">
              <w:rPr>
                <w:i/>
                <w:sz w:val="22"/>
                <w:szCs w:val="22"/>
              </w:rPr>
              <w:t>c</w:t>
            </w:r>
            <w:r w:rsidR="00753D4F">
              <w:rPr>
                <w:sz w:val="22"/>
                <w:szCs w:val="22"/>
              </w:rPr>
              <w:t xml:space="preserve"> </w:t>
            </w:r>
            <w:proofErr w:type="spellStart"/>
            <w:r w:rsidRPr="002E2AE5">
              <w:rPr>
                <w:sz w:val="22"/>
                <w:szCs w:val="22"/>
              </w:rPr>
              <w:t>maltosy</w:t>
            </w:r>
            <w:proofErr w:type="spellEnd"/>
            <w:r w:rsidRPr="002E2AE5">
              <w:rPr>
                <w:sz w:val="22"/>
                <w:szCs w:val="22"/>
              </w:rPr>
              <w:t xml:space="preserve"> </w:t>
            </w:r>
            <w:r w:rsidR="00F901E6">
              <w:rPr>
                <w:sz w:val="22"/>
                <w:szCs w:val="22"/>
              </w:rPr>
              <w:t>v reakční směsi**</w:t>
            </w:r>
          </w:p>
          <w:p w14:paraId="48DEE30A" w14:textId="2940D42A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  <w:lang w:val="en-US"/>
              </w:rPr>
              <w:t>[</w:t>
            </w:r>
            <w:r w:rsidRPr="002E2AE5">
              <w:rPr>
                <w:sz w:val="22"/>
                <w:szCs w:val="22"/>
              </w:rPr>
              <w:t>mmol</w:t>
            </w:r>
            <w:r w:rsidR="004B2CBC" w:rsidRPr="004B2CBC">
              <w:rPr>
                <w:sz w:val="22"/>
                <w:szCs w:val="22"/>
              </w:rPr>
              <w:t>·</w:t>
            </w:r>
            <w:r w:rsidRPr="002E2AE5">
              <w:rPr>
                <w:sz w:val="22"/>
                <w:szCs w:val="22"/>
              </w:rPr>
              <w:t>l</w:t>
            </w:r>
            <w:r w:rsidR="004B2CBC" w:rsidRPr="004B2CBC">
              <w:rPr>
                <w:sz w:val="22"/>
                <w:szCs w:val="22"/>
                <w:vertAlign w:val="superscript"/>
              </w:rPr>
              <w:t>−</w:t>
            </w:r>
            <w:r w:rsidRPr="002E2AE5">
              <w:rPr>
                <w:sz w:val="22"/>
                <w:szCs w:val="22"/>
                <w:vertAlign w:val="superscript"/>
              </w:rPr>
              <w:t>1</w:t>
            </w:r>
            <w:r w:rsidRPr="002E2AE5">
              <w:rPr>
                <w:sz w:val="22"/>
                <w:szCs w:val="22"/>
              </w:rPr>
              <w:t>]</w:t>
            </w:r>
          </w:p>
        </w:tc>
      </w:tr>
      <w:tr w:rsidR="002E2AE5" w:rsidRPr="002E2AE5" w14:paraId="7C69CD8A" w14:textId="77777777">
        <w:tc>
          <w:tcPr>
            <w:tcW w:w="1045" w:type="dxa"/>
            <w:shd w:val="clear" w:color="auto" w:fill="auto"/>
          </w:tcPr>
          <w:p w14:paraId="33F9EE6C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14:paraId="163C66F3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26463738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6EC128FF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034EADAF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2E2AE5" w:rsidRPr="002E2AE5" w14:paraId="4FE2190B" w14:textId="77777777">
        <w:tc>
          <w:tcPr>
            <w:tcW w:w="1045" w:type="dxa"/>
            <w:shd w:val="clear" w:color="auto" w:fill="auto"/>
          </w:tcPr>
          <w:p w14:paraId="01FF2578" w14:textId="77777777" w:rsidR="002E2AE5" w:rsidRPr="002E2AE5" w:rsidRDefault="002E2AE5" w:rsidP="00B74882">
            <w:pPr>
              <w:jc w:val="center"/>
              <w:rPr>
                <w:bCs/>
                <w:iCs/>
                <w:sz w:val="22"/>
                <w:szCs w:val="22"/>
              </w:rPr>
            </w:pPr>
            <w:r w:rsidRPr="002E2AE5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14:paraId="344D1A3A" w14:textId="77777777" w:rsidR="002E2AE5" w:rsidRPr="002E2AE5" w:rsidRDefault="002E2AE5" w:rsidP="00B748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0CF3EE4E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0509D88B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65C4F46E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2E2AE5" w:rsidRPr="002E2AE5" w14:paraId="3428FDAD" w14:textId="77777777">
        <w:tc>
          <w:tcPr>
            <w:tcW w:w="1045" w:type="dxa"/>
            <w:shd w:val="clear" w:color="auto" w:fill="auto"/>
          </w:tcPr>
          <w:p w14:paraId="2FE7A938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14:paraId="6553843C" w14:textId="77777777" w:rsidR="002E2AE5" w:rsidRPr="002E2AE5" w:rsidRDefault="002E2AE5" w:rsidP="00B748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5004E928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67718AEE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09EBBFC7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2E2AE5" w:rsidRPr="002E2AE5" w14:paraId="0EEDFE52" w14:textId="77777777">
        <w:tc>
          <w:tcPr>
            <w:tcW w:w="1045" w:type="dxa"/>
            <w:shd w:val="clear" w:color="auto" w:fill="auto"/>
          </w:tcPr>
          <w:p w14:paraId="23989B29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14:paraId="3085280C" w14:textId="77777777" w:rsidR="002E2AE5" w:rsidRPr="002E2AE5" w:rsidRDefault="002E2AE5" w:rsidP="00B748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7F5E1804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57CC527B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54850A6E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2E2AE5" w:rsidRPr="002E2AE5" w14:paraId="67F52FB4" w14:textId="77777777">
        <w:tc>
          <w:tcPr>
            <w:tcW w:w="1045" w:type="dxa"/>
            <w:shd w:val="clear" w:color="auto" w:fill="auto"/>
          </w:tcPr>
          <w:p w14:paraId="5B4259E4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5</w:t>
            </w:r>
          </w:p>
        </w:tc>
        <w:tc>
          <w:tcPr>
            <w:tcW w:w="1702" w:type="dxa"/>
          </w:tcPr>
          <w:p w14:paraId="1B7F7252" w14:textId="77777777" w:rsidR="002E2AE5" w:rsidRPr="002E2AE5" w:rsidRDefault="002E2AE5" w:rsidP="00B748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03517C40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68184929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06BBA6A8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2E2AE5" w:rsidRPr="002E2AE5" w14:paraId="7B643569" w14:textId="77777777">
        <w:tc>
          <w:tcPr>
            <w:tcW w:w="1045" w:type="dxa"/>
            <w:shd w:val="clear" w:color="auto" w:fill="auto"/>
          </w:tcPr>
          <w:p w14:paraId="443400D4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6</w:t>
            </w:r>
          </w:p>
        </w:tc>
        <w:tc>
          <w:tcPr>
            <w:tcW w:w="1702" w:type="dxa"/>
          </w:tcPr>
          <w:p w14:paraId="1A10A933" w14:textId="77777777" w:rsidR="002E2AE5" w:rsidRPr="002E2AE5" w:rsidRDefault="002E2AE5" w:rsidP="00B748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0C37B763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50830ABC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4E3FA9DC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2E2AE5" w:rsidRPr="002E2AE5" w14:paraId="54F44E82" w14:textId="77777777">
        <w:tc>
          <w:tcPr>
            <w:tcW w:w="1045" w:type="dxa"/>
            <w:shd w:val="clear" w:color="auto" w:fill="auto"/>
          </w:tcPr>
          <w:p w14:paraId="4E61EAD7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7</w:t>
            </w:r>
          </w:p>
        </w:tc>
        <w:tc>
          <w:tcPr>
            <w:tcW w:w="1702" w:type="dxa"/>
          </w:tcPr>
          <w:p w14:paraId="1D7B10F3" w14:textId="77777777" w:rsidR="002E2AE5" w:rsidRPr="002E2AE5" w:rsidRDefault="002E2AE5" w:rsidP="00B748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154601C3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39BE5441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55B32737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2E2AE5" w:rsidRPr="002E2AE5" w14:paraId="7DB746D8" w14:textId="77777777">
        <w:tc>
          <w:tcPr>
            <w:tcW w:w="1045" w:type="dxa"/>
            <w:shd w:val="clear" w:color="auto" w:fill="auto"/>
          </w:tcPr>
          <w:p w14:paraId="3B74AFC9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8</w:t>
            </w:r>
          </w:p>
        </w:tc>
        <w:tc>
          <w:tcPr>
            <w:tcW w:w="1702" w:type="dxa"/>
          </w:tcPr>
          <w:p w14:paraId="068894B4" w14:textId="77777777" w:rsidR="002E2AE5" w:rsidRPr="002E2AE5" w:rsidRDefault="002E2AE5" w:rsidP="00B748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40BD7955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3FE497B5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3F9CCED3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2E2AE5" w:rsidRPr="002E2AE5" w14:paraId="79443CE3" w14:textId="77777777">
        <w:tc>
          <w:tcPr>
            <w:tcW w:w="1045" w:type="dxa"/>
            <w:shd w:val="clear" w:color="auto" w:fill="auto"/>
          </w:tcPr>
          <w:p w14:paraId="7B25D6A2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9</w:t>
            </w:r>
          </w:p>
        </w:tc>
        <w:tc>
          <w:tcPr>
            <w:tcW w:w="1702" w:type="dxa"/>
          </w:tcPr>
          <w:p w14:paraId="75A802F4" w14:textId="77777777" w:rsidR="002E2AE5" w:rsidRPr="002E2AE5" w:rsidRDefault="002E2AE5" w:rsidP="00B748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49863F74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3E3D25E0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4AE2C8F5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2E2AE5" w:rsidRPr="002E2AE5" w14:paraId="10449DAF" w14:textId="77777777">
        <w:tc>
          <w:tcPr>
            <w:tcW w:w="1045" w:type="dxa"/>
            <w:shd w:val="clear" w:color="auto" w:fill="auto"/>
          </w:tcPr>
          <w:p w14:paraId="49E0C128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10</w:t>
            </w:r>
          </w:p>
        </w:tc>
        <w:tc>
          <w:tcPr>
            <w:tcW w:w="1702" w:type="dxa"/>
          </w:tcPr>
          <w:p w14:paraId="4E5EFC90" w14:textId="77777777" w:rsidR="002E2AE5" w:rsidRPr="002E2AE5" w:rsidRDefault="002E2AE5" w:rsidP="00B748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2D0C02C5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40D30CF8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3F3F3"/>
          </w:tcPr>
          <w:p w14:paraId="7BA551EB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3361F90C" w14:textId="77777777" w:rsidR="002E2AE5" w:rsidRPr="002E2AE5" w:rsidRDefault="002E2AE5" w:rsidP="002E2AE5">
      <w:pPr>
        <w:rPr>
          <w:i/>
          <w:iCs/>
          <w:sz w:val="22"/>
          <w:szCs w:val="22"/>
        </w:rPr>
      </w:pPr>
    </w:p>
    <w:p w14:paraId="509C1D39" w14:textId="319A9C09" w:rsidR="002E2AE5" w:rsidRPr="002E2AE5" w:rsidRDefault="002E2AE5" w:rsidP="002E2AE5">
      <w:pPr>
        <w:rPr>
          <w:i/>
          <w:iCs/>
          <w:sz w:val="22"/>
          <w:szCs w:val="22"/>
        </w:rPr>
      </w:pPr>
      <w:r w:rsidRPr="002E2AE5">
        <w:rPr>
          <w:i/>
          <w:iCs/>
          <w:sz w:val="22"/>
          <w:szCs w:val="22"/>
        </w:rPr>
        <w:t xml:space="preserve">*) při výpočtu koncentrace </w:t>
      </w:r>
      <w:proofErr w:type="spellStart"/>
      <w:r w:rsidRPr="002E2AE5">
        <w:rPr>
          <w:i/>
          <w:iCs/>
          <w:sz w:val="22"/>
          <w:szCs w:val="22"/>
        </w:rPr>
        <w:t>maltosy</w:t>
      </w:r>
      <w:proofErr w:type="spellEnd"/>
      <w:r w:rsidRPr="002E2AE5">
        <w:rPr>
          <w:i/>
          <w:iCs/>
          <w:sz w:val="22"/>
          <w:szCs w:val="22"/>
        </w:rPr>
        <w:t xml:space="preserve"> použijte kalibrační graf</w:t>
      </w:r>
    </w:p>
    <w:p w14:paraId="1019E1B6" w14:textId="77777777" w:rsidR="002E2AE5" w:rsidRPr="002E2AE5" w:rsidRDefault="002E2AE5" w:rsidP="002E2AE5">
      <w:pPr>
        <w:rPr>
          <w:bCs/>
          <w:i/>
          <w:sz w:val="22"/>
          <w:szCs w:val="22"/>
        </w:rPr>
      </w:pPr>
      <w:r w:rsidRPr="002E2AE5">
        <w:rPr>
          <w:bCs/>
          <w:i/>
          <w:sz w:val="22"/>
          <w:szCs w:val="22"/>
        </w:rPr>
        <w:t>**) koncentrace redukujících sacharidů vynásobená ředěním pro fotometrii</w:t>
      </w:r>
    </w:p>
    <w:p w14:paraId="4BF4B9F7" w14:textId="77777777" w:rsidR="002E2AE5" w:rsidRPr="002E2AE5" w:rsidRDefault="002E2AE5" w:rsidP="002E2AE5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1440"/>
        <w:gridCol w:w="1620"/>
        <w:gridCol w:w="1760"/>
        <w:gridCol w:w="1751"/>
      </w:tblGrid>
      <w:tr w:rsidR="002E2AE5" w:rsidRPr="002E2AE5" w14:paraId="7793029B" w14:textId="77777777">
        <w:tc>
          <w:tcPr>
            <w:tcW w:w="1131" w:type="dxa"/>
            <w:shd w:val="clear" w:color="auto" w:fill="auto"/>
          </w:tcPr>
          <w:p w14:paraId="068F1113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 xml:space="preserve">zkumavka </w:t>
            </w:r>
          </w:p>
          <w:p w14:paraId="398EBF4C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č.</w:t>
            </w:r>
          </w:p>
        </w:tc>
        <w:tc>
          <w:tcPr>
            <w:tcW w:w="1440" w:type="dxa"/>
          </w:tcPr>
          <w:p w14:paraId="344DA5B2" w14:textId="77777777" w:rsidR="002E2AE5" w:rsidRPr="002E2AE5" w:rsidRDefault="002E2AE5" w:rsidP="00B74882">
            <w:pPr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pH</w:t>
            </w:r>
          </w:p>
          <w:p w14:paraId="524A6283" w14:textId="051FD513" w:rsidR="002E2AE5" w:rsidRPr="002E2AE5" w:rsidRDefault="002E2AE5" w:rsidP="00D2319D">
            <w:pPr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(zjištěné</w:t>
            </w:r>
            <w:r w:rsidR="00753D4F">
              <w:rPr>
                <w:sz w:val="22"/>
                <w:szCs w:val="22"/>
              </w:rPr>
              <w:t xml:space="preserve"> </w:t>
            </w:r>
            <w:r w:rsidRPr="002E2AE5">
              <w:rPr>
                <w:sz w:val="22"/>
                <w:szCs w:val="22"/>
              </w:rPr>
              <w:t>pH</w:t>
            </w:r>
            <w:r w:rsidR="00753D4F">
              <w:rPr>
                <w:sz w:val="22"/>
                <w:szCs w:val="22"/>
              </w:rPr>
              <w:t>-</w:t>
            </w:r>
            <w:r w:rsidRPr="002E2AE5">
              <w:rPr>
                <w:sz w:val="22"/>
                <w:szCs w:val="22"/>
              </w:rPr>
              <w:t>metrem)</w:t>
            </w:r>
          </w:p>
        </w:tc>
        <w:tc>
          <w:tcPr>
            <w:tcW w:w="1620" w:type="dxa"/>
          </w:tcPr>
          <w:p w14:paraId="6F1D7569" w14:textId="24922DF8" w:rsidR="002E2AE5" w:rsidRPr="002E2AE5" w:rsidRDefault="002E2AE5" w:rsidP="00B74882">
            <w:pPr>
              <w:rPr>
                <w:sz w:val="22"/>
                <w:szCs w:val="22"/>
                <w:vertAlign w:val="subscript"/>
              </w:rPr>
            </w:pPr>
            <w:r w:rsidRPr="00BF11B3">
              <w:rPr>
                <w:i/>
                <w:sz w:val="22"/>
                <w:szCs w:val="22"/>
              </w:rPr>
              <w:t>c</w:t>
            </w:r>
            <w:r w:rsidR="00602415">
              <w:rPr>
                <w:sz w:val="22"/>
                <w:szCs w:val="22"/>
              </w:rPr>
              <w:t xml:space="preserve"> </w:t>
            </w:r>
            <w:proofErr w:type="spellStart"/>
            <w:r w:rsidRPr="002E2AE5">
              <w:rPr>
                <w:sz w:val="22"/>
                <w:szCs w:val="22"/>
              </w:rPr>
              <w:t>maltosy</w:t>
            </w:r>
            <w:proofErr w:type="spellEnd"/>
            <w:r w:rsidRPr="002E2AE5">
              <w:rPr>
                <w:sz w:val="22"/>
                <w:szCs w:val="22"/>
                <w:vertAlign w:val="subscript"/>
              </w:rPr>
              <w:t xml:space="preserve"> </w:t>
            </w:r>
          </w:p>
          <w:p w14:paraId="582E3EEB" w14:textId="77777777" w:rsidR="002E2AE5" w:rsidRPr="002E2AE5" w:rsidRDefault="002E2AE5" w:rsidP="00B74882">
            <w:pPr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v reakční směsi</w:t>
            </w:r>
          </w:p>
          <w:p w14:paraId="0130AE4B" w14:textId="1C3100FE" w:rsidR="002E2AE5" w:rsidRPr="002E2AE5" w:rsidRDefault="002E2AE5" w:rsidP="00B74882">
            <w:pPr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[μmol</w:t>
            </w:r>
            <w:r w:rsidR="00602415" w:rsidRPr="00602415">
              <w:rPr>
                <w:sz w:val="22"/>
                <w:szCs w:val="22"/>
              </w:rPr>
              <w:t>·</w:t>
            </w:r>
            <w:r w:rsidRPr="002E2AE5">
              <w:rPr>
                <w:sz w:val="22"/>
                <w:szCs w:val="22"/>
              </w:rPr>
              <w:t>l</w:t>
            </w:r>
            <w:r w:rsidR="00602415" w:rsidRPr="00602415">
              <w:rPr>
                <w:sz w:val="22"/>
                <w:szCs w:val="22"/>
                <w:vertAlign w:val="superscript"/>
              </w:rPr>
              <w:t>−</w:t>
            </w:r>
            <w:r w:rsidRPr="002E2AE5">
              <w:rPr>
                <w:sz w:val="22"/>
                <w:szCs w:val="22"/>
                <w:vertAlign w:val="superscript"/>
              </w:rPr>
              <w:t>1</w:t>
            </w:r>
            <w:r w:rsidRPr="002E2AE5">
              <w:rPr>
                <w:sz w:val="22"/>
                <w:szCs w:val="22"/>
              </w:rPr>
              <w:t>]</w:t>
            </w:r>
          </w:p>
        </w:tc>
        <w:tc>
          <w:tcPr>
            <w:tcW w:w="1760" w:type="dxa"/>
          </w:tcPr>
          <w:p w14:paraId="439B1C75" w14:textId="06854F5F" w:rsidR="002E2AE5" w:rsidRPr="002E2AE5" w:rsidRDefault="002E2AE5" w:rsidP="00B74882">
            <w:pPr>
              <w:rPr>
                <w:sz w:val="22"/>
                <w:szCs w:val="22"/>
                <w:vertAlign w:val="subscript"/>
              </w:rPr>
            </w:pPr>
            <w:r w:rsidRPr="00BF11B3">
              <w:rPr>
                <w:i/>
                <w:sz w:val="22"/>
                <w:szCs w:val="22"/>
              </w:rPr>
              <w:t>v</w:t>
            </w:r>
            <w:r w:rsidR="00602415">
              <w:rPr>
                <w:sz w:val="22"/>
                <w:szCs w:val="22"/>
              </w:rPr>
              <w:t xml:space="preserve"> </w:t>
            </w:r>
            <w:r w:rsidRPr="00BF11B3">
              <w:rPr>
                <w:sz w:val="22"/>
                <w:szCs w:val="22"/>
              </w:rPr>
              <w:t xml:space="preserve">vzniku </w:t>
            </w:r>
          </w:p>
          <w:p w14:paraId="309F8A99" w14:textId="5707F745" w:rsidR="002E2AE5" w:rsidRPr="002E2AE5" w:rsidRDefault="002E2AE5" w:rsidP="00B74882">
            <w:pPr>
              <w:rPr>
                <w:sz w:val="22"/>
                <w:szCs w:val="22"/>
              </w:rPr>
            </w:pPr>
            <w:proofErr w:type="spellStart"/>
            <w:r w:rsidRPr="002E2AE5">
              <w:rPr>
                <w:sz w:val="22"/>
                <w:szCs w:val="22"/>
              </w:rPr>
              <w:t>maltosy</w:t>
            </w:r>
            <w:proofErr w:type="spellEnd"/>
          </w:p>
          <w:p w14:paraId="7394E991" w14:textId="4FE5F602" w:rsidR="002E2AE5" w:rsidRPr="002E2AE5" w:rsidRDefault="002E2AE5" w:rsidP="00B7488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[μmol</w:t>
            </w:r>
            <w:r w:rsidR="00602415" w:rsidRPr="00602415">
              <w:rPr>
                <w:sz w:val="22"/>
                <w:szCs w:val="22"/>
              </w:rPr>
              <w:t>·</w:t>
            </w:r>
            <w:r w:rsidRPr="002E2AE5">
              <w:rPr>
                <w:sz w:val="22"/>
                <w:szCs w:val="22"/>
              </w:rPr>
              <w:t>l</w:t>
            </w:r>
            <w:r w:rsidR="00602415" w:rsidRPr="00602415">
              <w:rPr>
                <w:sz w:val="22"/>
                <w:szCs w:val="22"/>
                <w:vertAlign w:val="superscript"/>
              </w:rPr>
              <w:t>−</w:t>
            </w:r>
            <w:r w:rsidRPr="002E2AE5">
              <w:rPr>
                <w:sz w:val="22"/>
                <w:szCs w:val="22"/>
                <w:vertAlign w:val="superscript"/>
              </w:rPr>
              <w:t>1</w:t>
            </w:r>
            <w:r w:rsidR="00602415" w:rsidRPr="00602415">
              <w:rPr>
                <w:sz w:val="22"/>
                <w:szCs w:val="22"/>
              </w:rPr>
              <w:t>·</w:t>
            </w:r>
            <w:r w:rsidRPr="002E2AE5">
              <w:rPr>
                <w:sz w:val="22"/>
                <w:szCs w:val="22"/>
              </w:rPr>
              <w:t>min</w:t>
            </w:r>
            <w:r w:rsidR="00602415" w:rsidRPr="00602415">
              <w:rPr>
                <w:sz w:val="22"/>
                <w:szCs w:val="22"/>
                <w:vertAlign w:val="superscript"/>
              </w:rPr>
              <w:t>−</w:t>
            </w:r>
            <w:r w:rsidRPr="002E2AE5">
              <w:rPr>
                <w:sz w:val="22"/>
                <w:szCs w:val="22"/>
                <w:vertAlign w:val="superscript"/>
              </w:rPr>
              <w:t>1</w:t>
            </w:r>
            <w:r w:rsidRPr="002E2AE5">
              <w:rPr>
                <w:sz w:val="22"/>
                <w:szCs w:val="22"/>
              </w:rPr>
              <w:t>]</w:t>
            </w:r>
          </w:p>
        </w:tc>
        <w:tc>
          <w:tcPr>
            <w:tcW w:w="1751" w:type="dxa"/>
          </w:tcPr>
          <w:p w14:paraId="690ECB1D" w14:textId="6E496564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zbarvení</w:t>
            </w:r>
            <w:r w:rsidR="00602415">
              <w:rPr>
                <w:sz w:val="22"/>
                <w:szCs w:val="22"/>
              </w:rPr>
              <w:t xml:space="preserve"> </w:t>
            </w:r>
            <w:r w:rsidRPr="002E2AE5">
              <w:rPr>
                <w:sz w:val="22"/>
                <w:szCs w:val="22"/>
              </w:rPr>
              <w:t>reakčních směsí</w:t>
            </w:r>
            <w:r w:rsidR="00602415">
              <w:rPr>
                <w:sz w:val="22"/>
                <w:szCs w:val="22"/>
              </w:rPr>
              <w:t xml:space="preserve"> </w:t>
            </w:r>
            <w:r w:rsidRPr="002E2AE5">
              <w:rPr>
                <w:sz w:val="22"/>
                <w:szCs w:val="22"/>
              </w:rPr>
              <w:t xml:space="preserve">po přidání </w:t>
            </w:r>
            <w:proofErr w:type="spellStart"/>
            <w:r w:rsidRPr="002E2AE5">
              <w:rPr>
                <w:sz w:val="22"/>
                <w:szCs w:val="22"/>
              </w:rPr>
              <w:t>Lugolova</w:t>
            </w:r>
            <w:proofErr w:type="spellEnd"/>
            <w:r w:rsidRPr="002E2AE5">
              <w:rPr>
                <w:sz w:val="22"/>
                <w:szCs w:val="22"/>
              </w:rPr>
              <w:t xml:space="preserve"> roztoku</w:t>
            </w:r>
          </w:p>
        </w:tc>
      </w:tr>
      <w:tr w:rsidR="002E2AE5" w:rsidRPr="002E2AE5" w14:paraId="38CF3E25" w14:textId="77777777">
        <w:tc>
          <w:tcPr>
            <w:tcW w:w="1131" w:type="dxa"/>
            <w:shd w:val="clear" w:color="auto" w:fill="auto"/>
          </w:tcPr>
          <w:p w14:paraId="5DD7E3CD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3F3F3"/>
          </w:tcPr>
          <w:p w14:paraId="3E4B141A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3F3F3"/>
          </w:tcPr>
          <w:p w14:paraId="614F011C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F3F3F3"/>
          </w:tcPr>
          <w:p w14:paraId="2EEA7CF1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F3F3F3"/>
          </w:tcPr>
          <w:p w14:paraId="74C8075C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  <w:highlight w:val="magenta"/>
              </w:rPr>
            </w:pPr>
          </w:p>
        </w:tc>
      </w:tr>
      <w:tr w:rsidR="002E2AE5" w:rsidRPr="002E2AE5" w14:paraId="4F406EB9" w14:textId="77777777">
        <w:tc>
          <w:tcPr>
            <w:tcW w:w="1131" w:type="dxa"/>
            <w:shd w:val="clear" w:color="auto" w:fill="auto"/>
          </w:tcPr>
          <w:p w14:paraId="018FF6AC" w14:textId="77777777" w:rsidR="002E2AE5" w:rsidRPr="002E2AE5" w:rsidRDefault="002E2AE5" w:rsidP="00B74882">
            <w:pPr>
              <w:jc w:val="center"/>
              <w:rPr>
                <w:bCs/>
                <w:iCs/>
                <w:sz w:val="22"/>
                <w:szCs w:val="22"/>
              </w:rPr>
            </w:pPr>
            <w:r w:rsidRPr="002E2AE5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440" w:type="dxa"/>
            <w:shd w:val="clear" w:color="auto" w:fill="F3F3F3"/>
          </w:tcPr>
          <w:p w14:paraId="0AF6E72D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3F3F3"/>
          </w:tcPr>
          <w:p w14:paraId="3D0F4FCA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F3F3F3"/>
          </w:tcPr>
          <w:p w14:paraId="0F74BE55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F3F3F3"/>
          </w:tcPr>
          <w:p w14:paraId="0CB678AE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  <w:highlight w:val="magenta"/>
              </w:rPr>
            </w:pPr>
          </w:p>
        </w:tc>
      </w:tr>
      <w:tr w:rsidR="002E2AE5" w:rsidRPr="002E2AE5" w14:paraId="0E2038C5" w14:textId="77777777">
        <w:tc>
          <w:tcPr>
            <w:tcW w:w="1131" w:type="dxa"/>
            <w:shd w:val="clear" w:color="auto" w:fill="auto"/>
          </w:tcPr>
          <w:p w14:paraId="75E47BEE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F3F3F3"/>
          </w:tcPr>
          <w:p w14:paraId="597359A9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3F3F3"/>
          </w:tcPr>
          <w:p w14:paraId="3943A081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F3F3F3"/>
          </w:tcPr>
          <w:p w14:paraId="72715538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F3F3F3"/>
          </w:tcPr>
          <w:p w14:paraId="00DF35D1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  <w:highlight w:val="magenta"/>
              </w:rPr>
            </w:pPr>
          </w:p>
        </w:tc>
      </w:tr>
      <w:tr w:rsidR="002E2AE5" w:rsidRPr="002E2AE5" w14:paraId="2F3DEA64" w14:textId="77777777">
        <w:tc>
          <w:tcPr>
            <w:tcW w:w="1131" w:type="dxa"/>
            <w:shd w:val="clear" w:color="auto" w:fill="auto"/>
          </w:tcPr>
          <w:p w14:paraId="052E86A2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shd w:val="clear" w:color="auto" w:fill="F3F3F3"/>
          </w:tcPr>
          <w:p w14:paraId="64EFA225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3F3F3"/>
          </w:tcPr>
          <w:p w14:paraId="582C4ADB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F3F3F3"/>
          </w:tcPr>
          <w:p w14:paraId="36409AD0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F3F3F3"/>
          </w:tcPr>
          <w:p w14:paraId="677FDC93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  <w:highlight w:val="magenta"/>
              </w:rPr>
            </w:pPr>
          </w:p>
        </w:tc>
      </w:tr>
      <w:tr w:rsidR="002E2AE5" w:rsidRPr="002E2AE5" w14:paraId="043B79AF" w14:textId="77777777">
        <w:tc>
          <w:tcPr>
            <w:tcW w:w="1131" w:type="dxa"/>
            <w:shd w:val="clear" w:color="auto" w:fill="auto"/>
          </w:tcPr>
          <w:p w14:paraId="7555C2E2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shd w:val="clear" w:color="auto" w:fill="F3F3F3"/>
          </w:tcPr>
          <w:p w14:paraId="76226005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3F3F3"/>
          </w:tcPr>
          <w:p w14:paraId="1FCA8CD7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F3F3F3"/>
          </w:tcPr>
          <w:p w14:paraId="3889D2AC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F3F3F3"/>
          </w:tcPr>
          <w:p w14:paraId="1A63DDAA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  <w:highlight w:val="magenta"/>
              </w:rPr>
            </w:pPr>
          </w:p>
        </w:tc>
      </w:tr>
      <w:tr w:rsidR="002E2AE5" w:rsidRPr="002E2AE5" w14:paraId="43E52B6A" w14:textId="77777777">
        <w:tc>
          <w:tcPr>
            <w:tcW w:w="1131" w:type="dxa"/>
            <w:shd w:val="clear" w:color="auto" w:fill="auto"/>
          </w:tcPr>
          <w:p w14:paraId="78B7E784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shd w:val="clear" w:color="auto" w:fill="F3F3F3"/>
          </w:tcPr>
          <w:p w14:paraId="4239B4F4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3F3F3"/>
          </w:tcPr>
          <w:p w14:paraId="3ADFD42D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F3F3F3"/>
          </w:tcPr>
          <w:p w14:paraId="37DB8C87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F3F3F3"/>
          </w:tcPr>
          <w:p w14:paraId="7CAAEA23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  <w:highlight w:val="magenta"/>
              </w:rPr>
            </w:pPr>
          </w:p>
        </w:tc>
      </w:tr>
      <w:tr w:rsidR="002E2AE5" w:rsidRPr="002E2AE5" w14:paraId="13C8E2F2" w14:textId="77777777">
        <w:trPr>
          <w:trHeight w:val="70"/>
        </w:trPr>
        <w:tc>
          <w:tcPr>
            <w:tcW w:w="1131" w:type="dxa"/>
            <w:shd w:val="clear" w:color="auto" w:fill="auto"/>
          </w:tcPr>
          <w:p w14:paraId="49BF4E29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shd w:val="clear" w:color="auto" w:fill="F3F3F3"/>
          </w:tcPr>
          <w:p w14:paraId="4B264DC4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620" w:type="dxa"/>
            <w:shd w:val="clear" w:color="auto" w:fill="F3F3F3"/>
          </w:tcPr>
          <w:p w14:paraId="17822E00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760" w:type="dxa"/>
            <w:shd w:val="clear" w:color="auto" w:fill="F3F3F3"/>
          </w:tcPr>
          <w:p w14:paraId="782B68A6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751" w:type="dxa"/>
            <w:shd w:val="clear" w:color="auto" w:fill="F3F3F3"/>
          </w:tcPr>
          <w:p w14:paraId="345AA06A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  <w:highlight w:val="magenta"/>
              </w:rPr>
            </w:pPr>
          </w:p>
        </w:tc>
      </w:tr>
      <w:tr w:rsidR="002E2AE5" w:rsidRPr="002E2AE5" w14:paraId="02D7EAAF" w14:textId="77777777">
        <w:tc>
          <w:tcPr>
            <w:tcW w:w="1131" w:type="dxa"/>
            <w:shd w:val="clear" w:color="auto" w:fill="auto"/>
          </w:tcPr>
          <w:p w14:paraId="1CB708A0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shd w:val="clear" w:color="auto" w:fill="F3F3F3"/>
          </w:tcPr>
          <w:p w14:paraId="34D2AA22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3F3F3"/>
          </w:tcPr>
          <w:p w14:paraId="10D5A32F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F3F3F3"/>
          </w:tcPr>
          <w:p w14:paraId="6EE20AD4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F3F3F3"/>
          </w:tcPr>
          <w:p w14:paraId="70C64F2A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  <w:highlight w:val="magenta"/>
              </w:rPr>
            </w:pPr>
          </w:p>
        </w:tc>
      </w:tr>
      <w:tr w:rsidR="002E2AE5" w:rsidRPr="002E2AE5" w14:paraId="7C7FEA04" w14:textId="77777777">
        <w:tc>
          <w:tcPr>
            <w:tcW w:w="1131" w:type="dxa"/>
            <w:shd w:val="clear" w:color="auto" w:fill="auto"/>
          </w:tcPr>
          <w:p w14:paraId="3052E8C2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  <w:shd w:val="clear" w:color="auto" w:fill="F3F3F3"/>
          </w:tcPr>
          <w:p w14:paraId="77B82242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3F3F3"/>
          </w:tcPr>
          <w:p w14:paraId="6E072F44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F3F3F3"/>
          </w:tcPr>
          <w:p w14:paraId="24AD361F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F3F3F3"/>
          </w:tcPr>
          <w:p w14:paraId="240204D3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  <w:highlight w:val="magenta"/>
              </w:rPr>
            </w:pPr>
          </w:p>
        </w:tc>
      </w:tr>
      <w:tr w:rsidR="002E2AE5" w:rsidRPr="002E2AE5" w14:paraId="32E192F9" w14:textId="77777777">
        <w:tc>
          <w:tcPr>
            <w:tcW w:w="1131" w:type="dxa"/>
            <w:shd w:val="clear" w:color="auto" w:fill="auto"/>
          </w:tcPr>
          <w:p w14:paraId="524193B6" w14:textId="77777777" w:rsidR="002E2AE5" w:rsidRPr="002E2AE5" w:rsidRDefault="002E2AE5" w:rsidP="00B74882">
            <w:pPr>
              <w:jc w:val="center"/>
              <w:rPr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shd w:val="clear" w:color="auto" w:fill="F3F3F3"/>
          </w:tcPr>
          <w:p w14:paraId="38CC9B7D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3F3F3"/>
          </w:tcPr>
          <w:p w14:paraId="1C75D33E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F3F3F3"/>
          </w:tcPr>
          <w:p w14:paraId="6F35BA47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F3F3F3"/>
          </w:tcPr>
          <w:p w14:paraId="7B381DF1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  <w:highlight w:val="magenta"/>
              </w:rPr>
            </w:pPr>
          </w:p>
        </w:tc>
      </w:tr>
      <w:tr w:rsidR="002E2AE5" w:rsidRPr="002E2AE5" w14:paraId="449E3B4C" w14:textId="77777777">
        <w:trPr>
          <w:gridAfter w:val="1"/>
          <w:wAfter w:w="1751" w:type="dxa"/>
        </w:trPr>
        <w:tc>
          <w:tcPr>
            <w:tcW w:w="4191" w:type="dxa"/>
            <w:gridSpan w:val="3"/>
            <w:vMerge w:val="restart"/>
            <w:shd w:val="clear" w:color="auto" w:fill="auto"/>
          </w:tcPr>
          <w:p w14:paraId="12D02E01" w14:textId="77777777" w:rsidR="002E2AE5" w:rsidRPr="002E2AE5" w:rsidRDefault="002E2AE5" w:rsidP="00B74882">
            <w:pPr>
              <w:jc w:val="both"/>
              <w:rPr>
                <w:i/>
                <w:sz w:val="22"/>
                <w:szCs w:val="22"/>
              </w:rPr>
            </w:pPr>
          </w:p>
          <w:p w14:paraId="5781A425" w14:textId="77777777" w:rsidR="002E2AE5" w:rsidRPr="002E2AE5" w:rsidRDefault="002E2AE5" w:rsidP="00B74882">
            <w:pPr>
              <w:jc w:val="center"/>
              <w:rPr>
                <w:i/>
                <w:sz w:val="22"/>
                <w:szCs w:val="22"/>
              </w:rPr>
            </w:pPr>
            <w:r w:rsidRPr="002E2AE5">
              <w:rPr>
                <w:i/>
                <w:sz w:val="22"/>
                <w:szCs w:val="22"/>
              </w:rPr>
              <w:t>pH optimum</w:t>
            </w:r>
          </w:p>
        </w:tc>
        <w:tc>
          <w:tcPr>
            <w:tcW w:w="1760" w:type="dxa"/>
            <w:shd w:val="clear" w:color="auto" w:fill="auto"/>
          </w:tcPr>
          <w:p w14:paraId="2382F9BB" w14:textId="5A9ECDD4" w:rsidR="002E2AE5" w:rsidRPr="002E2AE5" w:rsidRDefault="002E2AE5" w:rsidP="00B74882">
            <w:pPr>
              <w:rPr>
                <w:vertAlign w:val="subscript"/>
              </w:rPr>
            </w:pPr>
            <w:r w:rsidRPr="00BF11B3">
              <w:rPr>
                <w:i/>
              </w:rPr>
              <w:t>v</w:t>
            </w:r>
            <w:r w:rsidR="00602415">
              <w:t xml:space="preserve"> </w:t>
            </w:r>
            <w:r w:rsidRPr="00BF11B3">
              <w:t xml:space="preserve">vzniku </w:t>
            </w:r>
          </w:p>
          <w:p w14:paraId="72B3500D" w14:textId="392AE2AD" w:rsidR="002E2AE5" w:rsidRPr="002E2AE5" w:rsidRDefault="002E2AE5" w:rsidP="00B74882">
            <w:proofErr w:type="spellStart"/>
            <w:r w:rsidRPr="002E2AE5">
              <w:t>maltosy</w:t>
            </w:r>
            <w:proofErr w:type="spellEnd"/>
          </w:p>
          <w:p w14:paraId="6412E9BF" w14:textId="0D79230A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  <w:r w:rsidRPr="002E2AE5">
              <w:rPr>
                <w:sz w:val="22"/>
                <w:szCs w:val="22"/>
              </w:rPr>
              <w:t>[μmol</w:t>
            </w:r>
            <w:r w:rsidR="00602415" w:rsidRPr="00602415">
              <w:rPr>
                <w:sz w:val="22"/>
                <w:szCs w:val="22"/>
              </w:rPr>
              <w:t>·</w:t>
            </w:r>
            <w:r w:rsidRPr="002E2AE5">
              <w:rPr>
                <w:sz w:val="22"/>
                <w:szCs w:val="22"/>
              </w:rPr>
              <w:t>l</w:t>
            </w:r>
            <w:r w:rsidR="00602415" w:rsidRPr="00602415">
              <w:rPr>
                <w:sz w:val="22"/>
                <w:szCs w:val="22"/>
                <w:vertAlign w:val="superscript"/>
              </w:rPr>
              <w:t>−</w:t>
            </w:r>
            <w:r w:rsidRPr="002E2AE5">
              <w:rPr>
                <w:sz w:val="22"/>
                <w:szCs w:val="22"/>
                <w:vertAlign w:val="superscript"/>
              </w:rPr>
              <w:t>1</w:t>
            </w:r>
            <w:r w:rsidR="00602415" w:rsidRPr="00602415">
              <w:rPr>
                <w:sz w:val="22"/>
                <w:szCs w:val="22"/>
              </w:rPr>
              <w:t>·</w:t>
            </w:r>
            <w:r w:rsidRPr="002E2AE5">
              <w:rPr>
                <w:sz w:val="22"/>
                <w:szCs w:val="22"/>
              </w:rPr>
              <w:t>min</w:t>
            </w:r>
            <w:r w:rsidR="00602415" w:rsidRPr="00602415">
              <w:rPr>
                <w:sz w:val="22"/>
                <w:szCs w:val="22"/>
                <w:vertAlign w:val="superscript"/>
              </w:rPr>
              <w:t>−</w:t>
            </w:r>
            <w:r w:rsidRPr="002E2AE5">
              <w:rPr>
                <w:sz w:val="22"/>
                <w:szCs w:val="22"/>
                <w:vertAlign w:val="superscript"/>
              </w:rPr>
              <w:t>1</w:t>
            </w:r>
            <w:r w:rsidRPr="002E2AE5">
              <w:rPr>
                <w:sz w:val="22"/>
                <w:szCs w:val="22"/>
              </w:rPr>
              <w:t>]</w:t>
            </w:r>
          </w:p>
        </w:tc>
      </w:tr>
      <w:tr w:rsidR="002E2AE5" w:rsidRPr="002E2AE5" w14:paraId="5658B168" w14:textId="77777777">
        <w:trPr>
          <w:gridAfter w:val="1"/>
          <w:wAfter w:w="1751" w:type="dxa"/>
        </w:trPr>
        <w:tc>
          <w:tcPr>
            <w:tcW w:w="4191" w:type="dxa"/>
            <w:gridSpan w:val="3"/>
            <w:vMerge/>
            <w:shd w:val="clear" w:color="auto" w:fill="auto"/>
          </w:tcPr>
          <w:p w14:paraId="0555B691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F3F3F3"/>
          </w:tcPr>
          <w:p w14:paraId="444997FE" w14:textId="77777777" w:rsidR="002E2AE5" w:rsidRPr="002E2AE5" w:rsidRDefault="002E2AE5" w:rsidP="00B7488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239ABD39" w14:textId="77777777" w:rsidR="002E2AE5" w:rsidRPr="002E2AE5" w:rsidRDefault="002E2AE5" w:rsidP="002E2AE5">
      <w:pPr>
        <w:jc w:val="both"/>
      </w:pPr>
    </w:p>
    <w:p w14:paraId="0259F067" w14:textId="77777777" w:rsidR="002E2AE5" w:rsidRDefault="002E2AE5" w:rsidP="009A7F34">
      <w:pPr>
        <w:rPr>
          <w:sz w:val="22"/>
          <w:szCs w:val="22"/>
        </w:rPr>
      </w:pPr>
    </w:p>
    <w:p w14:paraId="4F6857D7" w14:textId="2A68792C" w:rsidR="009A7F34" w:rsidRDefault="00BF11B3" w:rsidP="009A7F34">
      <w:pPr>
        <w:rPr>
          <w:sz w:val="22"/>
          <w:szCs w:val="22"/>
        </w:rPr>
        <w:sectPr w:rsidR="009A7F34" w:rsidSect="009A7F34">
          <w:headerReference w:type="default" r:id="rId17"/>
          <w:type w:val="continuous"/>
          <w:pgSz w:w="11906" w:h="16838"/>
          <w:pgMar w:top="1417" w:right="1106" w:bottom="180" w:left="1417" w:header="708" w:footer="708" w:gutter="0"/>
          <w:cols w:space="708"/>
          <w:docGrid w:linePitch="360"/>
        </w:sect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421332" wp14:editId="019774CC">
                <wp:simplePos x="0" y="0"/>
                <wp:positionH relativeFrom="column">
                  <wp:posOffset>4267200</wp:posOffset>
                </wp:positionH>
                <wp:positionV relativeFrom="paragraph">
                  <wp:posOffset>194310</wp:posOffset>
                </wp:positionV>
                <wp:extent cx="990600" cy="148590"/>
                <wp:effectExtent l="4445" t="0" r="0" b="4445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4859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13E09" id="Rectangle 41" o:spid="_x0000_s1026" style="position:absolute;margin-left:336pt;margin-top:15.3pt;width:78pt;height:1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" fillcolor="#eaeaea" stroked="f"/>
            </w:pict>
          </mc:Fallback>
        </mc:AlternateContent>
      </w:r>
      <w:r w:rsidR="009A7F34" w:rsidRPr="00D532ED">
        <w:rPr>
          <w:sz w:val="22"/>
          <w:szCs w:val="22"/>
        </w:rPr>
        <w:t xml:space="preserve">Do grafu vyneste závislost </w:t>
      </w:r>
      <w:r w:rsidR="007841F8">
        <w:rPr>
          <w:sz w:val="22"/>
          <w:szCs w:val="22"/>
        </w:rPr>
        <w:t>rychlosti</w:t>
      </w:r>
      <w:r w:rsidR="009A7F34" w:rsidRPr="00D532ED">
        <w:rPr>
          <w:iCs/>
          <w:sz w:val="22"/>
          <w:szCs w:val="22"/>
        </w:rPr>
        <w:t xml:space="preserve"> </w:t>
      </w:r>
      <w:r w:rsidR="007841F8">
        <w:rPr>
          <w:iCs/>
          <w:sz w:val="22"/>
          <w:szCs w:val="22"/>
        </w:rPr>
        <w:t xml:space="preserve">vzniku </w:t>
      </w:r>
      <w:proofErr w:type="spellStart"/>
      <w:r w:rsidR="007841F8">
        <w:rPr>
          <w:iCs/>
          <w:sz w:val="22"/>
          <w:szCs w:val="22"/>
        </w:rPr>
        <w:t>maltosy</w:t>
      </w:r>
      <w:proofErr w:type="spellEnd"/>
      <w:r w:rsidR="007841F8">
        <w:rPr>
          <w:iCs/>
          <w:sz w:val="22"/>
          <w:szCs w:val="22"/>
        </w:rPr>
        <w:t xml:space="preserve"> </w:t>
      </w:r>
      <w:r w:rsidR="009A7F34" w:rsidRPr="00D532ED">
        <w:rPr>
          <w:iCs/>
          <w:sz w:val="22"/>
          <w:szCs w:val="22"/>
        </w:rPr>
        <w:t>na pH prostředí</w:t>
      </w:r>
      <w:r w:rsidR="009A7F34" w:rsidRPr="00D532ED">
        <w:rPr>
          <w:sz w:val="22"/>
          <w:szCs w:val="22"/>
        </w:rPr>
        <w:t>. Uveďte, při kterém pH probíhala α-</w:t>
      </w:r>
      <w:proofErr w:type="spellStart"/>
      <w:r w:rsidR="009A7F34" w:rsidRPr="00D532ED">
        <w:rPr>
          <w:sz w:val="22"/>
          <w:szCs w:val="22"/>
        </w:rPr>
        <w:t>amylasová</w:t>
      </w:r>
      <w:proofErr w:type="spellEnd"/>
      <w:r w:rsidR="009A7F34" w:rsidRPr="00D532ED">
        <w:rPr>
          <w:sz w:val="22"/>
          <w:szCs w:val="22"/>
        </w:rPr>
        <w:t xml:space="preserve"> reakce nejrychleji: </w:t>
      </w:r>
    </w:p>
    <w:p w14:paraId="70FEA454" w14:textId="77777777" w:rsidR="005153A0" w:rsidRDefault="005153A0" w:rsidP="00EA5EDC">
      <w:pPr>
        <w:jc w:val="both"/>
      </w:pPr>
    </w:p>
    <w:p w14:paraId="73F31775" w14:textId="77777777" w:rsidR="00385408" w:rsidRDefault="00385408" w:rsidP="006953A6">
      <w:pPr>
        <w:outlineLvl w:val="0"/>
        <w:rPr>
          <w:rFonts w:ascii="Arial" w:hAnsi="Arial"/>
          <w:b/>
          <w:sz w:val="28"/>
          <w:szCs w:val="28"/>
        </w:rPr>
        <w:sectPr w:rsidR="00385408" w:rsidSect="009A7F34">
          <w:headerReference w:type="default" r:id="rId18"/>
          <w:type w:val="continuous"/>
          <w:pgSz w:w="11906" w:h="16838"/>
          <w:pgMar w:top="1417" w:right="1106" w:bottom="180" w:left="1417" w:header="708" w:footer="708" w:gutter="0"/>
          <w:cols w:space="708"/>
          <w:docGrid w:linePitch="360"/>
        </w:sectPr>
      </w:pPr>
    </w:p>
    <w:p w14:paraId="4FD7E7E7" w14:textId="77777777" w:rsidR="006953A6" w:rsidRDefault="006953A6" w:rsidP="006953A6">
      <w:pPr>
        <w:outlineLvl w:val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KONTROLNÍ LIST</w:t>
      </w:r>
    </w:p>
    <w:p w14:paraId="28E86143" w14:textId="77777777" w:rsidR="006953A6" w:rsidRDefault="006953A6" w:rsidP="006953A6">
      <w:pPr>
        <w:outlineLvl w:val="0"/>
        <w:rPr>
          <w:rFonts w:ascii="Arial" w:hAnsi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606"/>
        <w:gridCol w:w="4606"/>
      </w:tblGrid>
      <w:tr w:rsidR="006953A6" w:rsidRPr="001B7DD0" w14:paraId="60710B61" w14:textId="77777777">
        <w:tc>
          <w:tcPr>
            <w:tcW w:w="9212" w:type="dxa"/>
            <w:gridSpan w:val="2"/>
            <w:shd w:val="clear" w:color="auto" w:fill="F3F3F3"/>
          </w:tcPr>
          <w:p w14:paraId="75E800BB" w14:textId="77777777" w:rsidR="006953A6" w:rsidRPr="001B7DD0" w:rsidRDefault="006953A6" w:rsidP="001B7DD0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1B7DD0">
              <w:rPr>
                <w:b/>
                <w:bCs/>
                <w:sz w:val="22"/>
                <w:szCs w:val="22"/>
              </w:rPr>
              <w:t>jména:</w:t>
            </w:r>
          </w:p>
        </w:tc>
      </w:tr>
      <w:tr w:rsidR="006953A6" w:rsidRPr="001B7DD0" w14:paraId="0D2B0A5F" w14:textId="77777777">
        <w:tc>
          <w:tcPr>
            <w:tcW w:w="4606" w:type="dxa"/>
            <w:tcBorders>
              <w:bottom w:val="single" w:sz="4" w:space="0" w:color="auto"/>
            </w:tcBorders>
            <w:shd w:val="clear" w:color="auto" w:fill="F3F3F3"/>
          </w:tcPr>
          <w:p w14:paraId="6BCE7568" w14:textId="77777777" w:rsidR="006953A6" w:rsidRPr="001B7DD0" w:rsidRDefault="006953A6" w:rsidP="001B7DD0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1B7DD0">
              <w:rPr>
                <w:b/>
                <w:bCs/>
                <w:sz w:val="22"/>
                <w:szCs w:val="22"/>
              </w:rPr>
              <w:t>obor: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3F3F3"/>
          </w:tcPr>
          <w:p w14:paraId="6A7B0992" w14:textId="77777777" w:rsidR="006953A6" w:rsidRPr="001B7DD0" w:rsidRDefault="006953A6" w:rsidP="001B7DD0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1B7DD0">
              <w:rPr>
                <w:b/>
                <w:bCs/>
                <w:sz w:val="22"/>
                <w:szCs w:val="22"/>
              </w:rPr>
              <w:t>datum provedení:</w:t>
            </w:r>
          </w:p>
        </w:tc>
      </w:tr>
    </w:tbl>
    <w:p w14:paraId="47399A4E" w14:textId="77777777" w:rsidR="006953A6" w:rsidRDefault="006953A6" w:rsidP="006953A6">
      <w:pPr>
        <w:pStyle w:val="Zhlav"/>
        <w:tabs>
          <w:tab w:val="clear" w:pos="4536"/>
          <w:tab w:val="clear" w:pos="9072"/>
        </w:tabs>
        <w:rPr>
          <w:b/>
          <w:bCs/>
          <w:i/>
          <w:iCs/>
        </w:rPr>
      </w:pPr>
    </w:p>
    <w:p w14:paraId="07E17A3B" w14:textId="4CC7A07B" w:rsidR="006953A6" w:rsidRPr="006953A6" w:rsidRDefault="006953A6" w:rsidP="006953A6">
      <w:pPr>
        <w:rPr>
          <w:sz w:val="22"/>
          <w:szCs w:val="22"/>
        </w:rPr>
      </w:pPr>
      <w:r w:rsidRPr="006953A6">
        <w:rPr>
          <w:b/>
          <w:sz w:val="22"/>
          <w:szCs w:val="22"/>
        </w:rPr>
        <w:t xml:space="preserve">ÚLOHA </w:t>
      </w:r>
      <w:proofErr w:type="gramStart"/>
      <w:r w:rsidR="004439F3">
        <w:rPr>
          <w:b/>
          <w:sz w:val="22"/>
          <w:szCs w:val="22"/>
        </w:rPr>
        <w:t>7</w:t>
      </w:r>
      <w:r w:rsidRPr="006953A6">
        <w:rPr>
          <w:b/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r w:rsidR="00602415">
        <w:rPr>
          <w:sz w:val="22"/>
          <w:szCs w:val="22"/>
        </w:rPr>
        <w:t>–</w:t>
      </w:r>
      <w:r>
        <w:rPr>
          <w:sz w:val="22"/>
          <w:szCs w:val="22"/>
        </w:rPr>
        <w:t xml:space="preserve"> kalibrační graf</w:t>
      </w:r>
    </w:p>
    <w:tbl>
      <w:tblPr>
        <w:tblW w:w="214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1080"/>
      </w:tblGrid>
      <w:tr w:rsidR="006953A6" w:rsidRPr="00F977E4" w14:paraId="27C694FD" w14:textId="77777777">
        <w:trPr>
          <w:trHeight w:val="284"/>
        </w:trPr>
        <w:tc>
          <w:tcPr>
            <w:tcW w:w="1066" w:type="dxa"/>
            <w:vMerge w:val="restart"/>
            <w:vAlign w:val="center"/>
          </w:tcPr>
          <w:p w14:paraId="701ADF61" w14:textId="77777777" w:rsidR="006953A6" w:rsidRPr="00F977E4" w:rsidRDefault="006953A6" w:rsidP="006953A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zkumavka</w:t>
            </w:r>
          </w:p>
          <w:p w14:paraId="51F8840C" w14:textId="77777777" w:rsidR="006953A6" w:rsidRPr="00F977E4" w:rsidRDefault="006953A6" w:rsidP="006953A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č.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5EEAB48" w14:textId="77777777" w:rsidR="006953A6" w:rsidRPr="00F977E4" w:rsidRDefault="006953A6" w:rsidP="006953A6">
            <w:pPr>
              <w:rPr>
                <w:sz w:val="22"/>
                <w:szCs w:val="22"/>
              </w:rPr>
            </w:pPr>
            <w:r w:rsidRPr="00BF11B3">
              <w:rPr>
                <w:i/>
                <w:sz w:val="22"/>
                <w:szCs w:val="22"/>
              </w:rPr>
              <w:t>A</w:t>
            </w:r>
            <w:r w:rsidRPr="00F977E4">
              <w:rPr>
                <w:sz w:val="22"/>
                <w:szCs w:val="22"/>
                <w:vertAlign w:val="subscript"/>
              </w:rPr>
              <w:t>740</w:t>
            </w:r>
          </w:p>
          <w:p w14:paraId="702DCAB6" w14:textId="77777777" w:rsidR="006953A6" w:rsidRPr="00F977E4" w:rsidRDefault="006953A6" w:rsidP="006953A6">
            <w:pPr>
              <w:rPr>
                <w:sz w:val="22"/>
                <w:szCs w:val="22"/>
              </w:rPr>
            </w:pPr>
          </w:p>
        </w:tc>
      </w:tr>
      <w:tr w:rsidR="006953A6" w:rsidRPr="00F977E4" w14:paraId="7F822AC6" w14:textId="77777777">
        <w:trPr>
          <w:trHeight w:val="253"/>
        </w:trPr>
        <w:tc>
          <w:tcPr>
            <w:tcW w:w="1066" w:type="dxa"/>
            <w:vMerge/>
          </w:tcPr>
          <w:p w14:paraId="084E84E8" w14:textId="77777777" w:rsidR="006953A6" w:rsidRPr="00F977E4" w:rsidRDefault="006953A6" w:rsidP="00695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474D6756" w14:textId="77777777" w:rsidR="006953A6" w:rsidRPr="00F977E4" w:rsidRDefault="006953A6" w:rsidP="006953A6">
            <w:pPr>
              <w:rPr>
                <w:sz w:val="22"/>
                <w:szCs w:val="22"/>
              </w:rPr>
            </w:pPr>
          </w:p>
        </w:tc>
      </w:tr>
      <w:tr w:rsidR="006953A6" w:rsidRPr="00F977E4" w14:paraId="7F18730C" w14:textId="77777777">
        <w:tc>
          <w:tcPr>
            <w:tcW w:w="1066" w:type="dxa"/>
          </w:tcPr>
          <w:p w14:paraId="3FAFFAA5" w14:textId="77777777" w:rsidR="006953A6" w:rsidRPr="00F977E4" w:rsidRDefault="006953A6" w:rsidP="006953A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D2F6A93" w14:textId="77777777" w:rsidR="006953A6" w:rsidRPr="00F977E4" w:rsidRDefault="006953A6" w:rsidP="006953A6">
            <w:pPr>
              <w:rPr>
                <w:iCs/>
                <w:sz w:val="22"/>
                <w:szCs w:val="22"/>
                <w:highlight w:val="magenta"/>
              </w:rPr>
            </w:pPr>
            <w:r w:rsidRPr="00F977E4">
              <w:rPr>
                <w:iCs/>
                <w:sz w:val="22"/>
                <w:szCs w:val="22"/>
              </w:rPr>
              <w:t>0,000</w:t>
            </w:r>
          </w:p>
        </w:tc>
      </w:tr>
      <w:tr w:rsidR="006953A6" w:rsidRPr="00F977E4" w14:paraId="4B329677" w14:textId="77777777">
        <w:tc>
          <w:tcPr>
            <w:tcW w:w="1066" w:type="dxa"/>
          </w:tcPr>
          <w:p w14:paraId="680297E8" w14:textId="77777777" w:rsidR="006953A6" w:rsidRPr="00F977E4" w:rsidRDefault="006953A6" w:rsidP="006953A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F3F3F3"/>
          </w:tcPr>
          <w:p w14:paraId="468A858F" w14:textId="77777777" w:rsidR="006953A6" w:rsidRPr="00F977E4" w:rsidRDefault="006953A6" w:rsidP="006953A6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  <w:tr w:rsidR="006953A6" w:rsidRPr="00F977E4" w14:paraId="55C85169" w14:textId="77777777">
        <w:tc>
          <w:tcPr>
            <w:tcW w:w="1066" w:type="dxa"/>
          </w:tcPr>
          <w:p w14:paraId="6EC33310" w14:textId="77777777" w:rsidR="006953A6" w:rsidRPr="00F977E4" w:rsidRDefault="006953A6" w:rsidP="006953A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shd w:val="clear" w:color="auto" w:fill="F3F3F3"/>
          </w:tcPr>
          <w:p w14:paraId="518AD2DD" w14:textId="77777777" w:rsidR="006953A6" w:rsidRPr="00F977E4" w:rsidRDefault="006953A6" w:rsidP="006953A6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  <w:tr w:rsidR="006953A6" w:rsidRPr="00F977E4" w14:paraId="17EF6F98" w14:textId="77777777">
        <w:tc>
          <w:tcPr>
            <w:tcW w:w="1066" w:type="dxa"/>
          </w:tcPr>
          <w:p w14:paraId="00E7FCEB" w14:textId="77777777" w:rsidR="006953A6" w:rsidRPr="00F977E4" w:rsidRDefault="006953A6" w:rsidP="006953A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F3F3F3"/>
          </w:tcPr>
          <w:p w14:paraId="5EDE79B1" w14:textId="77777777" w:rsidR="006953A6" w:rsidRPr="00F977E4" w:rsidRDefault="006953A6" w:rsidP="006953A6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  <w:tr w:rsidR="006953A6" w:rsidRPr="00F977E4" w14:paraId="1959E627" w14:textId="77777777">
        <w:tc>
          <w:tcPr>
            <w:tcW w:w="1066" w:type="dxa"/>
          </w:tcPr>
          <w:p w14:paraId="5798D590" w14:textId="77777777" w:rsidR="006953A6" w:rsidRPr="00F977E4" w:rsidRDefault="006953A6" w:rsidP="006953A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shd w:val="clear" w:color="auto" w:fill="F3F3F3"/>
          </w:tcPr>
          <w:p w14:paraId="1D45C9C2" w14:textId="77777777" w:rsidR="006953A6" w:rsidRPr="00F977E4" w:rsidRDefault="006953A6" w:rsidP="006953A6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  <w:tr w:rsidR="006953A6" w:rsidRPr="00F977E4" w14:paraId="5FCE8BF8" w14:textId="77777777">
        <w:tc>
          <w:tcPr>
            <w:tcW w:w="1066" w:type="dxa"/>
          </w:tcPr>
          <w:p w14:paraId="28DF355E" w14:textId="77777777" w:rsidR="006953A6" w:rsidRPr="00F977E4" w:rsidRDefault="006953A6" w:rsidP="006953A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F3F3F3"/>
          </w:tcPr>
          <w:p w14:paraId="160F30C4" w14:textId="77777777" w:rsidR="006953A6" w:rsidRPr="00F977E4" w:rsidRDefault="006953A6" w:rsidP="006953A6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</w:tbl>
    <w:p w14:paraId="11DC8ED9" w14:textId="77777777" w:rsidR="006953A6" w:rsidRDefault="00A974F3" w:rsidP="006953A6">
      <w:pPr>
        <w:rPr>
          <w:sz w:val="22"/>
          <w:szCs w:val="22"/>
        </w:rPr>
      </w:pPr>
      <w:r>
        <w:rPr>
          <w:sz w:val="22"/>
          <w:szCs w:val="22"/>
        </w:rPr>
        <w:t>Podpis vedoucího cvičení:</w:t>
      </w:r>
    </w:p>
    <w:p w14:paraId="5560E7EF" w14:textId="77777777" w:rsidR="00A974F3" w:rsidRPr="006953A6" w:rsidRDefault="00A974F3" w:rsidP="006953A6">
      <w:pPr>
        <w:rPr>
          <w:sz w:val="22"/>
          <w:szCs w:val="22"/>
        </w:rPr>
      </w:pPr>
    </w:p>
    <w:p w14:paraId="01AE9225" w14:textId="22F0FB07" w:rsidR="007618CF" w:rsidRPr="006953A6" w:rsidRDefault="006953A6" w:rsidP="006953A6">
      <w:pPr>
        <w:rPr>
          <w:sz w:val="22"/>
          <w:szCs w:val="22"/>
        </w:rPr>
      </w:pPr>
      <w:r w:rsidRPr="006953A6">
        <w:rPr>
          <w:b/>
          <w:sz w:val="22"/>
          <w:szCs w:val="22"/>
        </w:rPr>
        <w:t xml:space="preserve">ÚLOHA </w:t>
      </w:r>
      <w:proofErr w:type="gramStart"/>
      <w:r w:rsidR="004439F3">
        <w:rPr>
          <w:b/>
          <w:sz w:val="22"/>
          <w:szCs w:val="22"/>
        </w:rPr>
        <w:t>7</w:t>
      </w:r>
      <w:r w:rsidRPr="006953A6">
        <w:rPr>
          <w:b/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r w:rsidR="00602415">
        <w:rPr>
          <w:sz w:val="22"/>
          <w:szCs w:val="22"/>
        </w:rPr>
        <w:t>–</w:t>
      </w:r>
      <w:r>
        <w:rPr>
          <w:sz w:val="22"/>
          <w:szCs w:val="22"/>
        </w:rPr>
        <w:t xml:space="preserve"> stanovení aktivity</w:t>
      </w:r>
      <w:r w:rsidR="00385408">
        <w:rPr>
          <w:sz w:val="22"/>
          <w:szCs w:val="22"/>
        </w:rPr>
        <w:t xml:space="preserve"> α-amylasy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1843"/>
      </w:tblGrid>
      <w:tr w:rsidR="007618CF" w:rsidRPr="00E26C69" w14:paraId="489CF6FB" w14:textId="77777777" w:rsidTr="004439F3">
        <w:tc>
          <w:tcPr>
            <w:tcW w:w="1242" w:type="dxa"/>
          </w:tcPr>
          <w:p w14:paraId="21295283" w14:textId="77777777" w:rsidR="007618CF" w:rsidRPr="00E26C69" w:rsidRDefault="007618CF" w:rsidP="004439F3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E26C69">
              <w:rPr>
                <w:sz w:val="22"/>
                <w:szCs w:val="22"/>
              </w:rPr>
              <w:t>zkumavka č.</w:t>
            </w:r>
          </w:p>
        </w:tc>
        <w:tc>
          <w:tcPr>
            <w:tcW w:w="1418" w:type="dxa"/>
          </w:tcPr>
          <w:p w14:paraId="494F207E" w14:textId="77777777" w:rsidR="007618CF" w:rsidRPr="00E26C69" w:rsidRDefault="007618CF" w:rsidP="004439F3">
            <w:pPr>
              <w:jc w:val="center"/>
              <w:rPr>
                <w:sz w:val="22"/>
                <w:szCs w:val="22"/>
              </w:rPr>
            </w:pPr>
            <w:r w:rsidRPr="00E26C69">
              <w:rPr>
                <w:sz w:val="22"/>
                <w:szCs w:val="22"/>
              </w:rPr>
              <w:t>ředění</w:t>
            </w:r>
          </w:p>
          <w:p w14:paraId="7B9E5564" w14:textId="77777777" w:rsidR="007618CF" w:rsidRPr="00E26C69" w:rsidRDefault="007618CF" w:rsidP="004439F3">
            <w:pPr>
              <w:jc w:val="center"/>
              <w:rPr>
                <w:sz w:val="22"/>
                <w:szCs w:val="22"/>
              </w:rPr>
            </w:pPr>
            <w:r w:rsidRPr="00E26C69">
              <w:rPr>
                <w:sz w:val="22"/>
                <w:szCs w:val="22"/>
              </w:rPr>
              <w:t>vzorku pro</w:t>
            </w:r>
          </w:p>
          <w:p w14:paraId="043ED272" w14:textId="77777777" w:rsidR="007618CF" w:rsidRPr="00E26C69" w:rsidRDefault="007618CF" w:rsidP="004439F3">
            <w:pPr>
              <w:jc w:val="center"/>
              <w:rPr>
                <w:sz w:val="22"/>
                <w:szCs w:val="22"/>
              </w:rPr>
            </w:pPr>
            <w:r w:rsidRPr="00E26C69">
              <w:rPr>
                <w:sz w:val="22"/>
                <w:szCs w:val="22"/>
              </w:rPr>
              <w:t>fotometrii</w:t>
            </w:r>
          </w:p>
        </w:tc>
        <w:tc>
          <w:tcPr>
            <w:tcW w:w="1559" w:type="dxa"/>
          </w:tcPr>
          <w:p w14:paraId="791C0F4A" w14:textId="77777777" w:rsidR="007618CF" w:rsidRPr="00E26C69" w:rsidRDefault="007618CF" w:rsidP="004439F3">
            <w:pPr>
              <w:jc w:val="center"/>
              <w:rPr>
                <w:sz w:val="22"/>
                <w:szCs w:val="22"/>
                <w:vertAlign w:val="subscript"/>
              </w:rPr>
            </w:pPr>
            <w:r w:rsidRPr="00BF11B3">
              <w:rPr>
                <w:i/>
                <w:sz w:val="22"/>
                <w:szCs w:val="22"/>
              </w:rPr>
              <w:t>A</w:t>
            </w:r>
            <w:r w:rsidRPr="00E26C69">
              <w:rPr>
                <w:sz w:val="22"/>
                <w:szCs w:val="22"/>
                <w:vertAlign w:val="subscript"/>
              </w:rPr>
              <w:t>740</w:t>
            </w:r>
          </w:p>
          <w:p w14:paraId="44838CB5" w14:textId="77777777" w:rsidR="007618CF" w:rsidRPr="00E26C69" w:rsidRDefault="007618CF" w:rsidP="004439F3">
            <w:pPr>
              <w:jc w:val="center"/>
              <w:rPr>
                <w:sz w:val="22"/>
                <w:szCs w:val="22"/>
              </w:rPr>
            </w:pPr>
            <w:r w:rsidRPr="00E26C69">
              <w:rPr>
                <w:sz w:val="22"/>
                <w:szCs w:val="22"/>
              </w:rPr>
              <w:t>zředěného vzorku</w:t>
            </w:r>
          </w:p>
        </w:tc>
        <w:tc>
          <w:tcPr>
            <w:tcW w:w="1843" w:type="dxa"/>
          </w:tcPr>
          <w:p w14:paraId="18BDE8E9" w14:textId="79EA32DF" w:rsidR="007618CF" w:rsidRPr="00E26C69" w:rsidRDefault="007618CF" w:rsidP="004439F3">
            <w:pPr>
              <w:rPr>
                <w:sz w:val="22"/>
                <w:szCs w:val="22"/>
              </w:rPr>
            </w:pPr>
            <w:r w:rsidRPr="00E26C69">
              <w:rPr>
                <w:sz w:val="22"/>
                <w:szCs w:val="22"/>
              </w:rPr>
              <w:t>zbarvení</w:t>
            </w:r>
            <w:r w:rsidR="00602415">
              <w:rPr>
                <w:sz w:val="22"/>
                <w:szCs w:val="22"/>
              </w:rPr>
              <w:t xml:space="preserve"> </w:t>
            </w:r>
            <w:r w:rsidRPr="00E26C69">
              <w:rPr>
                <w:sz w:val="22"/>
                <w:szCs w:val="22"/>
              </w:rPr>
              <w:t xml:space="preserve">reakčních směsí po přidání </w:t>
            </w:r>
            <w:proofErr w:type="spellStart"/>
            <w:r w:rsidRPr="00E26C69">
              <w:rPr>
                <w:sz w:val="22"/>
                <w:szCs w:val="22"/>
              </w:rPr>
              <w:t>Lugolova</w:t>
            </w:r>
            <w:proofErr w:type="spellEnd"/>
            <w:r w:rsidRPr="00E26C69">
              <w:rPr>
                <w:sz w:val="22"/>
                <w:szCs w:val="22"/>
              </w:rPr>
              <w:t xml:space="preserve"> roztoku</w:t>
            </w:r>
          </w:p>
        </w:tc>
      </w:tr>
      <w:tr w:rsidR="007618CF" w:rsidRPr="00E26C69" w14:paraId="398E91A7" w14:textId="77777777" w:rsidTr="004439F3">
        <w:tc>
          <w:tcPr>
            <w:tcW w:w="1242" w:type="dxa"/>
          </w:tcPr>
          <w:p w14:paraId="48BBC7D6" w14:textId="28AE87A7" w:rsidR="007618CF" w:rsidRPr="00E26C69" w:rsidRDefault="007618CF" w:rsidP="004439F3">
            <w:pPr>
              <w:jc w:val="center"/>
              <w:rPr>
                <w:sz w:val="22"/>
                <w:szCs w:val="22"/>
              </w:rPr>
            </w:pPr>
            <w:r w:rsidRPr="00E26C6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66EE2F9C" w14:textId="77777777" w:rsidR="007618CF" w:rsidRPr="00E26C69" w:rsidRDefault="007618CF" w:rsidP="004439F3">
            <w:pPr>
              <w:jc w:val="center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A56FD4" w14:textId="77777777" w:rsidR="007618CF" w:rsidRPr="00E26C69" w:rsidRDefault="007618CF" w:rsidP="004439F3">
            <w:pPr>
              <w:jc w:val="center"/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BFF109" w14:textId="77777777" w:rsidR="007618CF" w:rsidRPr="00E26C69" w:rsidRDefault="007618CF" w:rsidP="004439F3">
            <w:pPr>
              <w:rPr>
                <w:sz w:val="22"/>
                <w:szCs w:val="22"/>
              </w:rPr>
            </w:pPr>
          </w:p>
        </w:tc>
      </w:tr>
      <w:tr w:rsidR="007618CF" w:rsidRPr="00E26C69" w14:paraId="52F654EF" w14:textId="77777777" w:rsidTr="004439F3">
        <w:tc>
          <w:tcPr>
            <w:tcW w:w="1242" w:type="dxa"/>
          </w:tcPr>
          <w:p w14:paraId="2D769407" w14:textId="77777777" w:rsidR="007618CF" w:rsidRPr="00E26C69" w:rsidRDefault="007618CF" w:rsidP="004439F3">
            <w:pPr>
              <w:jc w:val="center"/>
              <w:rPr>
                <w:sz w:val="22"/>
                <w:szCs w:val="22"/>
              </w:rPr>
            </w:pPr>
            <w:r w:rsidRPr="00E26C6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39199AA6" w14:textId="77777777" w:rsidR="007618CF" w:rsidRPr="00E26C69" w:rsidRDefault="007618CF" w:rsidP="004439F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4E9E6F" w14:textId="77777777" w:rsidR="007618CF" w:rsidRPr="00E26C69" w:rsidRDefault="007618CF" w:rsidP="004439F3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20D0C8" w14:textId="77777777" w:rsidR="007618CF" w:rsidRPr="00E26C69" w:rsidRDefault="007618CF" w:rsidP="004439F3">
            <w:pPr>
              <w:rPr>
                <w:sz w:val="22"/>
                <w:szCs w:val="22"/>
              </w:rPr>
            </w:pPr>
          </w:p>
        </w:tc>
      </w:tr>
      <w:tr w:rsidR="007618CF" w:rsidRPr="00E26C69" w14:paraId="1CCF1A84" w14:textId="77777777" w:rsidTr="004439F3">
        <w:tc>
          <w:tcPr>
            <w:tcW w:w="1242" w:type="dxa"/>
          </w:tcPr>
          <w:p w14:paraId="4F252B37" w14:textId="77777777" w:rsidR="007618CF" w:rsidRPr="00E26C69" w:rsidRDefault="007618CF" w:rsidP="004439F3">
            <w:pPr>
              <w:jc w:val="center"/>
              <w:rPr>
                <w:sz w:val="22"/>
                <w:szCs w:val="22"/>
              </w:rPr>
            </w:pPr>
            <w:r w:rsidRPr="00E26C69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5FF7C761" w14:textId="77777777" w:rsidR="007618CF" w:rsidRPr="00E26C69" w:rsidRDefault="007618CF" w:rsidP="004439F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A8AB61" w14:textId="77777777" w:rsidR="007618CF" w:rsidRPr="00E26C69" w:rsidRDefault="007618CF" w:rsidP="004439F3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C38B98" w14:textId="77777777" w:rsidR="007618CF" w:rsidRPr="00E26C69" w:rsidRDefault="007618CF" w:rsidP="004439F3">
            <w:pPr>
              <w:rPr>
                <w:sz w:val="22"/>
                <w:szCs w:val="22"/>
              </w:rPr>
            </w:pPr>
          </w:p>
        </w:tc>
      </w:tr>
      <w:tr w:rsidR="007618CF" w:rsidRPr="00E26C69" w14:paraId="504A4FD0" w14:textId="77777777" w:rsidTr="004439F3">
        <w:tc>
          <w:tcPr>
            <w:tcW w:w="1242" w:type="dxa"/>
          </w:tcPr>
          <w:p w14:paraId="5038FAB1" w14:textId="77777777" w:rsidR="007618CF" w:rsidRPr="00E26C69" w:rsidRDefault="007618CF" w:rsidP="004439F3">
            <w:pPr>
              <w:jc w:val="center"/>
              <w:rPr>
                <w:sz w:val="22"/>
                <w:szCs w:val="22"/>
              </w:rPr>
            </w:pPr>
            <w:r w:rsidRPr="00E26C69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34F62FBE" w14:textId="77777777" w:rsidR="007618CF" w:rsidRPr="00E26C69" w:rsidRDefault="007618CF" w:rsidP="004439F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9264E3" w14:textId="77777777" w:rsidR="007618CF" w:rsidRPr="00E26C69" w:rsidRDefault="007618CF" w:rsidP="004439F3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23542A4" w14:textId="77777777" w:rsidR="007618CF" w:rsidRPr="00E26C69" w:rsidRDefault="007618CF" w:rsidP="004439F3">
            <w:pPr>
              <w:rPr>
                <w:sz w:val="22"/>
                <w:szCs w:val="22"/>
              </w:rPr>
            </w:pPr>
          </w:p>
        </w:tc>
      </w:tr>
      <w:tr w:rsidR="007618CF" w:rsidRPr="00E26C69" w14:paraId="2A9A21C9" w14:textId="77777777" w:rsidTr="004439F3">
        <w:tc>
          <w:tcPr>
            <w:tcW w:w="1242" w:type="dxa"/>
          </w:tcPr>
          <w:p w14:paraId="4DE4CE48" w14:textId="77777777" w:rsidR="007618CF" w:rsidRPr="00E26C69" w:rsidRDefault="007618CF" w:rsidP="004439F3">
            <w:pPr>
              <w:jc w:val="center"/>
              <w:rPr>
                <w:sz w:val="22"/>
                <w:szCs w:val="22"/>
              </w:rPr>
            </w:pPr>
            <w:r w:rsidRPr="00E26C69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5DCA8A54" w14:textId="77777777" w:rsidR="007618CF" w:rsidRPr="00E26C69" w:rsidRDefault="007618CF" w:rsidP="004439F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29A11E" w14:textId="77777777" w:rsidR="007618CF" w:rsidRPr="00E26C69" w:rsidRDefault="007618CF" w:rsidP="004439F3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16C540" w14:textId="77777777" w:rsidR="007618CF" w:rsidRPr="00E26C69" w:rsidRDefault="007618CF" w:rsidP="004439F3">
            <w:pPr>
              <w:rPr>
                <w:sz w:val="22"/>
                <w:szCs w:val="22"/>
              </w:rPr>
            </w:pPr>
          </w:p>
        </w:tc>
      </w:tr>
    </w:tbl>
    <w:p w14:paraId="7B3A8E31" w14:textId="77777777" w:rsidR="004439F3" w:rsidRDefault="004439F3" w:rsidP="00A974F3">
      <w:pPr>
        <w:rPr>
          <w:sz w:val="22"/>
          <w:szCs w:val="22"/>
        </w:rPr>
      </w:pPr>
    </w:p>
    <w:p w14:paraId="636798A9" w14:textId="77777777" w:rsidR="004439F3" w:rsidRPr="004439F3" w:rsidRDefault="004439F3" w:rsidP="004439F3">
      <w:pPr>
        <w:rPr>
          <w:sz w:val="22"/>
          <w:szCs w:val="22"/>
        </w:rPr>
      </w:pPr>
    </w:p>
    <w:p w14:paraId="127E1CFB" w14:textId="77777777" w:rsidR="004439F3" w:rsidRPr="004439F3" w:rsidRDefault="004439F3" w:rsidP="004439F3">
      <w:pPr>
        <w:rPr>
          <w:sz w:val="22"/>
          <w:szCs w:val="22"/>
        </w:rPr>
      </w:pPr>
    </w:p>
    <w:p w14:paraId="787E8B3E" w14:textId="77777777" w:rsidR="004439F3" w:rsidRDefault="004439F3" w:rsidP="00A974F3">
      <w:pPr>
        <w:rPr>
          <w:sz w:val="22"/>
          <w:szCs w:val="22"/>
        </w:rPr>
      </w:pPr>
    </w:p>
    <w:p w14:paraId="760EE752" w14:textId="0B2A8009" w:rsidR="00982467" w:rsidRDefault="004439F3" w:rsidP="004439F3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14:paraId="34CD23AF" w14:textId="77777777" w:rsidR="00982467" w:rsidRDefault="00982467" w:rsidP="00A974F3">
      <w:pPr>
        <w:rPr>
          <w:sz w:val="22"/>
          <w:szCs w:val="22"/>
        </w:rPr>
      </w:pPr>
      <w:r>
        <w:rPr>
          <w:sz w:val="22"/>
          <w:szCs w:val="22"/>
        </w:rPr>
        <w:t xml:space="preserve">zbarvení kontrolního vzorku po přidání </w:t>
      </w:r>
      <w:proofErr w:type="spellStart"/>
      <w:r>
        <w:rPr>
          <w:sz w:val="22"/>
          <w:szCs w:val="22"/>
        </w:rPr>
        <w:t>Lugolova</w:t>
      </w:r>
      <w:proofErr w:type="spellEnd"/>
      <w:r>
        <w:rPr>
          <w:sz w:val="22"/>
          <w:szCs w:val="22"/>
        </w:rPr>
        <w:t xml:space="preserve"> roztoku:</w:t>
      </w:r>
    </w:p>
    <w:p w14:paraId="3CDEC3D2" w14:textId="77777777" w:rsidR="00982467" w:rsidRDefault="00982467" w:rsidP="00A974F3">
      <w:pPr>
        <w:rPr>
          <w:sz w:val="22"/>
          <w:szCs w:val="22"/>
        </w:rPr>
      </w:pPr>
    </w:p>
    <w:p w14:paraId="490B218F" w14:textId="77777777" w:rsidR="00A974F3" w:rsidRDefault="007618CF" w:rsidP="00A974F3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A974F3">
        <w:rPr>
          <w:sz w:val="22"/>
          <w:szCs w:val="22"/>
        </w:rPr>
        <w:t>odpis vedoucího cvičení:</w:t>
      </w:r>
    </w:p>
    <w:p w14:paraId="4B1355B9" w14:textId="77777777" w:rsidR="006953A6" w:rsidRDefault="006953A6" w:rsidP="006953A6">
      <w:pPr>
        <w:rPr>
          <w:b/>
          <w:bCs/>
          <w:sz w:val="22"/>
          <w:szCs w:val="22"/>
        </w:rPr>
      </w:pPr>
    </w:p>
    <w:p w14:paraId="3FCC6DD4" w14:textId="77777777" w:rsidR="00982467" w:rsidRDefault="00982467" w:rsidP="006953A6">
      <w:pPr>
        <w:rPr>
          <w:b/>
          <w:bCs/>
          <w:sz w:val="22"/>
          <w:szCs w:val="22"/>
        </w:rPr>
      </w:pPr>
    </w:p>
    <w:p w14:paraId="209E2CC4" w14:textId="1A074259" w:rsidR="006953A6" w:rsidRPr="009E266F" w:rsidRDefault="006953A6" w:rsidP="006953A6">
      <w:pPr>
        <w:jc w:val="both"/>
      </w:pPr>
      <w:r w:rsidRPr="006953A6">
        <w:rPr>
          <w:b/>
          <w:sz w:val="22"/>
          <w:szCs w:val="22"/>
        </w:rPr>
        <w:t xml:space="preserve">ÚLOHA </w:t>
      </w:r>
      <w:proofErr w:type="gramStart"/>
      <w:r w:rsidR="004439F3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B</w:t>
      </w:r>
      <w:proofErr w:type="gramEnd"/>
    </w:p>
    <w:tbl>
      <w:tblPr>
        <w:tblW w:w="762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928"/>
        <w:gridCol w:w="1929"/>
        <w:gridCol w:w="1929"/>
      </w:tblGrid>
      <w:tr w:rsidR="00A1336B" w:rsidRPr="00D532ED" w14:paraId="0A768AFA" w14:textId="77777777">
        <w:tc>
          <w:tcPr>
            <w:tcW w:w="1838" w:type="dxa"/>
          </w:tcPr>
          <w:p w14:paraId="6F28315E" w14:textId="77777777" w:rsidR="00A1336B" w:rsidRPr="00D532ED" w:rsidRDefault="00A1336B" w:rsidP="00CA0084">
            <w:pPr>
              <w:rPr>
                <w:sz w:val="22"/>
                <w:szCs w:val="22"/>
              </w:rPr>
            </w:pPr>
            <w:r w:rsidRPr="00D532ED">
              <w:rPr>
                <w:sz w:val="22"/>
                <w:szCs w:val="22"/>
              </w:rPr>
              <w:t>pH</w:t>
            </w:r>
          </w:p>
          <w:p w14:paraId="73FADF01" w14:textId="77777777" w:rsidR="00A1336B" w:rsidRPr="00D532ED" w:rsidRDefault="00A1336B" w:rsidP="00CA0084">
            <w:pPr>
              <w:rPr>
                <w:sz w:val="22"/>
                <w:szCs w:val="22"/>
              </w:rPr>
            </w:pPr>
            <w:r w:rsidRPr="00D532ED">
              <w:rPr>
                <w:sz w:val="22"/>
                <w:szCs w:val="22"/>
              </w:rPr>
              <w:t>(zjištěné</w:t>
            </w:r>
          </w:p>
          <w:p w14:paraId="7A4A0CF1" w14:textId="77777777" w:rsidR="00A1336B" w:rsidRPr="00D532ED" w:rsidRDefault="00A1336B" w:rsidP="00CA0084">
            <w:pPr>
              <w:rPr>
                <w:sz w:val="22"/>
                <w:szCs w:val="22"/>
              </w:rPr>
            </w:pPr>
            <w:r w:rsidRPr="00D532ED">
              <w:rPr>
                <w:sz w:val="22"/>
                <w:szCs w:val="22"/>
              </w:rPr>
              <w:t>pH metrem)</w:t>
            </w:r>
          </w:p>
        </w:tc>
        <w:tc>
          <w:tcPr>
            <w:tcW w:w="1928" w:type="dxa"/>
          </w:tcPr>
          <w:p w14:paraId="6DCAF036" w14:textId="7BE6DD97" w:rsidR="00A1336B" w:rsidRPr="00D532ED" w:rsidRDefault="00A1336B" w:rsidP="00251086">
            <w:pPr>
              <w:jc w:val="center"/>
              <w:rPr>
                <w:sz w:val="22"/>
                <w:szCs w:val="22"/>
              </w:rPr>
            </w:pPr>
            <w:r w:rsidRPr="00D532ED">
              <w:rPr>
                <w:sz w:val="22"/>
                <w:szCs w:val="22"/>
              </w:rPr>
              <w:t>ředění</w:t>
            </w:r>
            <w:r w:rsidR="00602415">
              <w:rPr>
                <w:sz w:val="22"/>
                <w:szCs w:val="22"/>
              </w:rPr>
              <w:t xml:space="preserve"> </w:t>
            </w:r>
            <w:r w:rsidRPr="00D532ED">
              <w:rPr>
                <w:sz w:val="22"/>
                <w:szCs w:val="22"/>
              </w:rPr>
              <w:t>vzorku</w:t>
            </w:r>
            <w:r w:rsidR="00251086">
              <w:rPr>
                <w:sz w:val="22"/>
                <w:szCs w:val="22"/>
              </w:rPr>
              <w:t xml:space="preserve"> pro</w:t>
            </w:r>
            <w:r w:rsidR="00602415">
              <w:rPr>
                <w:sz w:val="22"/>
                <w:szCs w:val="22"/>
              </w:rPr>
              <w:t xml:space="preserve"> </w:t>
            </w:r>
            <w:r w:rsidR="009A17D7">
              <w:rPr>
                <w:sz w:val="22"/>
                <w:szCs w:val="22"/>
              </w:rPr>
              <w:t>foto</w:t>
            </w:r>
            <w:r w:rsidR="00251086">
              <w:rPr>
                <w:sz w:val="22"/>
                <w:szCs w:val="22"/>
              </w:rPr>
              <w:t>metrii</w:t>
            </w:r>
          </w:p>
        </w:tc>
        <w:tc>
          <w:tcPr>
            <w:tcW w:w="1929" w:type="dxa"/>
          </w:tcPr>
          <w:p w14:paraId="1D6E3D8F" w14:textId="77777777" w:rsidR="00A1336B" w:rsidRPr="00D532ED" w:rsidRDefault="00A1336B" w:rsidP="00CA0084">
            <w:pPr>
              <w:jc w:val="center"/>
              <w:rPr>
                <w:sz w:val="22"/>
                <w:szCs w:val="22"/>
                <w:vertAlign w:val="subscript"/>
              </w:rPr>
            </w:pPr>
            <w:r w:rsidRPr="00BF11B3">
              <w:rPr>
                <w:i/>
                <w:sz w:val="22"/>
                <w:szCs w:val="22"/>
              </w:rPr>
              <w:t>A</w:t>
            </w:r>
            <w:r w:rsidRPr="00D532ED">
              <w:rPr>
                <w:sz w:val="22"/>
                <w:szCs w:val="22"/>
                <w:vertAlign w:val="subscript"/>
              </w:rPr>
              <w:t>740</w:t>
            </w:r>
          </w:p>
          <w:p w14:paraId="293C46D5" w14:textId="77777777" w:rsidR="00A1336B" w:rsidRPr="00D532ED" w:rsidRDefault="00A1336B" w:rsidP="00CA0084">
            <w:pPr>
              <w:jc w:val="center"/>
              <w:rPr>
                <w:sz w:val="22"/>
                <w:szCs w:val="22"/>
              </w:rPr>
            </w:pPr>
            <w:r w:rsidRPr="00D532ED">
              <w:rPr>
                <w:sz w:val="22"/>
                <w:szCs w:val="22"/>
              </w:rPr>
              <w:t>zředěného vzorku</w:t>
            </w:r>
          </w:p>
        </w:tc>
        <w:tc>
          <w:tcPr>
            <w:tcW w:w="1929" w:type="dxa"/>
          </w:tcPr>
          <w:p w14:paraId="1407CE00" w14:textId="5EE2A14B" w:rsidR="00A1336B" w:rsidRPr="00D532ED" w:rsidRDefault="00A1336B" w:rsidP="00A1336B">
            <w:pPr>
              <w:jc w:val="center"/>
              <w:rPr>
                <w:sz w:val="22"/>
                <w:szCs w:val="22"/>
              </w:rPr>
            </w:pPr>
            <w:r w:rsidRPr="00D532ED">
              <w:rPr>
                <w:sz w:val="22"/>
                <w:szCs w:val="22"/>
              </w:rPr>
              <w:t>zbarvení</w:t>
            </w:r>
            <w:r w:rsidR="00602415">
              <w:rPr>
                <w:sz w:val="22"/>
                <w:szCs w:val="22"/>
              </w:rPr>
              <w:t xml:space="preserve"> </w:t>
            </w:r>
            <w:r w:rsidRPr="00D532ED">
              <w:rPr>
                <w:sz w:val="22"/>
                <w:szCs w:val="22"/>
              </w:rPr>
              <w:t>reakčních směsí</w:t>
            </w:r>
            <w:r w:rsidR="00602415">
              <w:rPr>
                <w:sz w:val="22"/>
                <w:szCs w:val="22"/>
              </w:rPr>
              <w:t xml:space="preserve"> </w:t>
            </w:r>
            <w:r w:rsidRPr="00D532ED">
              <w:rPr>
                <w:sz w:val="22"/>
                <w:szCs w:val="22"/>
              </w:rPr>
              <w:t xml:space="preserve">po přidání </w:t>
            </w:r>
            <w:proofErr w:type="spellStart"/>
            <w:r w:rsidRPr="00D532ED">
              <w:rPr>
                <w:sz w:val="22"/>
                <w:szCs w:val="22"/>
              </w:rPr>
              <w:t>Lugolova</w:t>
            </w:r>
            <w:proofErr w:type="spellEnd"/>
            <w:r w:rsidRPr="00D532ED">
              <w:rPr>
                <w:sz w:val="22"/>
                <w:szCs w:val="22"/>
              </w:rPr>
              <w:t xml:space="preserve"> roztoku</w:t>
            </w:r>
          </w:p>
        </w:tc>
      </w:tr>
      <w:tr w:rsidR="00A1336B" w:rsidRPr="00D532ED" w14:paraId="2EB14957" w14:textId="77777777">
        <w:tc>
          <w:tcPr>
            <w:tcW w:w="1838" w:type="dxa"/>
            <w:shd w:val="clear" w:color="auto" w:fill="F3F3F3"/>
          </w:tcPr>
          <w:p w14:paraId="00BE5C69" w14:textId="77777777" w:rsidR="00A1336B" w:rsidRPr="00D532ED" w:rsidRDefault="00A1336B" w:rsidP="00CA0084">
            <w:pPr>
              <w:jc w:val="both"/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3F3F3"/>
          </w:tcPr>
          <w:p w14:paraId="21EBD57A" w14:textId="77777777" w:rsidR="00A1336B" w:rsidRPr="00D532ED" w:rsidRDefault="00A1336B" w:rsidP="00CA0084">
            <w:pPr>
              <w:jc w:val="both"/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F3F3F3"/>
          </w:tcPr>
          <w:p w14:paraId="6F697F09" w14:textId="77777777" w:rsidR="00A1336B" w:rsidRPr="00D532ED" w:rsidRDefault="00A1336B" w:rsidP="00CA0084">
            <w:pPr>
              <w:jc w:val="both"/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F3F3F3"/>
          </w:tcPr>
          <w:p w14:paraId="3D3B802E" w14:textId="77777777" w:rsidR="00A1336B" w:rsidRPr="00D532ED" w:rsidRDefault="00A1336B" w:rsidP="00CA0084">
            <w:pPr>
              <w:jc w:val="both"/>
              <w:rPr>
                <w:b/>
                <w:i/>
                <w:color w:val="00FF00"/>
                <w:sz w:val="22"/>
                <w:szCs w:val="22"/>
              </w:rPr>
            </w:pPr>
          </w:p>
        </w:tc>
      </w:tr>
      <w:tr w:rsidR="00A1336B" w:rsidRPr="00D532ED" w14:paraId="4BBE0C11" w14:textId="77777777">
        <w:tc>
          <w:tcPr>
            <w:tcW w:w="1838" w:type="dxa"/>
            <w:shd w:val="clear" w:color="auto" w:fill="F3F3F3"/>
          </w:tcPr>
          <w:p w14:paraId="62576645" w14:textId="77777777" w:rsidR="00A1336B" w:rsidRPr="00D532ED" w:rsidRDefault="00A1336B" w:rsidP="00CA0084">
            <w:pPr>
              <w:jc w:val="both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3F3F3"/>
          </w:tcPr>
          <w:p w14:paraId="4DFB52D6" w14:textId="77777777" w:rsidR="00A1336B" w:rsidRPr="00D532ED" w:rsidRDefault="00A1336B" w:rsidP="00CA0084">
            <w:pPr>
              <w:jc w:val="both"/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F3F3F3"/>
          </w:tcPr>
          <w:p w14:paraId="3DA5B98E" w14:textId="77777777" w:rsidR="00A1336B" w:rsidRPr="00D532ED" w:rsidRDefault="00A1336B" w:rsidP="00CA00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F3F3F3"/>
          </w:tcPr>
          <w:p w14:paraId="19CC3FF3" w14:textId="77777777" w:rsidR="00A1336B" w:rsidRPr="00D532ED" w:rsidRDefault="00A1336B" w:rsidP="00CA0084">
            <w:pPr>
              <w:jc w:val="both"/>
              <w:rPr>
                <w:sz w:val="22"/>
                <w:szCs w:val="22"/>
              </w:rPr>
            </w:pPr>
          </w:p>
        </w:tc>
      </w:tr>
      <w:tr w:rsidR="00A1336B" w:rsidRPr="00D532ED" w14:paraId="3D52BA6D" w14:textId="77777777">
        <w:tc>
          <w:tcPr>
            <w:tcW w:w="1838" w:type="dxa"/>
            <w:shd w:val="clear" w:color="auto" w:fill="F3F3F3"/>
          </w:tcPr>
          <w:p w14:paraId="54E1CA42" w14:textId="77777777" w:rsidR="00A1336B" w:rsidRPr="00D532ED" w:rsidRDefault="00A1336B" w:rsidP="00CA0084">
            <w:pPr>
              <w:jc w:val="both"/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3F3F3"/>
          </w:tcPr>
          <w:p w14:paraId="751916E5" w14:textId="77777777" w:rsidR="00A1336B" w:rsidRPr="00D532ED" w:rsidRDefault="00A1336B" w:rsidP="00CA0084">
            <w:pPr>
              <w:jc w:val="both"/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F3F3F3"/>
          </w:tcPr>
          <w:p w14:paraId="5E9055FC" w14:textId="77777777" w:rsidR="00A1336B" w:rsidRPr="00D532ED" w:rsidRDefault="00A1336B" w:rsidP="00CA00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F3F3F3"/>
          </w:tcPr>
          <w:p w14:paraId="623F9C0E" w14:textId="77777777" w:rsidR="00A1336B" w:rsidRPr="00D532ED" w:rsidRDefault="00A1336B" w:rsidP="00CA0084">
            <w:pPr>
              <w:jc w:val="both"/>
              <w:rPr>
                <w:sz w:val="22"/>
                <w:szCs w:val="22"/>
              </w:rPr>
            </w:pPr>
          </w:p>
        </w:tc>
      </w:tr>
      <w:tr w:rsidR="00A1336B" w:rsidRPr="00D532ED" w14:paraId="4C3F0D14" w14:textId="77777777">
        <w:tc>
          <w:tcPr>
            <w:tcW w:w="1838" w:type="dxa"/>
            <w:shd w:val="clear" w:color="auto" w:fill="F3F3F3"/>
          </w:tcPr>
          <w:p w14:paraId="29C6AC4F" w14:textId="77777777" w:rsidR="00A1336B" w:rsidRPr="00D532ED" w:rsidRDefault="00A1336B" w:rsidP="00CA0084">
            <w:pPr>
              <w:jc w:val="both"/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3F3F3"/>
          </w:tcPr>
          <w:p w14:paraId="45CD1BD4" w14:textId="77777777" w:rsidR="00A1336B" w:rsidRPr="00D532ED" w:rsidRDefault="00A1336B" w:rsidP="00CA0084">
            <w:pPr>
              <w:jc w:val="both"/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F3F3F3"/>
          </w:tcPr>
          <w:p w14:paraId="68B178A4" w14:textId="77777777" w:rsidR="00A1336B" w:rsidRPr="00D532ED" w:rsidRDefault="00A1336B" w:rsidP="00CA00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F3F3F3"/>
          </w:tcPr>
          <w:p w14:paraId="7B6E299B" w14:textId="77777777" w:rsidR="00A1336B" w:rsidRPr="00D532ED" w:rsidRDefault="00A1336B" w:rsidP="00CA0084">
            <w:pPr>
              <w:jc w:val="both"/>
              <w:rPr>
                <w:sz w:val="22"/>
                <w:szCs w:val="22"/>
              </w:rPr>
            </w:pPr>
          </w:p>
        </w:tc>
      </w:tr>
      <w:tr w:rsidR="00A1336B" w:rsidRPr="00D532ED" w14:paraId="7156E1AA" w14:textId="77777777">
        <w:tc>
          <w:tcPr>
            <w:tcW w:w="1838" w:type="dxa"/>
            <w:shd w:val="clear" w:color="auto" w:fill="F3F3F3"/>
          </w:tcPr>
          <w:p w14:paraId="29E59627" w14:textId="77777777" w:rsidR="00A1336B" w:rsidRPr="00D532ED" w:rsidRDefault="00A1336B" w:rsidP="00CA0084">
            <w:pPr>
              <w:jc w:val="both"/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3F3F3"/>
          </w:tcPr>
          <w:p w14:paraId="67BE207F" w14:textId="77777777" w:rsidR="00A1336B" w:rsidRPr="00D532ED" w:rsidRDefault="00A1336B" w:rsidP="00CA0084">
            <w:pPr>
              <w:jc w:val="both"/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F3F3F3"/>
          </w:tcPr>
          <w:p w14:paraId="03F1892C" w14:textId="77777777" w:rsidR="00A1336B" w:rsidRPr="00D532ED" w:rsidRDefault="00A1336B" w:rsidP="00CA00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F3F3F3"/>
          </w:tcPr>
          <w:p w14:paraId="64281913" w14:textId="77777777" w:rsidR="00A1336B" w:rsidRPr="00D532ED" w:rsidRDefault="00A1336B" w:rsidP="00CA0084">
            <w:pPr>
              <w:jc w:val="both"/>
              <w:rPr>
                <w:sz w:val="22"/>
                <w:szCs w:val="22"/>
              </w:rPr>
            </w:pPr>
          </w:p>
        </w:tc>
      </w:tr>
      <w:tr w:rsidR="00A1336B" w:rsidRPr="00D532ED" w14:paraId="60BCD588" w14:textId="77777777">
        <w:tc>
          <w:tcPr>
            <w:tcW w:w="1838" w:type="dxa"/>
            <w:shd w:val="clear" w:color="auto" w:fill="F3F3F3"/>
          </w:tcPr>
          <w:p w14:paraId="2D1C28F3" w14:textId="77777777" w:rsidR="00A1336B" w:rsidRPr="00D532ED" w:rsidRDefault="00A1336B" w:rsidP="00CA0084">
            <w:pPr>
              <w:jc w:val="both"/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3F3F3"/>
          </w:tcPr>
          <w:p w14:paraId="2C5BC539" w14:textId="77777777" w:rsidR="00A1336B" w:rsidRPr="00D532ED" w:rsidRDefault="00A1336B" w:rsidP="00CA0084">
            <w:pPr>
              <w:jc w:val="both"/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F3F3F3"/>
          </w:tcPr>
          <w:p w14:paraId="57A9F878" w14:textId="77777777" w:rsidR="00A1336B" w:rsidRPr="00D532ED" w:rsidRDefault="00A1336B" w:rsidP="00CA00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F3F3F3"/>
          </w:tcPr>
          <w:p w14:paraId="2EADE87D" w14:textId="77777777" w:rsidR="00A1336B" w:rsidRPr="00D532ED" w:rsidRDefault="00A1336B" w:rsidP="00CA0084">
            <w:pPr>
              <w:jc w:val="both"/>
              <w:rPr>
                <w:sz w:val="22"/>
                <w:szCs w:val="22"/>
              </w:rPr>
            </w:pPr>
          </w:p>
        </w:tc>
      </w:tr>
      <w:tr w:rsidR="00A1336B" w:rsidRPr="00D532ED" w14:paraId="1F0ADDE5" w14:textId="77777777">
        <w:tc>
          <w:tcPr>
            <w:tcW w:w="1838" w:type="dxa"/>
            <w:shd w:val="clear" w:color="auto" w:fill="F3F3F3"/>
          </w:tcPr>
          <w:p w14:paraId="47589F3E" w14:textId="77777777" w:rsidR="00A1336B" w:rsidRPr="00D532ED" w:rsidRDefault="00A1336B" w:rsidP="00CA0084">
            <w:pPr>
              <w:jc w:val="both"/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3F3F3"/>
          </w:tcPr>
          <w:p w14:paraId="2DE1E963" w14:textId="77777777" w:rsidR="00A1336B" w:rsidRPr="00D532ED" w:rsidRDefault="00A1336B" w:rsidP="00CA0084">
            <w:pPr>
              <w:jc w:val="both"/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F3F3F3"/>
          </w:tcPr>
          <w:p w14:paraId="4EC348F7" w14:textId="77777777" w:rsidR="00A1336B" w:rsidRPr="00D532ED" w:rsidRDefault="00A1336B" w:rsidP="00CA00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F3F3F3"/>
          </w:tcPr>
          <w:p w14:paraId="34D308F1" w14:textId="77777777" w:rsidR="00A1336B" w:rsidRPr="00D532ED" w:rsidRDefault="00A1336B" w:rsidP="00CA0084">
            <w:pPr>
              <w:jc w:val="both"/>
              <w:rPr>
                <w:sz w:val="22"/>
                <w:szCs w:val="22"/>
              </w:rPr>
            </w:pPr>
          </w:p>
        </w:tc>
      </w:tr>
      <w:tr w:rsidR="00A1336B" w:rsidRPr="00D532ED" w14:paraId="16BB6459" w14:textId="77777777">
        <w:tc>
          <w:tcPr>
            <w:tcW w:w="1838" w:type="dxa"/>
            <w:shd w:val="clear" w:color="auto" w:fill="F3F3F3"/>
          </w:tcPr>
          <w:p w14:paraId="7EEF5395" w14:textId="77777777" w:rsidR="00A1336B" w:rsidRPr="00D532ED" w:rsidRDefault="00A1336B" w:rsidP="00CA0084">
            <w:pPr>
              <w:jc w:val="both"/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3F3F3"/>
          </w:tcPr>
          <w:p w14:paraId="3E668094" w14:textId="77777777" w:rsidR="00A1336B" w:rsidRPr="00D532ED" w:rsidRDefault="00A1336B" w:rsidP="00CA0084">
            <w:pPr>
              <w:jc w:val="both"/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F3F3F3"/>
          </w:tcPr>
          <w:p w14:paraId="7D5F7492" w14:textId="77777777" w:rsidR="00A1336B" w:rsidRPr="00D532ED" w:rsidRDefault="00A1336B" w:rsidP="00CA00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F3F3F3"/>
          </w:tcPr>
          <w:p w14:paraId="5207F7D4" w14:textId="77777777" w:rsidR="00A1336B" w:rsidRPr="00D532ED" w:rsidRDefault="00A1336B" w:rsidP="00CA0084">
            <w:pPr>
              <w:jc w:val="both"/>
              <w:rPr>
                <w:sz w:val="22"/>
                <w:szCs w:val="22"/>
              </w:rPr>
            </w:pPr>
          </w:p>
        </w:tc>
      </w:tr>
      <w:tr w:rsidR="00A1336B" w:rsidRPr="00D532ED" w14:paraId="44918FA7" w14:textId="77777777">
        <w:tc>
          <w:tcPr>
            <w:tcW w:w="1838" w:type="dxa"/>
            <w:shd w:val="clear" w:color="auto" w:fill="F3F3F3"/>
          </w:tcPr>
          <w:p w14:paraId="2E056620" w14:textId="77777777" w:rsidR="00A1336B" w:rsidRPr="00D532ED" w:rsidRDefault="00A1336B" w:rsidP="00CA0084">
            <w:pPr>
              <w:jc w:val="both"/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3F3F3"/>
          </w:tcPr>
          <w:p w14:paraId="202BB185" w14:textId="77777777" w:rsidR="00A1336B" w:rsidRPr="00D532ED" w:rsidRDefault="00A1336B" w:rsidP="00CA0084">
            <w:pPr>
              <w:jc w:val="both"/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F3F3F3"/>
          </w:tcPr>
          <w:p w14:paraId="4745F144" w14:textId="77777777" w:rsidR="00A1336B" w:rsidRPr="00D532ED" w:rsidRDefault="00A1336B" w:rsidP="00CA00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F3F3F3"/>
          </w:tcPr>
          <w:p w14:paraId="61458F26" w14:textId="77777777" w:rsidR="00A1336B" w:rsidRPr="00D532ED" w:rsidRDefault="00A1336B" w:rsidP="00CA0084">
            <w:pPr>
              <w:jc w:val="both"/>
              <w:rPr>
                <w:sz w:val="22"/>
                <w:szCs w:val="22"/>
              </w:rPr>
            </w:pPr>
          </w:p>
        </w:tc>
      </w:tr>
      <w:tr w:rsidR="00A1336B" w:rsidRPr="00D532ED" w14:paraId="5CE2B385" w14:textId="77777777">
        <w:tc>
          <w:tcPr>
            <w:tcW w:w="1838" w:type="dxa"/>
            <w:shd w:val="clear" w:color="auto" w:fill="F3F3F3"/>
          </w:tcPr>
          <w:p w14:paraId="1F40D442" w14:textId="77777777" w:rsidR="00A1336B" w:rsidRPr="00D532ED" w:rsidRDefault="00A1336B" w:rsidP="00CA0084">
            <w:pPr>
              <w:jc w:val="both"/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3F3F3"/>
          </w:tcPr>
          <w:p w14:paraId="151BB29C" w14:textId="77777777" w:rsidR="00A1336B" w:rsidRPr="00D532ED" w:rsidRDefault="00A1336B" w:rsidP="00CA0084">
            <w:pPr>
              <w:jc w:val="both"/>
              <w:rPr>
                <w:b/>
                <w:i/>
                <w:color w:val="00FF00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F3F3F3"/>
          </w:tcPr>
          <w:p w14:paraId="629FBAD9" w14:textId="77777777" w:rsidR="00A1336B" w:rsidRPr="00D532ED" w:rsidRDefault="00A1336B" w:rsidP="00CA00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F3F3F3"/>
          </w:tcPr>
          <w:p w14:paraId="24D00F2B" w14:textId="77777777" w:rsidR="00A1336B" w:rsidRPr="00D532ED" w:rsidRDefault="00A1336B" w:rsidP="00CA0084">
            <w:pPr>
              <w:jc w:val="both"/>
              <w:rPr>
                <w:sz w:val="22"/>
                <w:szCs w:val="22"/>
              </w:rPr>
            </w:pPr>
          </w:p>
        </w:tc>
      </w:tr>
    </w:tbl>
    <w:p w14:paraId="000DD96D" w14:textId="77777777" w:rsidR="00A974F3" w:rsidRDefault="00A974F3" w:rsidP="00A974F3">
      <w:pPr>
        <w:rPr>
          <w:sz w:val="22"/>
          <w:szCs w:val="22"/>
        </w:rPr>
      </w:pPr>
      <w:r>
        <w:rPr>
          <w:sz w:val="22"/>
          <w:szCs w:val="22"/>
        </w:rPr>
        <w:t>Podpis vedoucího cvičení:</w:t>
      </w:r>
    </w:p>
    <w:p w14:paraId="2E5AD17D" w14:textId="77777777" w:rsidR="006953A6" w:rsidRDefault="006953A6" w:rsidP="006953A6">
      <w:pPr>
        <w:rPr>
          <w:i/>
          <w:iCs/>
          <w:sz w:val="22"/>
          <w:szCs w:val="22"/>
        </w:rPr>
      </w:pPr>
    </w:p>
    <w:p w14:paraId="6D23664D" w14:textId="77777777" w:rsidR="006953A6" w:rsidRDefault="006953A6" w:rsidP="006953A6">
      <w:pPr>
        <w:pStyle w:val="Zhlav"/>
        <w:tabs>
          <w:tab w:val="clear" w:pos="4536"/>
          <w:tab w:val="clear" w:pos="9072"/>
        </w:tabs>
        <w:rPr>
          <w:b/>
          <w:bCs/>
          <w:i/>
          <w:iCs/>
        </w:rPr>
      </w:pPr>
    </w:p>
    <w:sectPr w:rsidR="006953A6" w:rsidSect="00385408">
      <w:pgSz w:w="11906" w:h="16838"/>
      <w:pgMar w:top="1417" w:right="1106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88DC" w14:textId="77777777" w:rsidR="00D22CF5" w:rsidRDefault="00D22CF5">
      <w:r>
        <w:separator/>
      </w:r>
    </w:p>
  </w:endnote>
  <w:endnote w:type="continuationSeparator" w:id="0">
    <w:p w14:paraId="77FDDB63" w14:textId="77777777" w:rsidR="00D22CF5" w:rsidRDefault="00D2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1781" w14:textId="77777777" w:rsidR="00173AF1" w:rsidRDefault="00173AF1" w:rsidP="00CA008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8EC86B4" w14:textId="77777777" w:rsidR="00173AF1" w:rsidRDefault="00173A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0393" w14:textId="77777777" w:rsidR="00173AF1" w:rsidRDefault="00173AF1" w:rsidP="00CA008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9D00400" w14:textId="77777777" w:rsidR="00173AF1" w:rsidRDefault="00173A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D4DC3" w14:textId="77777777" w:rsidR="00D22CF5" w:rsidRDefault="00D22CF5">
      <w:r>
        <w:separator/>
      </w:r>
    </w:p>
  </w:footnote>
  <w:footnote w:type="continuationSeparator" w:id="0">
    <w:p w14:paraId="6A2137DA" w14:textId="77777777" w:rsidR="00D22CF5" w:rsidRDefault="00D2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F6DE" w14:textId="5163A86B" w:rsidR="00173AF1" w:rsidRDefault="00173AF1" w:rsidP="00776373">
    <w:pPr>
      <w:pStyle w:val="Zhlav"/>
      <w:jc w:val="right"/>
      <w:rPr>
        <w:i/>
        <w:sz w:val="20"/>
        <w:szCs w:val="20"/>
      </w:rPr>
    </w:pPr>
    <w:r w:rsidRPr="00776373">
      <w:rPr>
        <w:i/>
        <w:sz w:val="20"/>
        <w:szCs w:val="20"/>
      </w:rPr>
      <w:t xml:space="preserve">Úloha </w:t>
    </w:r>
    <w:r w:rsidR="004439F3">
      <w:rPr>
        <w:i/>
        <w:sz w:val="20"/>
        <w:szCs w:val="20"/>
      </w:rPr>
      <w:t>7</w:t>
    </w:r>
    <w:r>
      <w:rPr>
        <w:i/>
        <w:sz w:val="20"/>
        <w:szCs w:val="20"/>
      </w:rPr>
      <w:t xml:space="preserve"> </w:t>
    </w:r>
    <w:r w:rsidRPr="00776373">
      <w:rPr>
        <w:i/>
        <w:sz w:val="20"/>
        <w:szCs w:val="20"/>
      </w:rPr>
      <w:t xml:space="preserve">– </w:t>
    </w:r>
    <w:r w:rsidRPr="00D50220">
      <w:rPr>
        <w:bCs/>
        <w:i/>
        <w:sz w:val="20"/>
        <w:szCs w:val="20"/>
      </w:rPr>
      <w:t>pH optimum enzymové reakce</w:t>
    </w:r>
  </w:p>
  <w:p w14:paraId="14857E37" w14:textId="77777777" w:rsidR="00173AF1" w:rsidRPr="00907CCE" w:rsidRDefault="00173AF1" w:rsidP="002018A3">
    <w:pPr>
      <w:pStyle w:val="Zhlav"/>
      <w:pBdr>
        <w:bottom w:val="single" w:sz="4" w:space="1" w:color="auto"/>
      </w:pBdr>
      <w:jc w:val="right"/>
    </w:pPr>
    <w:r w:rsidRPr="00907CCE">
      <w:rPr>
        <w:i/>
        <w:sz w:val="20"/>
        <w:szCs w:val="20"/>
      </w:rPr>
      <w:t>Princip úlohy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2C77" w14:textId="2D0EC36A" w:rsidR="00173AF1" w:rsidRDefault="00173AF1" w:rsidP="00776373">
    <w:pPr>
      <w:pStyle w:val="Zhlav"/>
      <w:jc w:val="right"/>
      <w:rPr>
        <w:bCs/>
        <w:i/>
        <w:sz w:val="20"/>
        <w:szCs w:val="20"/>
      </w:rPr>
    </w:pPr>
    <w:r w:rsidRPr="00776373">
      <w:rPr>
        <w:i/>
        <w:sz w:val="20"/>
        <w:szCs w:val="20"/>
      </w:rPr>
      <w:t xml:space="preserve">Úloha </w:t>
    </w:r>
    <w:r w:rsidR="004439F3">
      <w:rPr>
        <w:i/>
        <w:sz w:val="20"/>
        <w:szCs w:val="20"/>
      </w:rPr>
      <w:t>7</w:t>
    </w:r>
    <w:r w:rsidRPr="00776373">
      <w:rPr>
        <w:i/>
        <w:sz w:val="20"/>
        <w:szCs w:val="20"/>
      </w:rPr>
      <w:t xml:space="preserve">– </w:t>
    </w:r>
    <w:r w:rsidRPr="00D50220">
      <w:rPr>
        <w:bCs/>
        <w:i/>
        <w:sz w:val="20"/>
        <w:szCs w:val="20"/>
      </w:rPr>
      <w:t>pH optimum enzymové reakce</w:t>
    </w:r>
  </w:p>
  <w:p w14:paraId="3A179484" w14:textId="77777777" w:rsidR="00173AF1" w:rsidRDefault="00173AF1" w:rsidP="002018A3">
    <w:pPr>
      <w:pStyle w:val="Zhlav"/>
      <w:pBdr>
        <w:bottom w:val="single" w:sz="4" w:space="1" w:color="auto"/>
      </w:pBdr>
      <w:jc w:val="right"/>
      <w:rPr>
        <w:i/>
        <w:sz w:val="20"/>
        <w:szCs w:val="20"/>
      </w:rPr>
    </w:pPr>
    <w:r>
      <w:rPr>
        <w:bCs/>
        <w:i/>
        <w:sz w:val="20"/>
        <w:szCs w:val="20"/>
      </w:rPr>
      <w:t>Praktická část A. Stanovení aktivity α-amylasy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A6EB" w14:textId="11907E62" w:rsidR="00173AF1" w:rsidRDefault="00173AF1" w:rsidP="00776373">
    <w:pPr>
      <w:pStyle w:val="Zhlav"/>
      <w:jc w:val="right"/>
      <w:rPr>
        <w:bCs/>
        <w:i/>
        <w:sz w:val="20"/>
        <w:szCs w:val="20"/>
      </w:rPr>
    </w:pPr>
    <w:r w:rsidRPr="00776373">
      <w:rPr>
        <w:i/>
        <w:sz w:val="20"/>
        <w:szCs w:val="20"/>
      </w:rPr>
      <w:t xml:space="preserve">Úloha </w:t>
    </w:r>
    <w:r w:rsidR="004439F3">
      <w:rPr>
        <w:i/>
        <w:sz w:val="20"/>
        <w:szCs w:val="20"/>
      </w:rPr>
      <w:t>7</w:t>
    </w:r>
    <w:r w:rsidRPr="00776373">
      <w:rPr>
        <w:i/>
        <w:sz w:val="20"/>
        <w:szCs w:val="20"/>
      </w:rPr>
      <w:t xml:space="preserve">– </w:t>
    </w:r>
    <w:r w:rsidRPr="00D50220">
      <w:rPr>
        <w:bCs/>
        <w:i/>
        <w:sz w:val="20"/>
        <w:szCs w:val="20"/>
      </w:rPr>
      <w:t>pH optimum enzymové reakce</w:t>
    </w:r>
  </w:p>
  <w:p w14:paraId="6D6555EB" w14:textId="77777777" w:rsidR="00173AF1" w:rsidRDefault="00173AF1" w:rsidP="002018A3">
    <w:pPr>
      <w:pStyle w:val="Zhlav"/>
      <w:pBdr>
        <w:bottom w:val="single" w:sz="4" w:space="1" w:color="auto"/>
      </w:pBdr>
      <w:jc w:val="right"/>
      <w:rPr>
        <w:i/>
        <w:sz w:val="20"/>
        <w:szCs w:val="20"/>
      </w:rPr>
    </w:pPr>
    <w:r>
      <w:rPr>
        <w:bCs/>
        <w:i/>
        <w:sz w:val="20"/>
        <w:szCs w:val="20"/>
      </w:rPr>
      <w:t>Praktická část B. pH optimum α-amylasy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E1FB" w14:textId="004201B6" w:rsidR="00173AF1" w:rsidRDefault="00173AF1" w:rsidP="00776373">
    <w:pPr>
      <w:pStyle w:val="Zhlav"/>
      <w:jc w:val="right"/>
      <w:rPr>
        <w:bCs/>
        <w:i/>
        <w:sz w:val="20"/>
        <w:szCs w:val="20"/>
      </w:rPr>
    </w:pPr>
    <w:r w:rsidRPr="00776373">
      <w:rPr>
        <w:i/>
        <w:sz w:val="20"/>
        <w:szCs w:val="20"/>
      </w:rPr>
      <w:t xml:space="preserve">Úloha </w:t>
    </w:r>
    <w:r w:rsidR="004439F3">
      <w:rPr>
        <w:i/>
        <w:sz w:val="20"/>
        <w:szCs w:val="20"/>
      </w:rPr>
      <w:t>7</w:t>
    </w:r>
    <w:r w:rsidRPr="00776373">
      <w:rPr>
        <w:i/>
        <w:sz w:val="20"/>
        <w:szCs w:val="20"/>
      </w:rPr>
      <w:t xml:space="preserve">– </w:t>
    </w:r>
    <w:r w:rsidRPr="00D50220">
      <w:rPr>
        <w:bCs/>
        <w:i/>
        <w:sz w:val="20"/>
        <w:szCs w:val="20"/>
      </w:rPr>
      <w:t>pH optimum enzymové reakce</w:t>
    </w:r>
  </w:p>
  <w:p w14:paraId="141B2E42" w14:textId="77777777" w:rsidR="00173AF1" w:rsidRDefault="00173AF1" w:rsidP="002018A3">
    <w:pPr>
      <w:pStyle w:val="Zhlav"/>
      <w:pBdr>
        <w:bottom w:val="single" w:sz="4" w:space="1" w:color="auto"/>
      </w:pBdr>
      <w:jc w:val="right"/>
      <w:rPr>
        <w:i/>
        <w:sz w:val="20"/>
        <w:szCs w:val="20"/>
      </w:rPr>
    </w:pPr>
    <w:r>
      <w:rPr>
        <w:bCs/>
        <w:i/>
        <w:sz w:val="20"/>
        <w:szCs w:val="20"/>
      </w:rPr>
      <w:t>Praktická část B. pH optimum α-amylasy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FA00" w14:textId="37DFA796" w:rsidR="00173AF1" w:rsidRDefault="00173AF1" w:rsidP="00776373">
    <w:pPr>
      <w:pStyle w:val="Zhlav"/>
      <w:jc w:val="right"/>
      <w:rPr>
        <w:i/>
        <w:sz w:val="20"/>
        <w:szCs w:val="20"/>
      </w:rPr>
    </w:pPr>
    <w:r w:rsidRPr="00776373">
      <w:rPr>
        <w:i/>
        <w:sz w:val="20"/>
        <w:szCs w:val="20"/>
      </w:rPr>
      <w:t>Úloha</w:t>
    </w:r>
    <w:r>
      <w:rPr>
        <w:i/>
        <w:sz w:val="20"/>
        <w:szCs w:val="20"/>
      </w:rPr>
      <w:t xml:space="preserve"> </w:t>
    </w:r>
    <w:r w:rsidR="004439F3">
      <w:rPr>
        <w:i/>
        <w:sz w:val="20"/>
        <w:szCs w:val="20"/>
      </w:rPr>
      <w:t>7</w:t>
    </w:r>
    <w:r w:rsidRPr="00776373">
      <w:rPr>
        <w:i/>
        <w:sz w:val="20"/>
        <w:szCs w:val="20"/>
      </w:rPr>
      <w:t xml:space="preserve"> – </w:t>
    </w:r>
    <w:r w:rsidRPr="00D50220">
      <w:rPr>
        <w:bCs/>
        <w:i/>
        <w:sz w:val="20"/>
        <w:szCs w:val="20"/>
      </w:rPr>
      <w:t>pH optimum enzymové reakce</w:t>
    </w:r>
  </w:p>
  <w:p w14:paraId="2657D01B" w14:textId="3328EEFE" w:rsidR="00173AF1" w:rsidRPr="00CD53D9" w:rsidRDefault="00BF11B3" w:rsidP="00776373">
    <w:pPr>
      <w:pStyle w:val="Zhlav"/>
      <w:jc w:val="right"/>
      <w:rPr>
        <w:i/>
        <w:caps/>
        <w:sz w:val="20"/>
        <w:szCs w:val="20"/>
      </w:rPr>
    </w:pPr>
    <w:r>
      <w:rPr>
        <w:i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E69AD3" wp14:editId="49B4ABA0">
              <wp:simplePos x="0" y="0"/>
              <wp:positionH relativeFrom="column">
                <wp:posOffset>0</wp:posOffset>
              </wp:positionH>
              <wp:positionV relativeFrom="paragraph">
                <wp:posOffset>189865</wp:posOffset>
              </wp:positionV>
              <wp:extent cx="5943600" cy="0"/>
              <wp:effectExtent l="13970" t="13970" r="5080" b="508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DE6CC5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95pt" to="46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"/>
          </w:pict>
        </mc:Fallback>
      </mc:AlternateContent>
    </w:r>
    <w:r w:rsidR="00173AF1" w:rsidRPr="00CD53D9">
      <w:rPr>
        <w:i/>
        <w:sz w:val="20"/>
        <w:szCs w:val="20"/>
      </w:rPr>
      <w:t xml:space="preserve">Kontrolní list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36352"/>
    <w:multiLevelType w:val="hybridMultilevel"/>
    <w:tmpl w:val="66BCDAD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xszA2NTYxM7YwNDRW0lEKTi0uzszPAykwqQUAa94NyCwAAAA="/>
  </w:docVars>
  <w:rsids>
    <w:rsidRoot w:val="00AB17CB"/>
    <w:rsid w:val="00014142"/>
    <w:rsid w:val="00021C36"/>
    <w:rsid w:val="00025064"/>
    <w:rsid w:val="00027B30"/>
    <w:rsid w:val="00032420"/>
    <w:rsid w:val="000371BE"/>
    <w:rsid w:val="0003756B"/>
    <w:rsid w:val="00050953"/>
    <w:rsid w:val="000723D1"/>
    <w:rsid w:val="000B4965"/>
    <w:rsid w:val="000C5F47"/>
    <w:rsid w:val="0012616C"/>
    <w:rsid w:val="001420A9"/>
    <w:rsid w:val="00164CDC"/>
    <w:rsid w:val="00173AF1"/>
    <w:rsid w:val="00175EB8"/>
    <w:rsid w:val="00184527"/>
    <w:rsid w:val="001A38FF"/>
    <w:rsid w:val="001A49CD"/>
    <w:rsid w:val="001B7DD0"/>
    <w:rsid w:val="002001F9"/>
    <w:rsid w:val="002018A3"/>
    <w:rsid w:val="00235FB4"/>
    <w:rsid w:val="00251086"/>
    <w:rsid w:val="002577DE"/>
    <w:rsid w:val="00267B0A"/>
    <w:rsid w:val="00283265"/>
    <w:rsid w:val="00286E3B"/>
    <w:rsid w:val="002A5FDE"/>
    <w:rsid w:val="002C6453"/>
    <w:rsid w:val="002E2AE5"/>
    <w:rsid w:val="002F708F"/>
    <w:rsid w:val="003149A7"/>
    <w:rsid w:val="00321070"/>
    <w:rsid w:val="00335822"/>
    <w:rsid w:val="00357AA1"/>
    <w:rsid w:val="00373381"/>
    <w:rsid w:val="00373475"/>
    <w:rsid w:val="00385408"/>
    <w:rsid w:val="003A3AA3"/>
    <w:rsid w:val="003D56F4"/>
    <w:rsid w:val="00402DA0"/>
    <w:rsid w:val="00415D5D"/>
    <w:rsid w:val="004254DC"/>
    <w:rsid w:val="00430108"/>
    <w:rsid w:val="004439F3"/>
    <w:rsid w:val="00447B0E"/>
    <w:rsid w:val="00453950"/>
    <w:rsid w:val="004541AC"/>
    <w:rsid w:val="00461B84"/>
    <w:rsid w:val="004628B5"/>
    <w:rsid w:val="00480ADF"/>
    <w:rsid w:val="004814AB"/>
    <w:rsid w:val="0048363E"/>
    <w:rsid w:val="0048516D"/>
    <w:rsid w:val="004B2CBC"/>
    <w:rsid w:val="004C6BAD"/>
    <w:rsid w:val="004D4353"/>
    <w:rsid w:val="004E0DBE"/>
    <w:rsid w:val="004E38C4"/>
    <w:rsid w:val="004F0BD7"/>
    <w:rsid w:val="005153A0"/>
    <w:rsid w:val="005302A3"/>
    <w:rsid w:val="005463F6"/>
    <w:rsid w:val="00546A05"/>
    <w:rsid w:val="00556B38"/>
    <w:rsid w:val="0057164A"/>
    <w:rsid w:val="0059307F"/>
    <w:rsid w:val="005A0F1D"/>
    <w:rsid w:val="005E01C0"/>
    <w:rsid w:val="005E72B1"/>
    <w:rsid w:val="005F5B6D"/>
    <w:rsid w:val="00602415"/>
    <w:rsid w:val="00603367"/>
    <w:rsid w:val="0060751D"/>
    <w:rsid w:val="0061590D"/>
    <w:rsid w:val="0064222D"/>
    <w:rsid w:val="00647EC8"/>
    <w:rsid w:val="006520B5"/>
    <w:rsid w:val="00664248"/>
    <w:rsid w:val="00674B47"/>
    <w:rsid w:val="0068567E"/>
    <w:rsid w:val="006953A6"/>
    <w:rsid w:val="006A4C07"/>
    <w:rsid w:val="006C59AE"/>
    <w:rsid w:val="006D6D2C"/>
    <w:rsid w:val="006F17BB"/>
    <w:rsid w:val="00700909"/>
    <w:rsid w:val="00702C24"/>
    <w:rsid w:val="00712E5F"/>
    <w:rsid w:val="007348A9"/>
    <w:rsid w:val="00737DC0"/>
    <w:rsid w:val="00744499"/>
    <w:rsid w:val="00753D4F"/>
    <w:rsid w:val="00754F45"/>
    <w:rsid w:val="007618CF"/>
    <w:rsid w:val="00776373"/>
    <w:rsid w:val="007841F8"/>
    <w:rsid w:val="0079076D"/>
    <w:rsid w:val="00796011"/>
    <w:rsid w:val="0079674C"/>
    <w:rsid w:val="007A5991"/>
    <w:rsid w:val="007C1ACC"/>
    <w:rsid w:val="007C5C05"/>
    <w:rsid w:val="007E27CA"/>
    <w:rsid w:val="007E447C"/>
    <w:rsid w:val="0082031E"/>
    <w:rsid w:val="00836B48"/>
    <w:rsid w:val="008529C0"/>
    <w:rsid w:val="0086055D"/>
    <w:rsid w:val="008718C7"/>
    <w:rsid w:val="00881839"/>
    <w:rsid w:val="008A681E"/>
    <w:rsid w:val="00907CCE"/>
    <w:rsid w:val="00920B2E"/>
    <w:rsid w:val="009216DB"/>
    <w:rsid w:val="009247B4"/>
    <w:rsid w:val="0095018E"/>
    <w:rsid w:val="00982467"/>
    <w:rsid w:val="00982B20"/>
    <w:rsid w:val="00994828"/>
    <w:rsid w:val="009A08AA"/>
    <w:rsid w:val="009A17D7"/>
    <w:rsid w:val="009A7F34"/>
    <w:rsid w:val="009E266F"/>
    <w:rsid w:val="009E435E"/>
    <w:rsid w:val="009E7933"/>
    <w:rsid w:val="00A01B2B"/>
    <w:rsid w:val="00A0722F"/>
    <w:rsid w:val="00A1336B"/>
    <w:rsid w:val="00A20D00"/>
    <w:rsid w:val="00A25E53"/>
    <w:rsid w:val="00A7070A"/>
    <w:rsid w:val="00A95D48"/>
    <w:rsid w:val="00A974F3"/>
    <w:rsid w:val="00AB17CB"/>
    <w:rsid w:val="00AF1526"/>
    <w:rsid w:val="00AF78DC"/>
    <w:rsid w:val="00B021C3"/>
    <w:rsid w:val="00B02235"/>
    <w:rsid w:val="00B33CC9"/>
    <w:rsid w:val="00B5303E"/>
    <w:rsid w:val="00B74882"/>
    <w:rsid w:val="00B852F9"/>
    <w:rsid w:val="00B963F0"/>
    <w:rsid w:val="00BC21E0"/>
    <w:rsid w:val="00BC6A48"/>
    <w:rsid w:val="00BC6A51"/>
    <w:rsid w:val="00BF05F2"/>
    <w:rsid w:val="00BF11B3"/>
    <w:rsid w:val="00BF2E38"/>
    <w:rsid w:val="00BF2F77"/>
    <w:rsid w:val="00C05CF4"/>
    <w:rsid w:val="00C07A03"/>
    <w:rsid w:val="00C207BF"/>
    <w:rsid w:val="00CA0084"/>
    <w:rsid w:val="00CA6C88"/>
    <w:rsid w:val="00CB48A1"/>
    <w:rsid w:val="00CD34BD"/>
    <w:rsid w:val="00CD426E"/>
    <w:rsid w:val="00CD53D9"/>
    <w:rsid w:val="00CE3F3E"/>
    <w:rsid w:val="00D00CEF"/>
    <w:rsid w:val="00D01609"/>
    <w:rsid w:val="00D1544D"/>
    <w:rsid w:val="00D22CF5"/>
    <w:rsid w:val="00D2319D"/>
    <w:rsid w:val="00D306CF"/>
    <w:rsid w:val="00D42956"/>
    <w:rsid w:val="00D47B99"/>
    <w:rsid w:val="00D50220"/>
    <w:rsid w:val="00D532ED"/>
    <w:rsid w:val="00D533D5"/>
    <w:rsid w:val="00D5346B"/>
    <w:rsid w:val="00D63723"/>
    <w:rsid w:val="00D7333A"/>
    <w:rsid w:val="00DA1A08"/>
    <w:rsid w:val="00DA1F01"/>
    <w:rsid w:val="00DA6E66"/>
    <w:rsid w:val="00DB6580"/>
    <w:rsid w:val="00DC4E45"/>
    <w:rsid w:val="00E05C48"/>
    <w:rsid w:val="00E17FB7"/>
    <w:rsid w:val="00E26C69"/>
    <w:rsid w:val="00E44AE5"/>
    <w:rsid w:val="00E663BC"/>
    <w:rsid w:val="00E729BB"/>
    <w:rsid w:val="00EA1A80"/>
    <w:rsid w:val="00EA5EDC"/>
    <w:rsid w:val="00EB55D7"/>
    <w:rsid w:val="00EB69CD"/>
    <w:rsid w:val="00EF644C"/>
    <w:rsid w:val="00F01108"/>
    <w:rsid w:val="00F12F6A"/>
    <w:rsid w:val="00F36977"/>
    <w:rsid w:val="00F40B32"/>
    <w:rsid w:val="00F42764"/>
    <w:rsid w:val="00F54606"/>
    <w:rsid w:val="00F75C17"/>
    <w:rsid w:val="00F901E6"/>
    <w:rsid w:val="00FB02D7"/>
    <w:rsid w:val="00FC35AE"/>
    <w:rsid w:val="00FF23B6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."/>
  <w:listSeparator w:val=","/>
  <w14:docId w14:val="09D14523"/>
  <w15:chartTrackingRefBased/>
  <w15:docId w15:val="{CB0B1FE5-5C81-4F29-B9BD-DEA6B129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4">
    <w:name w:val="List 4"/>
    <w:basedOn w:val="Normln"/>
    <w:pPr>
      <w:ind w:left="1132" w:hanging="283"/>
    </w:pPr>
  </w:style>
  <w:style w:type="paragraph" w:styleId="Zkladntext2">
    <w:name w:val="Body Text 2"/>
    <w:basedOn w:val="Normln"/>
    <w:link w:val="Zkladntext2Char"/>
    <w:rPr>
      <w:rFonts w:ascii="Arial" w:hAnsi="Arial" w:cs="Arial"/>
      <w:b/>
      <w:bCs/>
    </w:rPr>
  </w:style>
  <w:style w:type="paragraph" w:styleId="Seznam3">
    <w:name w:val="List 3"/>
    <w:basedOn w:val="Normln"/>
    <w:pPr>
      <w:ind w:left="849" w:hanging="283"/>
    </w:pPr>
  </w:style>
  <w:style w:type="character" w:customStyle="1" w:styleId="Zvraznn">
    <w:name w:val="Zvýraznění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0"/>
    </w:rPr>
  </w:style>
  <w:style w:type="paragraph" w:styleId="Zkladntext3">
    <w:name w:val="Body Text 3"/>
    <w:basedOn w:val="Normln"/>
    <w:rPr>
      <w:rFonts w:ascii="Arial" w:hAnsi="Arial" w:cs="Arial"/>
      <w:b/>
      <w:bCs/>
      <w:color w:val="0000FF"/>
    </w:rPr>
  </w:style>
  <w:style w:type="paragraph" w:styleId="Zpat">
    <w:name w:val="footer"/>
    <w:basedOn w:val="Normln"/>
    <w:rsid w:val="00776373"/>
    <w:pPr>
      <w:tabs>
        <w:tab w:val="center" w:pos="4536"/>
        <w:tab w:val="right" w:pos="9072"/>
      </w:tabs>
    </w:pPr>
  </w:style>
  <w:style w:type="paragraph" w:customStyle="1" w:styleId="praktika">
    <w:name w:val="praktika"/>
    <w:basedOn w:val="Normln"/>
    <w:rsid w:val="00776373"/>
    <w:rPr>
      <w:rFonts w:ascii="Arial" w:hAnsi="Arial" w:cs="Arial"/>
      <w:b/>
      <w:sz w:val="28"/>
      <w:szCs w:val="28"/>
    </w:rPr>
  </w:style>
  <w:style w:type="table" w:styleId="Mkatabulky">
    <w:name w:val="Table Grid"/>
    <w:basedOn w:val="Normlntabulka"/>
    <w:rsid w:val="00F5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2">
    <w:name w:val="List 2"/>
    <w:basedOn w:val="Normln"/>
    <w:rsid w:val="005153A0"/>
    <w:pPr>
      <w:ind w:left="566" w:hanging="283"/>
    </w:pPr>
  </w:style>
  <w:style w:type="paragraph" w:customStyle="1" w:styleId="Rozvrendokumentu">
    <w:name w:val="Rozvržení dokumentu"/>
    <w:basedOn w:val="Normln"/>
    <w:semiHidden/>
    <w:rsid w:val="00B5303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6C59AE"/>
  </w:style>
  <w:style w:type="character" w:styleId="Hypertextovodkaz">
    <w:name w:val="Hyperlink"/>
    <w:uiPriority w:val="99"/>
    <w:unhideWhenUsed/>
    <w:rsid w:val="00A01B2B"/>
    <w:rPr>
      <w:color w:val="0000FF"/>
      <w:u w:val="single"/>
    </w:rPr>
  </w:style>
  <w:style w:type="character" w:customStyle="1" w:styleId="Zkladntext2Char">
    <w:name w:val="Základní text 2 Char"/>
    <w:link w:val="Zkladntext2"/>
    <w:rsid w:val="000371BE"/>
    <w:rPr>
      <w:rFonts w:ascii="Arial" w:hAnsi="Arial" w:cs="Arial"/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D733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7333A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4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8f0f6bd-3863-4857-9aaa-5935ccb0542d">
      <UserInfo>
        <DisplayName/>
        <AccountId xsi:nil="true"/>
        <AccountType/>
      </UserInfo>
    </Owner>
    <Students xmlns="48f0f6bd-3863-4857-9aaa-5935ccb0542d">
      <UserInfo>
        <DisplayName/>
        <AccountId xsi:nil="true"/>
        <AccountType/>
      </UserInfo>
    </Students>
    <Student_Groups xmlns="48f0f6bd-3863-4857-9aaa-5935ccb0542d">
      <UserInfo>
        <DisplayName/>
        <AccountId xsi:nil="true"/>
        <AccountType/>
      </UserInfo>
    </Student_Groups>
    <LMS_Mappings xmlns="48f0f6bd-3863-4857-9aaa-5935ccb0542d" xsi:nil="true"/>
    <CultureName xmlns="48f0f6bd-3863-4857-9aaa-5935ccb0542d" xsi:nil="true"/>
    <Has_Teacher_Only_SectionGroup xmlns="48f0f6bd-3863-4857-9aaa-5935ccb0542d" xsi:nil="true"/>
    <DefaultSectionNames xmlns="48f0f6bd-3863-4857-9aaa-5935ccb0542d" xsi:nil="true"/>
    <AppVersion xmlns="48f0f6bd-3863-4857-9aaa-5935ccb0542d" xsi:nil="true"/>
    <Invited_Teachers xmlns="48f0f6bd-3863-4857-9aaa-5935ccb0542d" xsi:nil="true"/>
    <Invited_Students xmlns="48f0f6bd-3863-4857-9aaa-5935ccb0542d" xsi:nil="true"/>
    <Teachers xmlns="48f0f6bd-3863-4857-9aaa-5935ccb0542d">
      <UserInfo>
        <DisplayName/>
        <AccountId xsi:nil="true"/>
        <AccountType/>
      </UserInfo>
    </Teachers>
    <Math_Settings xmlns="48f0f6bd-3863-4857-9aaa-5935ccb0542d" xsi:nil="true"/>
    <Templates xmlns="48f0f6bd-3863-4857-9aaa-5935ccb0542d" xsi:nil="true"/>
    <Self_Registration_Enabled xmlns="48f0f6bd-3863-4857-9aaa-5935ccb0542d" xsi:nil="true"/>
    <Is_Collaboration_Space_Locked xmlns="48f0f6bd-3863-4857-9aaa-5935ccb0542d" xsi:nil="true"/>
    <Teams_Channel_Section_Location xmlns="48f0f6bd-3863-4857-9aaa-5935ccb0542d" xsi:nil="true"/>
    <Distribution_Groups xmlns="48f0f6bd-3863-4857-9aaa-5935ccb0542d" xsi:nil="true"/>
    <NotebookType xmlns="48f0f6bd-3863-4857-9aaa-5935ccb0542d" xsi:nil="true"/>
    <FolderType xmlns="48f0f6bd-3863-4857-9aaa-5935ccb0542d" xsi:nil="true"/>
    <TeamsChannelId xmlns="48f0f6bd-3863-4857-9aaa-5935ccb0542d" xsi:nil="true"/>
    <IsNotebookLocked xmlns="48f0f6bd-3863-4857-9aaa-5935ccb054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E336409E53214CA499F4C3B2FEA047" ma:contentTypeVersion="32" ma:contentTypeDescription="Vytvoří nový dokument" ma:contentTypeScope="" ma:versionID="4bf2ed9b4efe97a33f572e36b2bfe3b9">
  <xsd:schema xmlns:xsd="http://www.w3.org/2001/XMLSchema" xmlns:xs="http://www.w3.org/2001/XMLSchema" xmlns:p="http://schemas.microsoft.com/office/2006/metadata/properties" xmlns:ns3="48f0f6bd-3863-4857-9aaa-5935ccb0542d" xmlns:ns4="b209939d-d42d-4259-b43a-bf8b586ab21c" targetNamespace="http://schemas.microsoft.com/office/2006/metadata/properties" ma:root="true" ma:fieldsID="8d67df34249b32bb1095b2a5b99b4c47" ns3:_="" ns4:_="">
    <xsd:import namespace="48f0f6bd-3863-4857-9aaa-5935ccb0542d"/>
    <xsd:import namespace="b209939d-d42d-4259-b43a-bf8b586ab2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f6bd-3863-4857-9aaa-5935ccb05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9939d-d42d-4259-b43a-bf8b586ab21c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9B0CF6-0057-4057-83E1-5820C26C3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C17A3-3249-44A7-9998-44452375B185}">
  <ds:schemaRefs>
    <ds:schemaRef ds:uri="http://schemas.microsoft.com/office/2006/metadata/properties"/>
    <ds:schemaRef ds:uri="http://schemas.microsoft.com/office/infopath/2007/PartnerControls"/>
    <ds:schemaRef ds:uri="48f0f6bd-3863-4857-9aaa-5935ccb0542d"/>
  </ds:schemaRefs>
</ds:datastoreItem>
</file>

<file path=customXml/itemProps3.xml><?xml version="1.0" encoding="utf-8"?>
<ds:datastoreItem xmlns:ds="http://schemas.openxmlformats.org/officeDocument/2006/customXml" ds:itemID="{1980A315-3D25-409F-A01A-8B934A250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0f6bd-3863-4857-9aaa-5935ccb0542d"/>
    <ds:schemaRef ds:uri="b209939d-d42d-4259-b43a-bf8b586ab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2861</Words>
  <Characters>16314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úloha 9</vt:lpstr>
      <vt:lpstr>úloha 9</vt:lpstr>
    </vt:vector>
  </TitlesOfParts>
  <Company>biochemie</Company>
  <LinksUpToDate>false</LinksUpToDate>
  <CharactersWithSpaces>19137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úloha 9</dc:title>
  <dc:subject/>
  <dc:creator>Igor Kucera</dc:creator>
  <cp:keywords/>
  <dc:description/>
  <cp:lastModifiedBy>Jan Lochman</cp:lastModifiedBy>
  <cp:revision>4</cp:revision>
  <cp:lastPrinted>2009-09-17T10:15:00Z</cp:lastPrinted>
  <dcterms:created xsi:type="dcterms:W3CDTF">2021-10-13T20:04:00Z</dcterms:created>
  <dcterms:modified xsi:type="dcterms:W3CDTF">2022-02-10T07:12:00Z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0x01010083E336409E53214CA499F4C3B2FEA047</vt:lpwstr>
  </property>
</Properties>
</file>