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BE7BD" w14:textId="77777777" w:rsidR="000B73F4" w:rsidRDefault="000B73F4" w:rsidP="000B73F4">
      <w:pPr>
        <w:pStyle w:val="Nadpis1"/>
      </w:pPr>
      <w:r>
        <w:t>Obnovitelné zdroje, voda, tenzidy</w:t>
      </w:r>
    </w:p>
    <w:p w14:paraId="7FB1656E" w14:textId="55A8084D" w:rsidR="000D4A27" w:rsidRDefault="000B73F4" w:rsidP="000B73F4">
      <w:pPr>
        <w:pStyle w:val="Nadpis1"/>
      </w:pPr>
      <w:r>
        <w:t>Úkol</w:t>
      </w:r>
      <w:r w:rsidR="004C5E03">
        <w:t xml:space="preserve"> č. </w:t>
      </w:r>
      <w:r>
        <w:t>3</w:t>
      </w:r>
    </w:p>
    <w:p w14:paraId="26ED5978" w14:textId="77777777" w:rsidR="000B73F4" w:rsidRDefault="000B73F4" w:rsidP="001F3DBB">
      <w:pPr>
        <w:numPr>
          <w:ilvl w:val="0"/>
          <w:numId w:val="2"/>
        </w:numPr>
        <w:spacing w:after="0" w:line="360" w:lineRule="auto"/>
      </w:pPr>
      <w:r>
        <w:t>Vysvětlete pojem eutrofizace vod, jaký má vliv na ekosystém?</w:t>
      </w:r>
    </w:p>
    <w:p w14:paraId="42038B7B" w14:textId="0A510A8A" w:rsidR="000B73F4" w:rsidRDefault="000B73F4" w:rsidP="000B73F4">
      <w:pPr>
        <w:pStyle w:val="Odstavecseseznamem"/>
        <w:numPr>
          <w:ilvl w:val="0"/>
          <w:numId w:val="2"/>
        </w:numPr>
        <w:spacing w:after="0" w:line="360" w:lineRule="auto"/>
      </w:pPr>
      <w:r>
        <w:t>Co je to aktivovaný kal? Jak působí na znečištěnou vodu?</w:t>
      </w:r>
    </w:p>
    <w:p w14:paraId="620E118B" w14:textId="06B6BAAB" w:rsidR="000B73F4" w:rsidRPr="00E41170" w:rsidRDefault="000B73F4" w:rsidP="000B73F4">
      <w:pPr>
        <w:pStyle w:val="Odstavecseseznamem"/>
        <w:numPr>
          <w:ilvl w:val="0"/>
          <w:numId w:val="2"/>
        </w:numPr>
        <w:spacing w:after="0" w:line="360" w:lineRule="auto"/>
        <w:rPr>
          <w:bCs/>
        </w:rPr>
      </w:pPr>
      <w:r w:rsidRPr="00E41170">
        <w:rPr>
          <w:bCs/>
        </w:rPr>
        <w:t>U</w:t>
      </w:r>
      <w:r w:rsidRPr="00E41170">
        <w:rPr>
          <w:bCs/>
        </w:rPr>
        <w:t>veď</w:t>
      </w:r>
      <w:r w:rsidRPr="00E41170">
        <w:rPr>
          <w:bCs/>
        </w:rPr>
        <w:t xml:space="preserve">te </w:t>
      </w:r>
      <w:r w:rsidRPr="00E41170">
        <w:rPr>
          <w:bCs/>
        </w:rPr>
        <w:t>definici pojmu „minerální voda</w:t>
      </w:r>
      <w:r w:rsidRPr="00E41170">
        <w:rPr>
          <w:bCs/>
        </w:rPr>
        <w:t>.</w:t>
      </w:r>
      <w:r w:rsidRPr="00E41170">
        <w:rPr>
          <w:bCs/>
        </w:rPr>
        <w:t>“</w:t>
      </w:r>
    </w:p>
    <w:p w14:paraId="4EE7D709" w14:textId="040C35DC" w:rsidR="000B73F4" w:rsidRDefault="000B73F4" w:rsidP="001F3DBB">
      <w:pPr>
        <w:numPr>
          <w:ilvl w:val="0"/>
          <w:numId w:val="2"/>
        </w:numPr>
        <w:spacing w:after="0" w:line="360" w:lineRule="auto"/>
      </w:pPr>
      <w:r>
        <w:t>Najd</w:t>
      </w:r>
      <w:r>
        <w:t>ěte</w:t>
      </w:r>
      <w:r>
        <w:t xml:space="preserve"> v přesmyčkách 3 postupy čištění odpadních vod. </w:t>
      </w:r>
    </w:p>
    <w:p w14:paraId="1514F13D" w14:textId="77777777" w:rsidR="000B73F4" w:rsidRDefault="000B73F4" w:rsidP="000B73F4">
      <w:pPr>
        <w:spacing w:after="0" w:line="360" w:lineRule="auto"/>
        <w:ind w:left="720"/>
      </w:pPr>
      <w:r>
        <w:t xml:space="preserve">a) _______________ COBOKILIEG </w:t>
      </w:r>
    </w:p>
    <w:p w14:paraId="03D801D2" w14:textId="77777777" w:rsidR="000B73F4" w:rsidRDefault="000B73F4" w:rsidP="000B73F4">
      <w:pPr>
        <w:spacing w:after="0" w:line="360" w:lineRule="auto"/>
        <w:ind w:left="720"/>
      </w:pPr>
      <w:r>
        <w:t xml:space="preserve">b) _______________ CEMÉNCHIKA </w:t>
      </w:r>
    </w:p>
    <w:p w14:paraId="43D3E58D" w14:textId="2166FE1E" w:rsidR="000B73F4" w:rsidRDefault="000B73F4" w:rsidP="000B73F4">
      <w:pPr>
        <w:spacing w:after="0" w:line="360" w:lineRule="auto"/>
        <w:ind w:left="720"/>
      </w:pPr>
      <w:r>
        <w:t>c) _______________ ECÉKMICH</w:t>
      </w:r>
    </w:p>
    <w:p w14:paraId="4C2F2F31" w14:textId="77777777" w:rsidR="000B73F4" w:rsidRDefault="000B73F4" w:rsidP="000B73F4">
      <w:pPr>
        <w:numPr>
          <w:ilvl w:val="0"/>
          <w:numId w:val="2"/>
        </w:numPr>
        <w:spacing w:after="0" w:line="360" w:lineRule="auto"/>
      </w:pPr>
      <w:r>
        <w:t>Lidská spole</w:t>
      </w:r>
      <w:r>
        <w:t>č</w:t>
      </w:r>
      <w:r>
        <w:t>nost po</w:t>
      </w:r>
      <w:r>
        <w:t>tř</w:t>
      </w:r>
      <w:r>
        <w:t>ebuje stále více energie. Základním zdrojem energie pro Zemi je ………………………. Vyberte</w:t>
      </w:r>
      <w:r>
        <w:t xml:space="preserve"> obnovitelné zdroje energie</w:t>
      </w:r>
      <w:r>
        <w:t>:</w:t>
      </w:r>
      <w:r>
        <w:t xml:space="preserve"> </w:t>
      </w:r>
      <w:r>
        <w:t xml:space="preserve"> </w:t>
      </w:r>
    </w:p>
    <w:p w14:paraId="7E055423" w14:textId="2483630A" w:rsidR="000B73F4" w:rsidRDefault="000B73F4" w:rsidP="000B73F4">
      <w:pPr>
        <w:spacing w:after="0" w:line="360" w:lineRule="auto"/>
        <w:ind w:left="720"/>
      </w:pPr>
      <w:r>
        <w:t>a) uhlí      b) ropa        c) zemní plyn    d) vítr      e) voda     f) jaderná energie    g) geotermální energie    h) energie p</w:t>
      </w:r>
      <w:r w:rsidRPr="000B73F4">
        <w:rPr>
          <w:rFonts w:ascii="MS Gothic" w:eastAsia="MS Gothic" w:hAnsi="MS Gothic" w:cs="MS Gothic" w:hint="eastAsia"/>
        </w:rPr>
        <w:t>ř</w:t>
      </w:r>
      <w:r>
        <w:t>ílivu     i) biomasa</w:t>
      </w:r>
    </w:p>
    <w:p w14:paraId="5F7B34F9" w14:textId="119981F7" w:rsidR="00E41170" w:rsidRDefault="00E41170" w:rsidP="00E41170">
      <w:pPr>
        <w:pStyle w:val="Odstavecseseznamem"/>
        <w:numPr>
          <w:ilvl w:val="0"/>
          <w:numId w:val="2"/>
        </w:numPr>
        <w:spacing w:after="0" w:line="360" w:lineRule="auto"/>
      </w:pPr>
      <w:r>
        <w:t>Ve vzorci vyznačte část hydrofilní a část hydrofobní.</w:t>
      </w:r>
    </w:p>
    <w:p w14:paraId="70E3CECE" w14:textId="02B0C2BB" w:rsidR="00E41170" w:rsidRDefault="00E41170" w:rsidP="00E41170">
      <w:pPr>
        <w:spacing w:after="0" w:line="360" w:lineRule="auto"/>
        <w:jc w:val="center"/>
      </w:pPr>
      <w:r>
        <w:rPr>
          <w:noProof/>
        </w:rPr>
        <w:drawing>
          <wp:inline distT="0" distB="0" distL="0" distR="0" wp14:anchorId="703DDC78" wp14:editId="0C4FE413">
            <wp:extent cx="4165600" cy="889000"/>
            <wp:effectExtent l="0" t="0" r="635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0B746" w14:textId="35F3B473" w:rsidR="00E41170" w:rsidRDefault="00E41170" w:rsidP="007205FD">
      <w:pPr>
        <w:pStyle w:val="Odstavecseseznamem"/>
        <w:numPr>
          <w:ilvl w:val="0"/>
          <w:numId w:val="2"/>
        </w:numPr>
        <w:spacing w:after="0" w:line="360" w:lineRule="auto"/>
      </w:pPr>
      <w:r>
        <w:t>Vyluštěte tajenku</w:t>
      </w:r>
    </w:p>
    <w:p w14:paraId="1B9538A5" w14:textId="77777777" w:rsidR="00E41170" w:rsidRDefault="00E41170" w:rsidP="00E41170">
      <w:pPr>
        <w:pStyle w:val="Odstavecseseznamem"/>
        <w:spacing w:after="0" w:line="360" w:lineRule="auto"/>
      </w:pPr>
      <w:r>
        <w:t xml:space="preserve">1. Oblíbený alkoholický nápoj </w:t>
      </w:r>
    </w:p>
    <w:p w14:paraId="46AAC112" w14:textId="77777777" w:rsidR="00E41170" w:rsidRDefault="00E41170" w:rsidP="00E41170">
      <w:pPr>
        <w:pStyle w:val="Odstavecseseznamem"/>
        <w:spacing w:after="0" w:line="360" w:lineRule="auto"/>
      </w:pPr>
      <w:r>
        <w:t xml:space="preserve">2. Dvojsytný alkohol obsažený v nemrznoucích směsích </w:t>
      </w:r>
    </w:p>
    <w:p w14:paraId="1FBDB30C" w14:textId="77777777" w:rsidR="00E41170" w:rsidRDefault="00E41170" w:rsidP="00E41170">
      <w:pPr>
        <w:pStyle w:val="Odstavecseseznamem"/>
        <w:spacing w:after="0" w:line="360" w:lineRule="auto"/>
      </w:pPr>
      <w:r>
        <w:t xml:space="preserve">3. Nejrozšířenější alkohol </w:t>
      </w:r>
    </w:p>
    <w:p w14:paraId="4B8A8F3A" w14:textId="77777777" w:rsidR="00E41170" w:rsidRDefault="00E41170" w:rsidP="00E41170">
      <w:pPr>
        <w:pStyle w:val="Odstavecseseznamem"/>
        <w:spacing w:after="0" w:line="360" w:lineRule="auto"/>
      </w:pPr>
      <w:r>
        <w:t xml:space="preserve">4. Prvek žluté barvy </w:t>
      </w:r>
    </w:p>
    <w:p w14:paraId="1DA582EF" w14:textId="77777777" w:rsidR="00E41170" w:rsidRDefault="00E41170" w:rsidP="00E41170">
      <w:pPr>
        <w:pStyle w:val="Odstavecseseznamem"/>
        <w:spacing w:after="0" w:line="360" w:lineRule="auto"/>
      </w:pPr>
      <w:r>
        <w:t xml:space="preserve">5. Staré anestetikum obsahující chlor </w:t>
      </w:r>
    </w:p>
    <w:p w14:paraId="719CBCA6" w14:textId="77777777" w:rsidR="00E41170" w:rsidRDefault="00E41170" w:rsidP="00E41170">
      <w:pPr>
        <w:pStyle w:val="Odstavecseseznamem"/>
        <w:spacing w:after="0" w:line="360" w:lineRule="auto"/>
      </w:pPr>
      <w:r>
        <w:t xml:space="preserve">6. Tvrdý PVC (výroba trubek) </w:t>
      </w:r>
    </w:p>
    <w:p w14:paraId="24FE247E" w14:textId="77777777" w:rsidR="00E41170" w:rsidRDefault="00E41170" w:rsidP="00E41170">
      <w:pPr>
        <w:pStyle w:val="Odstavecseseznamem"/>
        <w:spacing w:after="0" w:line="360" w:lineRule="auto"/>
      </w:pPr>
      <w:r>
        <w:t xml:space="preserve">7. Chemická látka určená k použití v lékařské diagnostice, léčbě nebo prevenci nemoci </w:t>
      </w:r>
    </w:p>
    <w:p w14:paraId="44CAB6BC" w14:textId="77777777" w:rsidR="00E41170" w:rsidRDefault="00E41170" w:rsidP="00E41170">
      <w:pPr>
        <w:pStyle w:val="Odstavecseseznamem"/>
        <w:spacing w:after="0" w:line="360" w:lineRule="auto"/>
      </w:pPr>
      <w:r>
        <w:t xml:space="preserve">8. Triviální název pro uhličitan draselný </w:t>
      </w:r>
    </w:p>
    <w:p w14:paraId="2FD136A5" w14:textId="77777777" w:rsidR="00E41170" w:rsidRDefault="00E41170" w:rsidP="00E41170">
      <w:pPr>
        <w:pStyle w:val="Odstavecseseznamem"/>
        <w:spacing w:after="0" w:line="360" w:lineRule="auto"/>
      </w:pPr>
      <w:r>
        <w:t xml:space="preserve">9. Jedna z modifikací uhlíku </w:t>
      </w:r>
    </w:p>
    <w:p w14:paraId="082A2472" w14:textId="77777777" w:rsidR="00E41170" w:rsidRDefault="00E41170" w:rsidP="00E41170">
      <w:pPr>
        <w:pStyle w:val="Odstavecseseznamem"/>
        <w:spacing w:after="0" w:line="360" w:lineRule="auto"/>
      </w:pPr>
      <w:r>
        <w:t xml:space="preserve">10. Po kyslíku druhý nejrozšířenější prvek na zemi </w:t>
      </w:r>
    </w:p>
    <w:p w14:paraId="53C4EE59" w14:textId="77777777" w:rsidR="00E41170" w:rsidRDefault="00E41170" w:rsidP="00E41170">
      <w:pPr>
        <w:pStyle w:val="Odstavecseseznamem"/>
        <w:spacing w:after="0" w:line="360" w:lineRule="auto"/>
      </w:pPr>
      <w:r>
        <w:t xml:space="preserve">11. Obnovitelný zdroj energie </w:t>
      </w:r>
    </w:p>
    <w:p w14:paraId="44F8AA5E" w14:textId="77777777" w:rsidR="00E41170" w:rsidRDefault="00E41170" w:rsidP="00E41170">
      <w:pPr>
        <w:pStyle w:val="Odstavecseseznamem"/>
        <w:spacing w:after="0" w:line="360" w:lineRule="auto"/>
      </w:pPr>
      <w:r>
        <w:t xml:space="preserve">12. Přírodní zdroj uhlovodíků </w:t>
      </w:r>
    </w:p>
    <w:p w14:paraId="12ACB06B" w14:textId="77777777" w:rsidR="00E41170" w:rsidRDefault="00E41170" w:rsidP="00E41170">
      <w:pPr>
        <w:pStyle w:val="Odstavecseseznamem"/>
        <w:spacing w:after="0" w:line="360" w:lineRule="auto"/>
      </w:pPr>
      <w:r>
        <w:t xml:space="preserve">13. Nejjednodušší uhlovodík </w:t>
      </w:r>
    </w:p>
    <w:p w14:paraId="6CCADE92" w14:textId="672A52C8" w:rsidR="00E41170" w:rsidRDefault="00E41170" w:rsidP="00E41170">
      <w:pPr>
        <w:pStyle w:val="Odstavecseseznamem"/>
        <w:spacing w:after="0" w:line="360" w:lineRule="auto"/>
        <w:sectPr w:rsidR="00E4117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14. Důležitá železná ruda (sulfid di železnatý</w:t>
      </w:r>
      <w:r>
        <w:t>)</w:t>
      </w:r>
    </w:p>
    <w:p w14:paraId="72179F6C" w14:textId="52CF10F8" w:rsidR="00E41170" w:rsidRDefault="00E41170" w:rsidP="00E41170">
      <w:pPr>
        <w:pStyle w:val="Odstavecseseznamem"/>
        <w:spacing w:after="0" w:line="360" w:lineRule="auto"/>
      </w:pPr>
      <w:r>
        <w:rPr>
          <w:noProof/>
        </w:rPr>
        <w:lastRenderedPageBreak/>
        <w:drawing>
          <wp:inline distT="0" distB="0" distL="0" distR="0" wp14:anchorId="6DFB079B" wp14:editId="279679E5">
            <wp:extent cx="2518977" cy="30861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680" cy="312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1170">
        <w:t xml:space="preserve"> </w:t>
      </w:r>
    </w:p>
    <w:p w14:paraId="74EC22FF" w14:textId="77777777" w:rsidR="00E41170" w:rsidRDefault="00E41170" w:rsidP="00E41170">
      <w:pPr>
        <w:pStyle w:val="Odstavecseseznamem"/>
        <w:spacing w:after="0" w:line="360" w:lineRule="auto"/>
        <w:sectPr w:rsidR="00E41170" w:rsidSect="00E4117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15E6635" w14:textId="2FD065D1" w:rsidR="00E41170" w:rsidRDefault="00E41170" w:rsidP="00E41170">
      <w:pPr>
        <w:spacing w:after="0" w:line="360" w:lineRule="auto"/>
      </w:pPr>
    </w:p>
    <w:p w14:paraId="69AA2D39" w14:textId="08B1C073" w:rsidR="00E41170" w:rsidRDefault="00E41170" w:rsidP="007205FD">
      <w:pPr>
        <w:pStyle w:val="Odstavecseseznamem"/>
        <w:numPr>
          <w:ilvl w:val="0"/>
          <w:numId w:val="2"/>
        </w:numPr>
        <w:spacing w:after="0" w:line="360" w:lineRule="auto"/>
      </w:pPr>
      <w:r>
        <w:t>Uvažujte, jak lze šetřit životní prostředí při práci s tenzidy.</w:t>
      </w:r>
    </w:p>
    <w:sectPr w:rsidR="00E41170" w:rsidSect="00E4117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A1E3C"/>
    <w:multiLevelType w:val="hybridMultilevel"/>
    <w:tmpl w:val="2AD491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0D1DA6"/>
    <w:multiLevelType w:val="hybridMultilevel"/>
    <w:tmpl w:val="851275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FA3FA3"/>
    <w:multiLevelType w:val="hybridMultilevel"/>
    <w:tmpl w:val="A5BC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03"/>
    <w:rsid w:val="000B73F4"/>
    <w:rsid w:val="000D4A27"/>
    <w:rsid w:val="001F3DBB"/>
    <w:rsid w:val="00307BA0"/>
    <w:rsid w:val="004C5E03"/>
    <w:rsid w:val="00A5391A"/>
    <w:rsid w:val="00AE7DC0"/>
    <w:rsid w:val="00E41170"/>
    <w:rsid w:val="00ED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3AEB"/>
  <w15:chartTrackingRefBased/>
  <w15:docId w15:val="{27155A6A-391E-4BC9-9FCB-C137344F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F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qFormat/>
    <w:rsid w:val="001F3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0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Bacovska</dc:creator>
  <cp:keywords/>
  <dc:description/>
  <cp:lastModifiedBy>Radka Bacovska</cp:lastModifiedBy>
  <cp:revision>2</cp:revision>
  <dcterms:created xsi:type="dcterms:W3CDTF">2021-03-14T00:03:00Z</dcterms:created>
  <dcterms:modified xsi:type="dcterms:W3CDTF">2021-03-14T00:03:00Z</dcterms:modified>
</cp:coreProperties>
</file>