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222" w:rsidRDefault="00D67222" w:rsidP="00D67222">
      <w:pPr>
        <w:jc w:val="center"/>
      </w:pPr>
      <w:r>
        <w:t xml:space="preserve">Mgr. </w:t>
      </w:r>
      <w:r w:rsidRPr="00D67222">
        <w:t xml:space="preserve">Lenka </w:t>
      </w:r>
      <w:proofErr w:type="spellStart"/>
      <w:r w:rsidRPr="00D67222">
        <w:t>Šenfloková</w:t>
      </w:r>
      <w:proofErr w:type="spellEnd"/>
      <w:r>
        <w:t xml:space="preserve"> – </w:t>
      </w:r>
      <w:r w:rsidRPr="00D67222">
        <w:t>Jak uspořádat hodinu a jaké aktivity do ní zařadit?</w:t>
      </w:r>
    </w:p>
    <w:p w:rsidR="00D67222" w:rsidRDefault="00D67222" w:rsidP="00D67222">
      <w:pPr>
        <w:jc w:val="both"/>
      </w:pPr>
      <w:r>
        <w:t>V pondělí 4. března se konala druhá přednáška na téma „</w:t>
      </w:r>
      <w:r w:rsidRPr="00D67222">
        <w:t>Jak uspořádat hodinu a jaké aktivity do ní zařadit</w:t>
      </w:r>
      <w:r>
        <w:t xml:space="preserve">?“. V úvodu přenášky nám paní magistra doporučila hned několik titulů, které by se nám, jako budoucím učitelům, hodily. Dále nám paní magistra sdělila, do jakých částí každou vyučovací hodinu dělí. Velice se mi líbí, jak paní magistra využívá ve svých hodinách aplikaci </w:t>
      </w:r>
      <w:proofErr w:type="spellStart"/>
      <w:proofErr w:type="gramStart"/>
      <w:r>
        <w:t>Kahoot</w:t>
      </w:r>
      <w:proofErr w:type="spellEnd"/>
      <w:r>
        <w:t>!.</w:t>
      </w:r>
      <w:proofErr w:type="gramEnd"/>
      <w:r>
        <w:t xml:space="preserve"> Na vysoké škole jsme s touto aplikací učili pracovat a nenapadlo mě, jak tento program využít ve vyučovacích hodinách. Myslím si, že krátký test vytvořený pomocí tohoto programu dokáže velice oživit běžnou hodinu matematiky</w:t>
      </w:r>
      <w:r w:rsidR="005C5045">
        <w:t>, a</w:t>
      </w:r>
      <w:r>
        <w:t>ť už v rámci nějakého malého zkoušení, motivací pro nejlepší žáky (odměna v</w:t>
      </w:r>
      <w:r w:rsidR="00E321CB">
        <w:t> </w:t>
      </w:r>
      <w:r>
        <w:t>podo</w:t>
      </w:r>
      <w:r w:rsidR="00E321CB">
        <w:t xml:space="preserve">bě malé jedničky) nebo souhrnné opakování na konci hodiny. Dále jsme se dozvěděla o zajímavém programu </w:t>
      </w:r>
      <w:proofErr w:type="spellStart"/>
      <w:r w:rsidR="00E321CB">
        <w:t>Techambitionm</w:t>
      </w:r>
      <w:proofErr w:type="spellEnd"/>
      <w:r w:rsidR="00E321CB">
        <w:t>, který má spoustu využití a velice se mi zalíbil, jelikož se zde nechá zadat samostatná práce žákům (v podobě DÚ), která je ovšem obohacena komentářem a učitel po zodpovězení žáků ví, které příklady dělaly největší potíže.  Dále se mi líbil nápad s dělením žáků do skupin tak, aby bylo náhodné. Každý žák si vzal jeden lísteček s pojmem a musel najít spolužáka tak, aby dané dvojice patřily k sobě. Pojmy byly matematické, a tak došlo i k procvičení již probrané látky. Přednáška byla zakončena citátem: „Z hodiny by měl odcházet unavený žák, ne učitel.“</w:t>
      </w:r>
    </w:p>
    <w:p w:rsidR="00E321CB" w:rsidRDefault="00E321CB" w:rsidP="00D67222">
      <w:pPr>
        <w:jc w:val="both"/>
      </w:pPr>
      <w:r>
        <w:tab/>
        <w:t>Celkově se mi tato přenáška líbila, jelikož pro mě byla pln</w:t>
      </w:r>
      <w:r w:rsidR="005C5045">
        <w:t>á</w:t>
      </w:r>
      <w:bookmarkStart w:id="0" w:name="_GoBack"/>
      <w:bookmarkEnd w:id="0"/>
      <w:r>
        <w:t xml:space="preserve"> inspirací do praxe. Tato přednáška byla také velice </w:t>
      </w:r>
      <w:r w:rsidR="005C5045">
        <w:t>nabytá aktivitami,</w:t>
      </w:r>
      <w:r>
        <w:t xml:space="preserve"> a z tohoto důvodu se také lišila od „klasických“ přednášek na vysoké škole. Z tohoto důvodu mi přišlo, že paní magistra nás spíš brala jako své žáky než jako posluchače. </w:t>
      </w:r>
      <w:r w:rsidR="00E352BE">
        <w:t xml:space="preserve">Dále se mi líbil i projev paní magistry, na kterém bylo vidět zapálení do daného tématu. Líbilo se mi, že se nám paní </w:t>
      </w:r>
      <w:proofErr w:type="spellStart"/>
      <w:r w:rsidR="00E352BE">
        <w:t>Še</w:t>
      </w:r>
      <w:r w:rsidR="00E352BE" w:rsidRPr="00D67222">
        <w:t>nfloková</w:t>
      </w:r>
      <w:proofErr w:type="spellEnd"/>
      <w:r w:rsidR="00E352BE">
        <w:t xml:space="preserve"> svěřila se svou zkušeností ze střední školy</w:t>
      </w:r>
      <w:r w:rsidR="005C5045">
        <w:t>,</w:t>
      </w:r>
      <w:r w:rsidR="00E352BE">
        <w:t xml:space="preserve"> a tím i způsobeným syndromem vyhoření.  Z toho lze usoudit, že povolání </w:t>
      </w:r>
      <w:r w:rsidR="005C5045">
        <w:t xml:space="preserve">učitele </w:t>
      </w:r>
      <w:r w:rsidR="00E352BE">
        <w:t xml:space="preserve">je velice náročné, ale zároveň krásné, pokud máte žáky, kteří se chtějí </w:t>
      </w:r>
      <w:r w:rsidR="005C5045">
        <w:t>učit</w:t>
      </w:r>
      <w:r w:rsidR="00E352BE">
        <w:t xml:space="preserve"> nové věci. </w:t>
      </w:r>
    </w:p>
    <w:sectPr w:rsidR="00E321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222"/>
    <w:rsid w:val="005C5045"/>
    <w:rsid w:val="00D67222"/>
    <w:rsid w:val="00E321CB"/>
    <w:rsid w:val="00E352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F31E"/>
  <w15:chartTrackingRefBased/>
  <w15:docId w15:val="{1069A3FB-C045-4344-86D9-0E96EFC9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7222"/>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5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302</Words>
  <Characters>1782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Ondráčková</dc:creator>
  <cp:keywords/>
  <dc:description/>
  <cp:lastModifiedBy>Michaela Ondráčková</cp:lastModifiedBy>
  <cp:revision>2</cp:revision>
  <dcterms:created xsi:type="dcterms:W3CDTF">2019-03-06T19:41:00Z</dcterms:created>
  <dcterms:modified xsi:type="dcterms:W3CDTF">2019-03-10T13:46:00Z</dcterms:modified>
</cp:coreProperties>
</file>