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93CE6" w14:textId="77777777" w:rsidR="000830EF" w:rsidRPr="002E394A" w:rsidRDefault="002E394A">
      <w:pPr>
        <w:rPr>
          <w:rFonts w:ascii="Calibri" w:hAnsi="Calibri" w:cs="Calibri"/>
          <w:b/>
          <w:bCs/>
        </w:rPr>
      </w:pPr>
      <w:r w:rsidRPr="002E394A">
        <w:rPr>
          <w:rFonts w:ascii="Calibri" w:hAnsi="Calibri" w:cs="Calibri"/>
          <w:b/>
          <w:bCs/>
        </w:rPr>
        <w:t>Využití počítačů ve výuce matematiky</w:t>
      </w:r>
    </w:p>
    <w:p w14:paraId="06424AE1" w14:textId="77777777" w:rsidR="000830EF" w:rsidRPr="002E394A" w:rsidRDefault="000830EF">
      <w:pPr>
        <w:rPr>
          <w:rFonts w:ascii="Calibri" w:hAnsi="Calibri" w:cs="Calibri"/>
        </w:rPr>
      </w:pPr>
    </w:p>
    <w:p w14:paraId="76BD5EEF" w14:textId="77777777" w:rsidR="00CF7730" w:rsidRDefault="00260DE1" w:rsidP="00260DE1">
      <w:pPr>
        <w:rPr>
          <w:rFonts w:ascii="Calibri" w:hAnsi="Calibri" w:cs="Calibri"/>
        </w:rPr>
      </w:pPr>
      <w:r w:rsidRPr="002E394A">
        <w:rPr>
          <w:rFonts w:ascii="Calibri" w:hAnsi="Calibri" w:cs="Calibri"/>
        </w:rPr>
        <w:t>Z</w:t>
      </w:r>
      <w:r w:rsidR="002E394A" w:rsidRPr="002E394A">
        <w:rPr>
          <w:rFonts w:ascii="Calibri" w:hAnsi="Calibri" w:cs="Calibri"/>
        </w:rPr>
        <w:t>prac</w:t>
      </w:r>
      <w:r w:rsidRPr="002E394A">
        <w:rPr>
          <w:rFonts w:ascii="Calibri" w:hAnsi="Calibri" w:cs="Calibri"/>
        </w:rPr>
        <w:t xml:space="preserve">ujte </w:t>
      </w:r>
      <w:r w:rsidR="009607A8">
        <w:rPr>
          <w:rFonts w:ascii="Calibri" w:hAnsi="Calibri" w:cs="Calibri"/>
        </w:rPr>
        <w:t xml:space="preserve">vlastní </w:t>
      </w:r>
      <w:r w:rsidRPr="002E394A">
        <w:rPr>
          <w:rFonts w:ascii="Calibri" w:hAnsi="Calibri" w:cs="Calibri"/>
        </w:rPr>
        <w:t>interaktivní</w:t>
      </w:r>
      <w:r w:rsidR="002E394A" w:rsidRPr="002E394A">
        <w:rPr>
          <w:rFonts w:ascii="Calibri" w:hAnsi="Calibri" w:cs="Calibri"/>
        </w:rPr>
        <w:t xml:space="preserve"> materiál na dvě z následujících témat (z každé skupiny jedno téma)</w:t>
      </w:r>
      <w:r w:rsidRPr="002E394A">
        <w:rPr>
          <w:rFonts w:ascii="Calibri" w:hAnsi="Calibri" w:cs="Calibri"/>
        </w:rPr>
        <w:t>.</w:t>
      </w:r>
    </w:p>
    <w:p w14:paraId="383F4F03" w14:textId="20635306" w:rsidR="000830EF" w:rsidRDefault="00CF7730" w:rsidP="00CF7730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 w:rsidRPr="00CF7730">
        <w:rPr>
          <w:rFonts w:ascii="Calibri" w:hAnsi="Calibri" w:cs="Calibri"/>
        </w:rPr>
        <w:t>Interaktivní materiál musí být zpracován samostatně</w:t>
      </w:r>
      <w:r w:rsidR="00CD1AFD">
        <w:rPr>
          <w:rFonts w:ascii="Calibri" w:hAnsi="Calibri" w:cs="Calibri"/>
        </w:rPr>
        <w:t>.</w:t>
      </w:r>
    </w:p>
    <w:p w14:paraId="1D74DF01" w14:textId="0C36951D" w:rsidR="00CD1AFD" w:rsidRDefault="00CD1AFD" w:rsidP="00CF7730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Software, který budete používat je zcela na vás (</w:t>
      </w:r>
      <w:proofErr w:type="spellStart"/>
      <w:r>
        <w:rPr>
          <w:rFonts w:ascii="Calibri" w:hAnsi="Calibri" w:cs="Calibri"/>
        </w:rPr>
        <w:t>Geogebra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Cabri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proofErr w:type="gramStart"/>
      <w:r>
        <w:rPr>
          <w:rFonts w:ascii="Calibri" w:hAnsi="Calibri" w:cs="Calibri"/>
        </w:rPr>
        <w:t>Kahoot</w:t>
      </w:r>
      <w:proofErr w:type="spellEnd"/>
      <w:r>
        <w:rPr>
          <w:rFonts w:ascii="Calibri" w:hAnsi="Calibri" w:cs="Calibri"/>
        </w:rPr>
        <w:t>,…</w:t>
      </w:r>
      <w:proofErr w:type="gramEnd"/>
      <w:r>
        <w:rPr>
          <w:rFonts w:ascii="Calibri" w:hAnsi="Calibri" w:cs="Calibri"/>
        </w:rPr>
        <w:t>).</w:t>
      </w:r>
      <w:r w:rsidR="00C54A70">
        <w:rPr>
          <w:rFonts w:ascii="Calibri" w:hAnsi="Calibri" w:cs="Calibri"/>
        </w:rPr>
        <w:t xml:space="preserve"> Nejlepší bude využít dva různé programy.</w:t>
      </w:r>
    </w:p>
    <w:p w14:paraId="66C3BF56" w14:textId="35B73740" w:rsidR="00CF7730" w:rsidRPr="00CF7730" w:rsidRDefault="00CF7730" w:rsidP="00CF7730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Použití materiálu musí pokrýt cca 10-20 min. Ve cvičení předvedete jeho použití</w:t>
      </w:r>
      <w:r w:rsidR="00C54A70">
        <w:rPr>
          <w:rFonts w:ascii="Calibri" w:hAnsi="Calibri" w:cs="Calibri"/>
        </w:rPr>
        <w:t>, začlenění do hodiny (tematického celku)</w:t>
      </w:r>
      <w:r>
        <w:rPr>
          <w:rFonts w:ascii="Calibri" w:hAnsi="Calibri" w:cs="Calibri"/>
        </w:rPr>
        <w:t>.</w:t>
      </w:r>
    </w:p>
    <w:p w14:paraId="6FC7058C" w14:textId="77777777" w:rsidR="000830EF" w:rsidRPr="002E394A" w:rsidRDefault="000830EF">
      <w:pPr>
        <w:rPr>
          <w:rFonts w:ascii="Calibri" w:hAnsi="Calibri" w:cs="Calibri"/>
        </w:rPr>
      </w:pPr>
    </w:p>
    <w:p w14:paraId="6B393A9D" w14:textId="6C7A1FC6" w:rsidR="000830EF" w:rsidRPr="002E394A" w:rsidRDefault="002E394A">
      <w:pPr>
        <w:numPr>
          <w:ilvl w:val="0"/>
          <w:numId w:val="2"/>
        </w:numPr>
        <w:rPr>
          <w:rFonts w:ascii="Calibri" w:hAnsi="Calibri" w:cs="Calibri"/>
        </w:rPr>
      </w:pPr>
      <w:r w:rsidRPr="002E394A">
        <w:rPr>
          <w:rFonts w:ascii="Calibri" w:hAnsi="Calibri" w:cs="Calibri"/>
        </w:rPr>
        <w:t>Konstrukce trojúhelníků</w:t>
      </w:r>
    </w:p>
    <w:p w14:paraId="0D8A8A55" w14:textId="7AA6A2AF" w:rsidR="000830EF" w:rsidRDefault="002E394A">
      <w:pPr>
        <w:numPr>
          <w:ilvl w:val="0"/>
          <w:numId w:val="2"/>
        </w:numPr>
        <w:rPr>
          <w:rFonts w:ascii="Calibri" w:hAnsi="Calibri" w:cs="Calibri"/>
        </w:rPr>
      </w:pPr>
      <w:r w:rsidRPr="002E394A">
        <w:rPr>
          <w:rFonts w:ascii="Calibri" w:hAnsi="Calibri" w:cs="Calibri"/>
        </w:rPr>
        <w:t xml:space="preserve">Vlastnosti </w:t>
      </w:r>
      <w:proofErr w:type="gramStart"/>
      <w:r w:rsidRPr="002E394A">
        <w:rPr>
          <w:rFonts w:ascii="Calibri" w:hAnsi="Calibri" w:cs="Calibri"/>
        </w:rPr>
        <w:t>čtyřúhelníků</w:t>
      </w:r>
      <w:r w:rsidR="002248CD">
        <w:rPr>
          <w:rFonts w:ascii="Calibri" w:hAnsi="Calibri" w:cs="Calibri"/>
        </w:rPr>
        <w:t xml:space="preserve"> - Skřivánek</w:t>
      </w:r>
      <w:proofErr w:type="gramEnd"/>
    </w:p>
    <w:p w14:paraId="291E81C2" w14:textId="054FBDAC" w:rsidR="00FF0C81" w:rsidRPr="002E394A" w:rsidRDefault="00FF0C8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Obvodové a středové úhly v</w:t>
      </w:r>
      <w:r w:rsidR="002248CD">
        <w:rPr>
          <w:rFonts w:ascii="Calibri" w:hAnsi="Calibri" w:cs="Calibri"/>
        </w:rPr>
        <w:t> </w:t>
      </w:r>
      <w:proofErr w:type="gramStart"/>
      <w:r>
        <w:rPr>
          <w:rFonts w:ascii="Calibri" w:hAnsi="Calibri" w:cs="Calibri"/>
        </w:rPr>
        <w:t>kružnici</w:t>
      </w:r>
      <w:r w:rsidR="002248CD">
        <w:rPr>
          <w:rFonts w:ascii="Calibri" w:hAnsi="Calibri" w:cs="Calibri"/>
        </w:rPr>
        <w:t xml:space="preserve"> - </w:t>
      </w:r>
      <w:proofErr w:type="spellStart"/>
      <w:r w:rsidR="002248CD">
        <w:rPr>
          <w:rFonts w:ascii="Calibri" w:hAnsi="Calibri" w:cs="Calibri"/>
        </w:rPr>
        <w:t>Chrapanová</w:t>
      </w:r>
      <w:proofErr w:type="spellEnd"/>
      <w:proofErr w:type="gramEnd"/>
    </w:p>
    <w:p w14:paraId="178F9687" w14:textId="4EB54B85" w:rsidR="000830EF" w:rsidRPr="002E394A" w:rsidRDefault="00260DE1">
      <w:pPr>
        <w:numPr>
          <w:ilvl w:val="0"/>
          <w:numId w:val="2"/>
        </w:numPr>
        <w:rPr>
          <w:rFonts w:ascii="Calibri" w:hAnsi="Calibri" w:cs="Calibri"/>
        </w:rPr>
      </w:pPr>
      <w:r w:rsidRPr="002E394A">
        <w:rPr>
          <w:rFonts w:ascii="Calibri" w:hAnsi="Calibri" w:cs="Calibri"/>
        </w:rPr>
        <w:t>Posunutí</w:t>
      </w:r>
    </w:p>
    <w:p w14:paraId="7A8E8970" w14:textId="664050E6" w:rsidR="000830EF" w:rsidRDefault="002E394A">
      <w:pPr>
        <w:numPr>
          <w:ilvl w:val="0"/>
          <w:numId w:val="2"/>
        </w:numPr>
        <w:rPr>
          <w:rFonts w:ascii="Calibri" w:hAnsi="Calibri" w:cs="Calibri"/>
        </w:rPr>
      </w:pPr>
      <w:r w:rsidRPr="002E394A">
        <w:rPr>
          <w:rFonts w:ascii="Calibri" w:hAnsi="Calibri" w:cs="Calibri"/>
        </w:rPr>
        <w:t>O</w:t>
      </w:r>
      <w:r w:rsidR="00D8588E">
        <w:rPr>
          <w:rFonts w:ascii="Calibri" w:hAnsi="Calibri" w:cs="Calibri"/>
        </w:rPr>
        <w:t xml:space="preserve">sová </w:t>
      </w:r>
      <w:proofErr w:type="gramStart"/>
      <w:r w:rsidR="00D8588E">
        <w:rPr>
          <w:rFonts w:ascii="Calibri" w:hAnsi="Calibri" w:cs="Calibri"/>
        </w:rPr>
        <w:t>souměrnost</w:t>
      </w:r>
      <w:r w:rsidR="00955B26">
        <w:rPr>
          <w:rFonts w:ascii="Calibri" w:hAnsi="Calibri" w:cs="Calibri"/>
        </w:rPr>
        <w:t xml:space="preserve"> - Moravec</w:t>
      </w:r>
      <w:proofErr w:type="gramEnd"/>
    </w:p>
    <w:p w14:paraId="0C2C9C19" w14:textId="4BF38E40" w:rsidR="000830EF" w:rsidRPr="002E394A" w:rsidRDefault="002E394A">
      <w:pPr>
        <w:numPr>
          <w:ilvl w:val="0"/>
          <w:numId w:val="2"/>
        </w:numPr>
        <w:rPr>
          <w:rFonts w:ascii="Calibri" w:hAnsi="Calibri" w:cs="Calibri"/>
        </w:rPr>
      </w:pPr>
      <w:proofErr w:type="gramStart"/>
      <w:r w:rsidRPr="002E394A">
        <w:rPr>
          <w:rFonts w:ascii="Calibri" w:hAnsi="Calibri" w:cs="Calibri"/>
        </w:rPr>
        <w:t>Stejnolehlost</w:t>
      </w:r>
      <w:r w:rsidR="002248CD">
        <w:rPr>
          <w:rFonts w:ascii="Calibri" w:hAnsi="Calibri" w:cs="Calibri"/>
        </w:rPr>
        <w:t xml:space="preserve"> - </w:t>
      </w:r>
      <w:proofErr w:type="spellStart"/>
      <w:r w:rsidR="002248CD">
        <w:rPr>
          <w:rFonts w:ascii="Calibri" w:hAnsi="Calibri" w:cs="Calibri"/>
        </w:rPr>
        <w:t>Guńková</w:t>
      </w:r>
      <w:proofErr w:type="spellEnd"/>
      <w:proofErr w:type="gramEnd"/>
    </w:p>
    <w:p w14:paraId="266D3078" w14:textId="4425979A" w:rsidR="000830EF" w:rsidRPr="002E394A" w:rsidRDefault="002E394A">
      <w:pPr>
        <w:numPr>
          <w:ilvl w:val="0"/>
          <w:numId w:val="2"/>
        </w:numPr>
        <w:rPr>
          <w:rFonts w:ascii="Calibri" w:hAnsi="Calibri" w:cs="Calibri"/>
        </w:rPr>
      </w:pPr>
      <w:r w:rsidRPr="002E394A">
        <w:rPr>
          <w:rFonts w:ascii="Calibri" w:hAnsi="Calibri" w:cs="Calibri"/>
        </w:rPr>
        <w:t xml:space="preserve">Mocnost bodu ke </w:t>
      </w:r>
      <w:proofErr w:type="gramStart"/>
      <w:r w:rsidRPr="002E394A">
        <w:rPr>
          <w:rFonts w:ascii="Calibri" w:hAnsi="Calibri" w:cs="Calibri"/>
        </w:rPr>
        <w:t>kružnici</w:t>
      </w:r>
      <w:r w:rsidR="00297AED">
        <w:rPr>
          <w:rFonts w:ascii="Calibri" w:hAnsi="Calibri" w:cs="Calibri"/>
        </w:rPr>
        <w:t xml:space="preserve"> - </w:t>
      </w:r>
      <w:proofErr w:type="spellStart"/>
      <w:r w:rsidR="00297AED">
        <w:rPr>
          <w:rFonts w:ascii="Calibri" w:hAnsi="Calibri" w:cs="Calibri"/>
        </w:rPr>
        <w:t>Škaryd</w:t>
      </w:r>
      <w:proofErr w:type="spellEnd"/>
      <w:proofErr w:type="gramEnd"/>
    </w:p>
    <w:p w14:paraId="45E926B6" w14:textId="1EDC99ED" w:rsidR="000830EF" w:rsidRPr="002E394A" w:rsidRDefault="002E394A">
      <w:pPr>
        <w:numPr>
          <w:ilvl w:val="0"/>
          <w:numId w:val="2"/>
        </w:numPr>
        <w:rPr>
          <w:rFonts w:ascii="Calibri" w:hAnsi="Calibri" w:cs="Calibri"/>
        </w:rPr>
      </w:pPr>
      <w:r w:rsidRPr="002E394A">
        <w:rPr>
          <w:rFonts w:ascii="Calibri" w:hAnsi="Calibri" w:cs="Calibri"/>
        </w:rPr>
        <w:t>Řezy na krychl</w:t>
      </w:r>
      <w:r w:rsidR="00260DE1" w:rsidRPr="002E394A">
        <w:rPr>
          <w:rFonts w:ascii="Calibri" w:hAnsi="Calibri" w:cs="Calibri"/>
        </w:rPr>
        <w:t>i</w:t>
      </w:r>
      <w:r w:rsidRPr="002E394A">
        <w:rPr>
          <w:rFonts w:ascii="Calibri" w:hAnsi="Calibri" w:cs="Calibri"/>
        </w:rPr>
        <w:t>, hranolu</w:t>
      </w:r>
      <w:r w:rsidR="002248CD">
        <w:rPr>
          <w:rFonts w:ascii="Calibri" w:hAnsi="Calibri" w:cs="Calibri"/>
        </w:rPr>
        <w:t xml:space="preserve"> – </w:t>
      </w:r>
      <w:proofErr w:type="spellStart"/>
      <w:r w:rsidR="002248CD">
        <w:rPr>
          <w:rFonts w:ascii="Calibri" w:hAnsi="Calibri" w:cs="Calibri"/>
        </w:rPr>
        <w:t>Vopalecká</w:t>
      </w:r>
      <w:proofErr w:type="spellEnd"/>
    </w:p>
    <w:p w14:paraId="1C7EFA06" w14:textId="250CDC0D" w:rsidR="000830EF" w:rsidRPr="002E394A" w:rsidRDefault="002E394A">
      <w:pPr>
        <w:numPr>
          <w:ilvl w:val="0"/>
          <w:numId w:val="2"/>
        </w:numPr>
        <w:rPr>
          <w:rFonts w:ascii="Calibri" w:hAnsi="Calibri" w:cs="Calibri"/>
        </w:rPr>
      </w:pPr>
      <w:r w:rsidRPr="002E394A">
        <w:rPr>
          <w:rFonts w:ascii="Calibri" w:hAnsi="Calibri" w:cs="Calibri"/>
        </w:rPr>
        <w:t xml:space="preserve">Řezy na </w:t>
      </w:r>
      <w:proofErr w:type="gramStart"/>
      <w:r w:rsidRPr="002E394A">
        <w:rPr>
          <w:rFonts w:ascii="Calibri" w:hAnsi="Calibri" w:cs="Calibri"/>
        </w:rPr>
        <w:t>jehlanu</w:t>
      </w:r>
      <w:r w:rsidR="002248CD">
        <w:rPr>
          <w:rFonts w:ascii="Calibri" w:hAnsi="Calibri" w:cs="Calibri"/>
        </w:rPr>
        <w:t xml:space="preserve"> - Urban</w:t>
      </w:r>
      <w:proofErr w:type="gramEnd"/>
    </w:p>
    <w:p w14:paraId="4E4A6CDB" w14:textId="5E50E1C9" w:rsidR="000830EF" w:rsidRPr="002E394A" w:rsidRDefault="002E394A">
      <w:pPr>
        <w:numPr>
          <w:ilvl w:val="0"/>
          <w:numId w:val="2"/>
        </w:numPr>
        <w:rPr>
          <w:rFonts w:ascii="Calibri" w:hAnsi="Calibri" w:cs="Calibri"/>
        </w:rPr>
      </w:pPr>
      <w:r w:rsidRPr="002E394A">
        <w:rPr>
          <w:rFonts w:ascii="Calibri" w:hAnsi="Calibri" w:cs="Calibri"/>
        </w:rPr>
        <w:t xml:space="preserve">Průsečík přímky s tělesem a </w:t>
      </w:r>
      <w:proofErr w:type="gramStart"/>
      <w:r w:rsidRPr="002E394A">
        <w:rPr>
          <w:rFonts w:ascii="Calibri" w:hAnsi="Calibri" w:cs="Calibri"/>
        </w:rPr>
        <w:t>rovinou</w:t>
      </w:r>
      <w:r w:rsidR="002248CD">
        <w:rPr>
          <w:rFonts w:ascii="Calibri" w:hAnsi="Calibri" w:cs="Calibri"/>
        </w:rPr>
        <w:t xml:space="preserve"> - Tuček</w:t>
      </w:r>
      <w:proofErr w:type="gramEnd"/>
    </w:p>
    <w:p w14:paraId="3E7CBA08" w14:textId="6ED8B6A1" w:rsidR="000830EF" w:rsidRDefault="002E394A">
      <w:pPr>
        <w:numPr>
          <w:ilvl w:val="0"/>
          <w:numId w:val="2"/>
        </w:numPr>
        <w:rPr>
          <w:rFonts w:ascii="Calibri" w:hAnsi="Calibri" w:cs="Calibri"/>
        </w:rPr>
      </w:pPr>
      <w:r w:rsidRPr="002E394A">
        <w:rPr>
          <w:rFonts w:ascii="Calibri" w:hAnsi="Calibri" w:cs="Calibri"/>
        </w:rPr>
        <w:t>Kolmost přímek a rovin</w:t>
      </w:r>
    </w:p>
    <w:p w14:paraId="0AE32811" w14:textId="385930E2" w:rsidR="00FF0C81" w:rsidRDefault="00FF0C8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Obvody a obsahy rovinných útvarů (</w:t>
      </w:r>
      <w:proofErr w:type="gramStart"/>
      <w:r>
        <w:rPr>
          <w:rFonts w:ascii="Calibri" w:hAnsi="Calibri" w:cs="Calibri"/>
        </w:rPr>
        <w:t>odvození)</w:t>
      </w:r>
      <w:r w:rsidR="00297AED">
        <w:rPr>
          <w:rFonts w:ascii="Calibri" w:hAnsi="Calibri" w:cs="Calibri"/>
        </w:rPr>
        <w:t xml:space="preserve">  -</w:t>
      </w:r>
      <w:proofErr w:type="gramEnd"/>
      <w:r w:rsidR="00297AED">
        <w:rPr>
          <w:rFonts w:ascii="Calibri" w:hAnsi="Calibri" w:cs="Calibri"/>
        </w:rPr>
        <w:t xml:space="preserve"> Bašová</w:t>
      </w:r>
    </w:p>
    <w:p w14:paraId="05F906B5" w14:textId="3DB3899E" w:rsidR="00FF0C81" w:rsidRDefault="00FF0C8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Konstrukce </w:t>
      </w:r>
      <w:proofErr w:type="gramStart"/>
      <w:r>
        <w:rPr>
          <w:rFonts w:ascii="Calibri" w:hAnsi="Calibri" w:cs="Calibri"/>
        </w:rPr>
        <w:t>kuželoseček</w:t>
      </w:r>
      <w:r w:rsidR="001B649D">
        <w:rPr>
          <w:rFonts w:ascii="Calibri" w:hAnsi="Calibri" w:cs="Calibri"/>
        </w:rPr>
        <w:t xml:space="preserve"> - Skácelová</w:t>
      </w:r>
      <w:proofErr w:type="gramEnd"/>
    </w:p>
    <w:p w14:paraId="51F99920" w14:textId="77777777" w:rsidR="000830EF" w:rsidRPr="002E394A" w:rsidRDefault="000830EF">
      <w:pPr>
        <w:rPr>
          <w:rFonts w:ascii="Calibri" w:hAnsi="Calibri" w:cs="Calibri"/>
        </w:rPr>
      </w:pPr>
    </w:p>
    <w:p w14:paraId="6F7440C1" w14:textId="6A957FBE" w:rsidR="000830EF" w:rsidRPr="002E394A" w:rsidRDefault="002E394A">
      <w:pPr>
        <w:numPr>
          <w:ilvl w:val="0"/>
          <w:numId w:val="4"/>
        </w:numPr>
        <w:rPr>
          <w:rFonts w:ascii="Calibri" w:hAnsi="Calibri" w:cs="Calibri"/>
        </w:rPr>
      </w:pPr>
      <w:r w:rsidRPr="002E394A">
        <w:rPr>
          <w:rFonts w:ascii="Calibri" w:hAnsi="Calibri" w:cs="Calibri"/>
        </w:rPr>
        <w:t>Analytická geometrie lineárních útvarů v</w:t>
      </w:r>
      <w:r w:rsidR="00260DE1" w:rsidRPr="002E394A">
        <w:rPr>
          <w:rFonts w:ascii="Calibri" w:hAnsi="Calibri" w:cs="Calibri"/>
        </w:rPr>
        <w:t> </w:t>
      </w:r>
      <w:r w:rsidRPr="002E394A">
        <w:rPr>
          <w:rFonts w:ascii="Calibri" w:hAnsi="Calibri" w:cs="Calibri"/>
        </w:rPr>
        <w:t>rovině</w:t>
      </w:r>
      <w:r w:rsidR="00260DE1" w:rsidRPr="002E394A">
        <w:rPr>
          <w:rFonts w:ascii="Calibri" w:hAnsi="Calibri" w:cs="Calibri"/>
        </w:rPr>
        <w:t xml:space="preserve"> (v prostoru)</w:t>
      </w:r>
    </w:p>
    <w:p w14:paraId="48240E46" w14:textId="2E21904C" w:rsidR="000830EF" w:rsidRPr="002E394A" w:rsidRDefault="002E394A">
      <w:pPr>
        <w:numPr>
          <w:ilvl w:val="0"/>
          <w:numId w:val="4"/>
        </w:numPr>
        <w:rPr>
          <w:rFonts w:ascii="Calibri" w:hAnsi="Calibri" w:cs="Calibri"/>
        </w:rPr>
      </w:pPr>
      <w:r w:rsidRPr="002E394A">
        <w:rPr>
          <w:rFonts w:ascii="Calibri" w:hAnsi="Calibri" w:cs="Calibri"/>
        </w:rPr>
        <w:t xml:space="preserve">Obecné vlastnosti </w:t>
      </w:r>
      <w:proofErr w:type="gramStart"/>
      <w:r w:rsidRPr="002E394A">
        <w:rPr>
          <w:rFonts w:ascii="Calibri" w:hAnsi="Calibri" w:cs="Calibri"/>
        </w:rPr>
        <w:t>funkcí</w:t>
      </w:r>
      <w:r w:rsidR="00D743C6">
        <w:rPr>
          <w:rFonts w:ascii="Calibri" w:hAnsi="Calibri" w:cs="Calibri"/>
        </w:rPr>
        <w:t xml:space="preserve"> </w:t>
      </w:r>
      <w:r w:rsidR="002248CD">
        <w:rPr>
          <w:rFonts w:ascii="Calibri" w:hAnsi="Calibri" w:cs="Calibri"/>
        </w:rPr>
        <w:t xml:space="preserve">- </w:t>
      </w:r>
      <w:proofErr w:type="spellStart"/>
      <w:r w:rsidR="002248CD">
        <w:rPr>
          <w:rFonts w:ascii="Calibri" w:hAnsi="Calibri" w:cs="Calibri"/>
        </w:rPr>
        <w:t>Chrapanová</w:t>
      </w:r>
      <w:proofErr w:type="spellEnd"/>
      <w:proofErr w:type="gramEnd"/>
    </w:p>
    <w:p w14:paraId="2A4468B3" w14:textId="7ED2B11A" w:rsidR="000830EF" w:rsidRPr="002E394A" w:rsidRDefault="002E394A">
      <w:pPr>
        <w:numPr>
          <w:ilvl w:val="0"/>
          <w:numId w:val="4"/>
        </w:numPr>
        <w:rPr>
          <w:rFonts w:ascii="Calibri" w:hAnsi="Calibri" w:cs="Calibri"/>
        </w:rPr>
      </w:pPr>
      <w:r w:rsidRPr="002E394A">
        <w:rPr>
          <w:rFonts w:ascii="Calibri" w:hAnsi="Calibri" w:cs="Calibri"/>
        </w:rPr>
        <w:t>Kvadratická funkce</w:t>
      </w:r>
      <w:r w:rsidR="00D743C6">
        <w:rPr>
          <w:rFonts w:ascii="Calibri" w:hAnsi="Calibri" w:cs="Calibri"/>
        </w:rPr>
        <w:t xml:space="preserve"> </w:t>
      </w:r>
      <w:r w:rsidR="00297AED">
        <w:rPr>
          <w:rFonts w:ascii="Calibri" w:hAnsi="Calibri" w:cs="Calibri"/>
        </w:rPr>
        <w:t>- Bašová</w:t>
      </w:r>
    </w:p>
    <w:p w14:paraId="1D7169A1" w14:textId="08E63FB3" w:rsidR="000830EF" w:rsidRPr="002E394A" w:rsidRDefault="002E394A">
      <w:pPr>
        <w:numPr>
          <w:ilvl w:val="0"/>
          <w:numId w:val="4"/>
        </w:numPr>
        <w:rPr>
          <w:rFonts w:ascii="Calibri" w:hAnsi="Calibri" w:cs="Calibri"/>
        </w:rPr>
      </w:pPr>
      <w:r w:rsidRPr="002E394A">
        <w:rPr>
          <w:rFonts w:ascii="Calibri" w:hAnsi="Calibri" w:cs="Calibri"/>
        </w:rPr>
        <w:t xml:space="preserve">Lineární a lineární lomená </w:t>
      </w:r>
      <w:proofErr w:type="gramStart"/>
      <w:r w:rsidRPr="002E394A">
        <w:rPr>
          <w:rFonts w:ascii="Calibri" w:hAnsi="Calibri" w:cs="Calibri"/>
        </w:rPr>
        <w:t>funkce</w:t>
      </w:r>
      <w:r w:rsidR="002248CD">
        <w:rPr>
          <w:rFonts w:ascii="Calibri" w:hAnsi="Calibri" w:cs="Calibri"/>
        </w:rPr>
        <w:t xml:space="preserve"> - Moravec</w:t>
      </w:r>
      <w:proofErr w:type="gramEnd"/>
    </w:p>
    <w:p w14:paraId="22EE0DB9" w14:textId="58969B9C" w:rsidR="000830EF" w:rsidRPr="002E394A" w:rsidRDefault="002E394A">
      <w:pPr>
        <w:numPr>
          <w:ilvl w:val="0"/>
          <w:numId w:val="4"/>
        </w:numPr>
        <w:rPr>
          <w:rFonts w:ascii="Calibri" w:hAnsi="Calibri" w:cs="Calibri"/>
        </w:rPr>
      </w:pPr>
      <w:r w:rsidRPr="002E394A">
        <w:rPr>
          <w:rFonts w:ascii="Calibri" w:hAnsi="Calibri" w:cs="Calibri"/>
        </w:rPr>
        <w:t xml:space="preserve">Exponenciální a logaritmická </w:t>
      </w:r>
      <w:proofErr w:type="gramStart"/>
      <w:r w:rsidRPr="002E394A">
        <w:rPr>
          <w:rFonts w:ascii="Calibri" w:hAnsi="Calibri" w:cs="Calibri"/>
        </w:rPr>
        <w:t>funkce</w:t>
      </w:r>
      <w:r w:rsidR="00D743C6">
        <w:rPr>
          <w:rFonts w:ascii="Calibri" w:hAnsi="Calibri" w:cs="Calibri"/>
        </w:rPr>
        <w:t xml:space="preserve"> </w:t>
      </w:r>
      <w:r w:rsidR="002248CD">
        <w:rPr>
          <w:rFonts w:ascii="Calibri" w:hAnsi="Calibri" w:cs="Calibri"/>
        </w:rPr>
        <w:t xml:space="preserve">- </w:t>
      </w:r>
      <w:proofErr w:type="spellStart"/>
      <w:r w:rsidR="002248CD">
        <w:rPr>
          <w:rFonts w:ascii="Calibri" w:hAnsi="Calibri" w:cs="Calibri"/>
        </w:rPr>
        <w:t>Vopalecká</w:t>
      </w:r>
      <w:proofErr w:type="spellEnd"/>
      <w:proofErr w:type="gramEnd"/>
    </w:p>
    <w:p w14:paraId="21912995" w14:textId="6B0830DD" w:rsidR="000830EF" w:rsidRPr="002E394A" w:rsidRDefault="002E394A">
      <w:pPr>
        <w:numPr>
          <w:ilvl w:val="0"/>
          <w:numId w:val="4"/>
        </w:numPr>
        <w:rPr>
          <w:rFonts w:ascii="Calibri" w:hAnsi="Calibri" w:cs="Calibri"/>
        </w:rPr>
      </w:pPr>
      <w:r w:rsidRPr="002E394A">
        <w:rPr>
          <w:rFonts w:ascii="Calibri" w:hAnsi="Calibri" w:cs="Calibri"/>
        </w:rPr>
        <w:t xml:space="preserve">Goniometrické a cyklometrické </w:t>
      </w:r>
      <w:proofErr w:type="gramStart"/>
      <w:r w:rsidRPr="002E394A">
        <w:rPr>
          <w:rFonts w:ascii="Calibri" w:hAnsi="Calibri" w:cs="Calibri"/>
        </w:rPr>
        <w:t>funkce</w:t>
      </w:r>
      <w:r w:rsidR="002248CD">
        <w:rPr>
          <w:rFonts w:ascii="Calibri" w:hAnsi="Calibri" w:cs="Calibri"/>
        </w:rPr>
        <w:t xml:space="preserve"> - Urban</w:t>
      </w:r>
      <w:proofErr w:type="gramEnd"/>
    </w:p>
    <w:p w14:paraId="58F4F585" w14:textId="05484CA0" w:rsidR="000830EF" w:rsidRPr="002E394A" w:rsidRDefault="002E394A">
      <w:pPr>
        <w:numPr>
          <w:ilvl w:val="0"/>
          <w:numId w:val="4"/>
        </w:numPr>
        <w:rPr>
          <w:rFonts w:ascii="Calibri" w:hAnsi="Calibri" w:cs="Calibri"/>
        </w:rPr>
      </w:pPr>
      <w:r w:rsidRPr="002E394A">
        <w:rPr>
          <w:rFonts w:ascii="Calibri" w:hAnsi="Calibri" w:cs="Calibri"/>
        </w:rPr>
        <w:t xml:space="preserve">Vysvětlení pojmu </w:t>
      </w:r>
      <w:proofErr w:type="gramStart"/>
      <w:r w:rsidRPr="002E394A">
        <w:rPr>
          <w:rFonts w:ascii="Calibri" w:hAnsi="Calibri" w:cs="Calibri"/>
        </w:rPr>
        <w:t>limita</w:t>
      </w:r>
      <w:r w:rsidR="002248CD">
        <w:rPr>
          <w:rFonts w:ascii="Calibri" w:hAnsi="Calibri" w:cs="Calibri"/>
        </w:rPr>
        <w:t xml:space="preserve"> - Skřivánek</w:t>
      </w:r>
      <w:proofErr w:type="gramEnd"/>
    </w:p>
    <w:p w14:paraId="487BD897" w14:textId="339EF38C" w:rsidR="000830EF" w:rsidRPr="002E394A" w:rsidRDefault="002E394A">
      <w:pPr>
        <w:numPr>
          <w:ilvl w:val="0"/>
          <w:numId w:val="4"/>
        </w:numPr>
        <w:rPr>
          <w:rFonts w:ascii="Calibri" w:hAnsi="Calibri" w:cs="Calibri"/>
        </w:rPr>
      </w:pPr>
      <w:r w:rsidRPr="002E394A">
        <w:rPr>
          <w:rFonts w:ascii="Calibri" w:hAnsi="Calibri" w:cs="Calibri"/>
        </w:rPr>
        <w:t>D</w:t>
      </w:r>
      <w:r w:rsidR="00260DE1" w:rsidRPr="002E394A">
        <w:rPr>
          <w:rFonts w:ascii="Calibri" w:hAnsi="Calibri" w:cs="Calibri"/>
        </w:rPr>
        <w:t>i</w:t>
      </w:r>
      <w:r w:rsidRPr="002E394A">
        <w:rPr>
          <w:rFonts w:ascii="Calibri" w:hAnsi="Calibri" w:cs="Calibri"/>
        </w:rPr>
        <w:t xml:space="preserve">ferenciální počet, tečna ke grafu </w:t>
      </w:r>
      <w:proofErr w:type="gramStart"/>
      <w:r w:rsidRPr="002E394A">
        <w:rPr>
          <w:rFonts w:ascii="Calibri" w:hAnsi="Calibri" w:cs="Calibri"/>
        </w:rPr>
        <w:t>funkce</w:t>
      </w:r>
      <w:r w:rsidR="00297AED">
        <w:rPr>
          <w:rFonts w:ascii="Calibri" w:hAnsi="Calibri" w:cs="Calibri"/>
        </w:rPr>
        <w:t xml:space="preserve"> - </w:t>
      </w:r>
      <w:proofErr w:type="spellStart"/>
      <w:r w:rsidR="00297AED">
        <w:rPr>
          <w:rFonts w:ascii="Calibri" w:hAnsi="Calibri" w:cs="Calibri"/>
        </w:rPr>
        <w:t>Škaryd</w:t>
      </w:r>
      <w:proofErr w:type="spellEnd"/>
      <w:proofErr w:type="gramEnd"/>
    </w:p>
    <w:p w14:paraId="5230FA90" w14:textId="7A11E883" w:rsidR="000830EF" w:rsidRPr="002E394A" w:rsidRDefault="002E394A">
      <w:pPr>
        <w:numPr>
          <w:ilvl w:val="0"/>
          <w:numId w:val="4"/>
        </w:numPr>
        <w:rPr>
          <w:rFonts w:ascii="Calibri" w:hAnsi="Calibri" w:cs="Calibri"/>
        </w:rPr>
      </w:pPr>
      <w:r w:rsidRPr="002E394A">
        <w:rPr>
          <w:rFonts w:ascii="Calibri" w:hAnsi="Calibri" w:cs="Calibri"/>
        </w:rPr>
        <w:t>Určitý integrál a jeho aplikace</w:t>
      </w:r>
    </w:p>
    <w:p w14:paraId="491FF327" w14:textId="0E1C7E41" w:rsidR="002E394A" w:rsidRDefault="002E394A" w:rsidP="00260DE1">
      <w:pPr>
        <w:numPr>
          <w:ilvl w:val="0"/>
          <w:numId w:val="4"/>
        </w:numPr>
        <w:rPr>
          <w:rFonts w:ascii="Calibri" w:hAnsi="Calibri" w:cs="Calibri"/>
        </w:rPr>
      </w:pPr>
      <w:r w:rsidRPr="002E394A">
        <w:rPr>
          <w:rFonts w:ascii="Calibri" w:hAnsi="Calibri" w:cs="Calibri"/>
        </w:rPr>
        <w:t>Kuželosečky</w:t>
      </w:r>
      <w:r w:rsidR="00FF0C81">
        <w:rPr>
          <w:rFonts w:ascii="Calibri" w:hAnsi="Calibri" w:cs="Calibri"/>
        </w:rPr>
        <w:t xml:space="preserve"> v analytické geometrii</w:t>
      </w:r>
    </w:p>
    <w:p w14:paraId="76243909" w14:textId="2867B476" w:rsidR="00FF0C81" w:rsidRDefault="00FF0C81" w:rsidP="00260DE1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Tečny </w:t>
      </w:r>
      <w:proofErr w:type="gramStart"/>
      <w:r>
        <w:rPr>
          <w:rFonts w:ascii="Calibri" w:hAnsi="Calibri" w:cs="Calibri"/>
        </w:rPr>
        <w:t>kuželoseček</w:t>
      </w:r>
      <w:r w:rsidR="002248CD">
        <w:rPr>
          <w:rFonts w:ascii="Calibri" w:hAnsi="Calibri" w:cs="Calibri"/>
        </w:rPr>
        <w:t xml:space="preserve"> - </w:t>
      </w:r>
      <w:proofErr w:type="spellStart"/>
      <w:r w:rsidR="002248CD">
        <w:rPr>
          <w:rFonts w:ascii="Calibri" w:hAnsi="Calibri" w:cs="Calibri"/>
        </w:rPr>
        <w:t>Guńková</w:t>
      </w:r>
      <w:proofErr w:type="spellEnd"/>
      <w:proofErr w:type="gramEnd"/>
    </w:p>
    <w:p w14:paraId="30EC3C85" w14:textId="251A17CC" w:rsidR="00FF0C81" w:rsidRDefault="00FF0C81" w:rsidP="00260DE1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Pravděpodobnost a statistika</w:t>
      </w:r>
      <w:r w:rsidR="001B649D">
        <w:rPr>
          <w:rFonts w:ascii="Calibri" w:hAnsi="Calibri" w:cs="Calibri"/>
        </w:rPr>
        <w:t xml:space="preserve"> </w:t>
      </w:r>
      <w:r w:rsidR="001B649D">
        <w:rPr>
          <w:rFonts w:ascii="Calibri" w:hAnsi="Calibri" w:cs="Calibri"/>
        </w:rPr>
        <w:t xml:space="preserve"> - Skácelová</w:t>
      </w:r>
    </w:p>
    <w:p w14:paraId="2A597642" w14:textId="00832155" w:rsidR="00FF0C81" w:rsidRDefault="00FF0C81" w:rsidP="00260DE1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Rovnice a nerovnice</w:t>
      </w:r>
    </w:p>
    <w:p w14:paraId="223BF851" w14:textId="41722BDC" w:rsidR="00FF0C81" w:rsidRPr="00C001E5" w:rsidRDefault="00FF0C81" w:rsidP="00C001E5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Komplexní </w:t>
      </w:r>
      <w:proofErr w:type="gramStart"/>
      <w:r>
        <w:rPr>
          <w:rFonts w:ascii="Calibri" w:hAnsi="Calibri" w:cs="Calibri"/>
        </w:rPr>
        <w:t>čísla</w:t>
      </w:r>
      <w:r w:rsidR="002248CD">
        <w:rPr>
          <w:rFonts w:ascii="Calibri" w:hAnsi="Calibri" w:cs="Calibri"/>
        </w:rPr>
        <w:t xml:space="preserve"> - Tuček</w:t>
      </w:r>
      <w:proofErr w:type="gramEnd"/>
    </w:p>
    <w:sectPr w:rsidR="00FF0C81" w:rsidRPr="00C001E5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9EF648A"/>
    <w:multiLevelType w:val="hybridMultilevel"/>
    <w:tmpl w:val="B9AEC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77270">
    <w:abstractNumId w:val="0"/>
  </w:num>
  <w:num w:numId="2" w16cid:durableId="1800954622">
    <w:abstractNumId w:val="1"/>
  </w:num>
  <w:num w:numId="3" w16cid:durableId="1142238767">
    <w:abstractNumId w:val="2"/>
  </w:num>
  <w:num w:numId="4" w16cid:durableId="2113158261">
    <w:abstractNumId w:val="3"/>
  </w:num>
  <w:num w:numId="5" w16cid:durableId="1894272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AC"/>
    <w:rsid w:val="00015847"/>
    <w:rsid w:val="000830EF"/>
    <w:rsid w:val="001B649D"/>
    <w:rsid w:val="002248CD"/>
    <w:rsid w:val="00260DE1"/>
    <w:rsid w:val="00297AED"/>
    <w:rsid w:val="002E394A"/>
    <w:rsid w:val="002F6C51"/>
    <w:rsid w:val="003703A6"/>
    <w:rsid w:val="007816B6"/>
    <w:rsid w:val="00955B26"/>
    <w:rsid w:val="009607A8"/>
    <w:rsid w:val="00B328BA"/>
    <w:rsid w:val="00BC0701"/>
    <w:rsid w:val="00C001E5"/>
    <w:rsid w:val="00C54A70"/>
    <w:rsid w:val="00CD1AFD"/>
    <w:rsid w:val="00CF7730"/>
    <w:rsid w:val="00D544AC"/>
    <w:rsid w:val="00D743C6"/>
    <w:rsid w:val="00D8588E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2865C4"/>
  <w15:chartTrackingRefBased/>
  <w15:docId w15:val="{761B31BC-CFB6-474F-8973-8DE97003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Odstavecseseznamem">
    <w:name w:val="List Paragraph"/>
    <w:basedOn w:val="Normln"/>
    <w:uiPriority w:val="34"/>
    <w:qFormat/>
    <w:rsid w:val="00CF773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Kadeřábek</dc:creator>
  <cp:keywords/>
  <cp:lastModifiedBy>Zdeněk Kadeřábek</cp:lastModifiedBy>
  <cp:revision>5</cp:revision>
  <cp:lastPrinted>1995-11-21T16:41:00Z</cp:lastPrinted>
  <dcterms:created xsi:type="dcterms:W3CDTF">2025-03-13T13:14:00Z</dcterms:created>
  <dcterms:modified xsi:type="dcterms:W3CDTF">2025-03-15T07:58:00Z</dcterms:modified>
</cp:coreProperties>
</file>