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1EA" w:rsidRDefault="005D61EA" w:rsidP="005D61EA">
      <w:pPr>
        <w:pStyle w:val="Normlnweb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kern w:val="24"/>
        </w:rPr>
      </w:pPr>
    </w:p>
    <w:p w:rsidR="005D61EA" w:rsidRPr="005D61EA" w:rsidRDefault="005D61EA" w:rsidP="005D61EA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61EA">
        <w:rPr>
          <w:rFonts w:ascii="Times New Roman" w:hAnsi="Times New Roman" w:cs="Times New Roman"/>
          <w:sz w:val="24"/>
          <w:szCs w:val="24"/>
        </w:rPr>
        <w:t>Vědecká prezentace v zoologii</w:t>
      </w:r>
    </w:p>
    <w:p w:rsidR="005D61EA" w:rsidRPr="005D61EA" w:rsidRDefault="005D61EA" w:rsidP="005D61EA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61EA">
        <w:rPr>
          <w:rFonts w:ascii="Times New Roman" w:hAnsi="Times New Roman" w:cs="Times New Roman"/>
          <w:sz w:val="24"/>
          <w:szCs w:val="24"/>
        </w:rPr>
        <w:t xml:space="preserve">Zadání posteru: </w:t>
      </w:r>
      <w:r w:rsidRPr="005D61EA">
        <w:rPr>
          <w:rFonts w:ascii="Times New Roman" w:hAnsi="Times New Roman" w:cs="Times New Roman"/>
          <w:sz w:val="24"/>
          <w:szCs w:val="24"/>
        </w:rPr>
        <w:t>Velikost 80 cm (šířka) x 100 cm (výška)</w:t>
      </w:r>
    </w:p>
    <w:p w:rsidR="005D61EA" w:rsidRPr="007D14EC" w:rsidRDefault="005D61EA" w:rsidP="005D61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61EA" w:rsidRPr="005D61EA" w:rsidRDefault="005D61EA" w:rsidP="005D61EA">
      <w:pPr>
        <w:pStyle w:val="Normlnweb"/>
        <w:spacing w:before="0" w:beforeAutospacing="0" w:after="0" w:afterAutospacing="0"/>
        <w:jc w:val="center"/>
        <w:textAlignment w:val="baseline"/>
      </w:pPr>
      <w:r w:rsidRPr="005D61EA">
        <w:rPr>
          <w:rFonts w:eastAsiaTheme="minorEastAsia"/>
          <w:b/>
          <w:bCs/>
          <w:kern w:val="24"/>
        </w:rPr>
        <w:t xml:space="preserve">TWO REMARKABLE NEMATODES OF THE AFRICAN SNAKE FISH, </w:t>
      </w:r>
      <w:r w:rsidRPr="005D61EA">
        <w:rPr>
          <w:rFonts w:eastAsiaTheme="minorEastAsia"/>
          <w:b/>
          <w:bCs/>
          <w:i/>
          <w:iCs/>
          <w:kern w:val="24"/>
        </w:rPr>
        <w:t>ERPETOICHTHYS CALABARICUS</w:t>
      </w:r>
      <w:r w:rsidRPr="005D61EA">
        <w:rPr>
          <w:rFonts w:eastAsiaTheme="minorEastAsia"/>
          <w:b/>
          <w:bCs/>
          <w:kern w:val="24"/>
        </w:rPr>
        <w:t>, FROM NIGERIA</w:t>
      </w:r>
    </w:p>
    <w:p w:rsidR="005D61EA" w:rsidRPr="005D61EA" w:rsidRDefault="005D61EA" w:rsidP="007D14EC">
      <w:pPr>
        <w:pStyle w:val="Normlnweb"/>
        <w:spacing w:before="0" w:beforeAutospacing="0" w:after="0" w:afterAutospacing="0"/>
        <w:textAlignment w:val="baseline"/>
        <w:rPr>
          <w:rFonts w:eastAsiaTheme="minorEastAsia"/>
          <w:b/>
          <w:kern w:val="24"/>
          <w:lang w:val="en-GB"/>
        </w:rPr>
      </w:pPr>
    </w:p>
    <w:p w:rsidR="005D61EA" w:rsidRDefault="005D61EA" w:rsidP="007D14EC">
      <w:pPr>
        <w:pStyle w:val="Normlnweb"/>
        <w:spacing w:before="0" w:beforeAutospacing="0" w:after="0" w:afterAutospacing="0"/>
        <w:textAlignment w:val="baseline"/>
        <w:rPr>
          <w:rFonts w:eastAsiaTheme="minorEastAsia"/>
          <w:kern w:val="24"/>
          <w:lang w:val="en-GB"/>
        </w:rPr>
      </w:pPr>
      <w:r w:rsidRPr="005D61EA">
        <w:rPr>
          <w:rFonts w:eastAsiaTheme="minorEastAsia"/>
          <w:kern w:val="24"/>
          <w:highlight w:val="yellow"/>
          <w:lang w:val="en-GB"/>
        </w:rPr>
        <w:t>JMÉNO autora (autorů) posteru</w:t>
      </w:r>
    </w:p>
    <w:p w:rsidR="005D61EA" w:rsidRDefault="005D61EA" w:rsidP="007D14EC">
      <w:pPr>
        <w:pStyle w:val="Normlnweb"/>
        <w:spacing w:before="0" w:beforeAutospacing="0" w:after="0" w:afterAutospacing="0"/>
        <w:textAlignment w:val="baseline"/>
        <w:rPr>
          <w:rFonts w:eastAsiaTheme="minorEastAsia"/>
          <w:kern w:val="24"/>
          <w:lang w:val="en-GB"/>
        </w:rPr>
      </w:pPr>
      <w:r w:rsidRPr="005D61EA">
        <w:rPr>
          <w:rFonts w:eastAsiaTheme="minorEastAsia"/>
          <w:kern w:val="24"/>
          <w:lang w:val="en-GB"/>
        </w:rPr>
        <w:t>Department of Zoology and Ecology, Faculty of Science, Masaryk University, Kotlářská 2, 611 37 Brno, C</w:t>
      </w:r>
      <w:r>
        <w:rPr>
          <w:rFonts w:eastAsiaTheme="minorEastAsia"/>
          <w:kern w:val="24"/>
          <w:lang w:val="en-GB"/>
        </w:rPr>
        <w:t>zech Republic</w:t>
      </w:r>
    </w:p>
    <w:p w:rsidR="005D61EA" w:rsidRPr="005D61EA" w:rsidRDefault="005D61EA" w:rsidP="007D14EC">
      <w:pPr>
        <w:pStyle w:val="Normlnweb"/>
        <w:spacing w:before="0" w:beforeAutospacing="0" w:after="0" w:afterAutospacing="0"/>
        <w:textAlignment w:val="baseline"/>
        <w:rPr>
          <w:rFonts w:eastAsiaTheme="minorEastAsia"/>
          <w:b/>
          <w:kern w:val="24"/>
          <w:lang w:val="en-GB"/>
        </w:rPr>
      </w:pPr>
      <w:r w:rsidRPr="005D61EA">
        <w:rPr>
          <w:rFonts w:eastAsiaTheme="minorEastAsia"/>
          <w:kern w:val="24"/>
          <w:highlight w:val="yellow"/>
          <w:lang w:val="en-GB"/>
        </w:rPr>
        <w:t xml:space="preserve">Pokud si vymyslíte spoluautora s jinou adresou …. </w:t>
      </w:r>
      <w:r>
        <w:rPr>
          <w:rFonts w:eastAsiaTheme="minorEastAsia"/>
          <w:kern w:val="24"/>
          <w:highlight w:val="yellow"/>
          <w:lang w:val="en-GB"/>
        </w:rPr>
        <w:t>n</w:t>
      </w:r>
      <w:r w:rsidRPr="005D61EA">
        <w:rPr>
          <w:rFonts w:eastAsiaTheme="minorEastAsia"/>
          <w:kern w:val="24"/>
          <w:highlight w:val="yellow"/>
          <w:lang w:val="en-GB"/>
        </w:rPr>
        <w:t>ezapome</w:t>
      </w:r>
      <w:r>
        <w:rPr>
          <w:rFonts w:eastAsiaTheme="minorEastAsia"/>
          <w:kern w:val="24"/>
          <w:highlight w:val="yellow"/>
          <w:lang w:val="en-GB"/>
        </w:rPr>
        <w:t>ň</w:t>
      </w:r>
      <w:r w:rsidRPr="005D61EA">
        <w:rPr>
          <w:rFonts w:eastAsiaTheme="minorEastAsia"/>
          <w:kern w:val="24"/>
          <w:highlight w:val="yellow"/>
          <w:lang w:val="en-GB"/>
        </w:rPr>
        <w:t>te k uveden</w:t>
      </w:r>
      <w:r>
        <w:rPr>
          <w:rFonts w:eastAsiaTheme="minorEastAsia"/>
          <w:kern w:val="24"/>
          <w:highlight w:val="yellow"/>
          <w:lang w:val="en-GB"/>
        </w:rPr>
        <w:t>é</w:t>
      </w:r>
      <w:r w:rsidRPr="005D61EA">
        <w:rPr>
          <w:rFonts w:eastAsiaTheme="minorEastAsia"/>
          <w:kern w:val="24"/>
          <w:highlight w:val="yellow"/>
          <w:lang w:val="en-GB"/>
        </w:rPr>
        <w:t>mu jm</w:t>
      </w:r>
      <w:r>
        <w:rPr>
          <w:rFonts w:eastAsiaTheme="minorEastAsia"/>
          <w:kern w:val="24"/>
          <w:highlight w:val="yellow"/>
          <w:lang w:val="en-GB"/>
        </w:rPr>
        <w:t>é</w:t>
      </w:r>
      <w:r w:rsidRPr="005D61EA">
        <w:rPr>
          <w:rFonts w:eastAsiaTheme="minorEastAsia"/>
          <w:kern w:val="24"/>
          <w:highlight w:val="yellow"/>
          <w:lang w:val="en-GB"/>
        </w:rPr>
        <w:t>nu a adrese p</w:t>
      </w:r>
      <w:r>
        <w:rPr>
          <w:rFonts w:eastAsiaTheme="minorEastAsia"/>
          <w:kern w:val="24"/>
          <w:highlight w:val="yellow"/>
          <w:lang w:val="en-GB"/>
        </w:rPr>
        <w:t>ř</w:t>
      </w:r>
      <w:r w:rsidRPr="005D61EA">
        <w:rPr>
          <w:rFonts w:eastAsiaTheme="minorEastAsia"/>
          <w:kern w:val="24"/>
          <w:highlight w:val="yellow"/>
          <w:lang w:val="en-GB"/>
        </w:rPr>
        <w:t>idat odpov</w:t>
      </w:r>
      <w:r>
        <w:rPr>
          <w:rFonts w:eastAsiaTheme="minorEastAsia"/>
          <w:kern w:val="24"/>
          <w:highlight w:val="yellow"/>
          <w:lang w:val="en-GB"/>
        </w:rPr>
        <w:t>í</w:t>
      </w:r>
      <w:r w:rsidRPr="005D61EA">
        <w:rPr>
          <w:rFonts w:eastAsiaTheme="minorEastAsia"/>
          <w:kern w:val="24"/>
          <w:highlight w:val="yellow"/>
          <w:lang w:val="en-GB"/>
        </w:rPr>
        <w:t>daj</w:t>
      </w:r>
      <w:r>
        <w:rPr>
          <w:rFonts w:eastAsiaTheme="minorEastAsia"/>
          <w:kern w:val="24"/>
          <w:highlight w:val="yellow"/>
          <w:lang w:val="en-GB"/>
        </w:rPr>
        <w:t>í</w:t>
      </w:r>
      <w:r w:rsidRPr="005D61EA">
        <w:rPr>
          <w:rFonts w:eastAsiaTheme="minorEastAsia"/>
          <w:kern w:val="24"/>
          <w:highlight w:val="yellow"/>
          <w:lang w:val="en-GB"/>
        </w:rPr>
        <w:t>c</w:t>
      </w:r>
      <w:r>
        <w:rPr>
          <w:rFonts w:eastAsiaTheme="minorEastAsia"/>
          <w:kern w:val="24"/>
          <w:highlight w:val="yellow"/>
          <w:lang w:val="en-GB"/>
        </w:rPr>
        <w:t>í</w:t>
      </w:r>
      <w:r w:rsidRPr="005D61EA">
        <w:rPr>
          <w:rFonts w:eastAsiaTheme="minorEastAsia"/>
          <w:kern w:val="24"/>
          <w:highlight w:val="yellow"/>
          <w:lang w:val="en-GB"/>
        </w:rPr>
        <w:t xml:space="preserve"> symbol/</w:t>
      </w:r>
      <w:r>
        <w:rPr>
          <w:rFonts w:eastAsiaTheme="minorEastAsia"/>
          <w:kern w:val="24"/>
          <w:highlight w:val="yellow"/>
          <w:lang w:val="en-GB"/>
        </w:rPr>
        <w:t>čí</w:t>
      </w:r>
      <w:r w:rsidRPr="005D61EA">
        <w:rPr>
          <w:rFonts w:eastAsiaTheme="minorEastAsia"/>
          <w:kern w:val="24"/>
          <w:highlight w:val="yellow"/>
          <w:lang w:val="en-GB"/>
        </w:rPr>
        <w:t>slo</w:t>
      </w:r>
    </w:p>
    <w:p w:rsidR="005D61EA" w:rsidRDefault="005D61EA" w:rsidP="007D14EC">
      <w:pPr>
        <w:pStyle w:val="Normlnweb"/>
        <w:spacing w:before="0" w:beforeAutospacing="0" w:after="0" w:afterAutospacing="0"/>
        <w:textAlignment w:val="baseline"/>
        <w:rPr>
          <w:rFonts w:eastAsiaTheme="minorEastAsia"/>
          <w:b/>
          <w:kern w:val="24"/>
          <w:lang w:val="en-GB"/>
        </w:rPr>
      </w:pPr>
    </w:p>
    <w:p w:rsidR="007C7FFB" w:rsidRPr="007D14EC" w:rsidRDefault="007D14EC" w:rsidP="007D14EC">
      <w:pPr>
        <w:pStyle w:val="Normlnweb"/>
        <w:spacing w:before="0" w:beforeAutospacing="0" w:after="0" w:afterAutospacing="0"/>
        <w:textAlignment w:val="baseline"/>
        <w:rPr>
          <w:rFonts w:eastAsiaTheme="minorEastAsia"/>
          <w:b/>
          <w:kern w:val="24"/>
          <w:lang w:val="en-GB"/>
        </w:rPr>
      </w:pPr>
      <w:r w:rsidRPr="007D14EC">
        <w:rPr>
          <w:rFonts w:eastAsiaTheme="minorEastAsia"/>
          <w:b/>
          <w:kern w:val="24"/>
          <w:lang w:val="en-GB"/>
        </w:rPr>
        <w:t>INTRODUCTION</w:t>
      </w:r>
    </w:p>
    <w:p w:rsidR="007C7FFB" w:rsidRPr="007D14EC" w:rsidRDefault="007C7FFB" w:rsidP="007D14EC">
      <w:pPr>
        <w:pStyle w:val="Normlnweb"/>
        <w:spacing w:before="0" w:beforeAutospacing="0" w:after="0" w:afterAutospacing="0"/>
        <w:textAlignment w:val="baseline"/>
        <w:rPr>
          <w:rFonts w:eastAsiaTheme="minorEastAsia"/>
          <w:kern w:val="24"/>
          <w:lang w:val="en-GB"/>
        </w:rPr>
      </w:pPr>
    </w:p>
    <w:p w:rsidR="007C7FFB" w:rsidRPr="007D14EC" w:rsidRDefault="007C7FFB" w:rsidP="007D14EC">
      <w:pPr>
        <w:pStyle w:val="Normlnweb"/>
        <w:spacing w:before="0" w:beforeAutospacing="0" w:after="0" w:afterAutospacing="0"/>
        <w:textAlignment w:val="baseline"/>
        <w:rPr>
          <w:lang w:val="en-GB"/>
        </w:rPr>
      </w:pPr>
      <w:r w:rsidRPr="007D14EC">
        <w:rPr>
          <w:rFonts w:eastAsiaTheme="minorEastAsia"/>
          <w:kern w:val="24"/>
          <w:lang w:val="en-GB"/>
        </w:rPr>
        <w:t xml:space="preserve">The family Polypteridae (bichirs), confined to the freshwaters of tropical Africa, contains nine species of </w:t>
      </w:r>
      <w:r w:rsidRPr="007D14EC">
        <w:rPr>
          <w:rFonts w:eastAsiaTheme="minorEastAsia"/>
          <w:i/>
          <w:iCs/>
          <w:kern w:val="24"/>
          <w:lang w:val="en-GB"/>
        </w:rPr>
        <w:t>Polypterus</w:t>
      </w:r>
      <w:r w:rsidRPr="007D14EC">
        <w:rPr>
          <w:rFonts w:eastAsiaTheme="minorEastAsia"/>
          <w:kern w:val="24"/>
          <w:lang w:val="en-GB"/>
        </w:rPr>
        <w:t xml:space="preserve"> Lacepède, 1803 and only one species of </w:t>
      </w:r>
      <w:r w:rsidRPr="007D14EC">
        <w:rPr>
          <w:rFonts w:eastAsiaTheme="minorEastAsia"/>
          <w:i/>
          <w:iCs/>
          <w:kern w:val="24"/>
          <w:lang w:val="en-GB"/>
        </w:rPr>
        <w:t xml:space="preserve">Erpetoichthys </w:t>
      </w:r>
      <w:r w:rsidRPr="007D14EC">
        <w:rPr>
          <w:rFonts w:eastAsiaTheme="minorEastAsia"/>
          <w:kern w:val="24"/>
          <w:lang w:val="en-GB"/>
        </w:rPr>
        <w:t xml:space="preserve">Smith, 1865. Bichirs are popular aquarium fishes, and among them, </w:t>
      </w:r>
      <w:r w:rsidRPr="007D14EC">
        <w:rPr>
          <w:rFonts w:eastAsiaTheme="minorEastAsia"/>
          <w:i/>
          <w:iCs/>
          <w:kern w:val="24"/>
          <w:lang w:val="en-GB"/>
        </w:rPr>
        <w:t>E</w:t>
      </w:r>
      <w:r w:rsidRPr="007D14EC">
        <w:rPr>
          <w:rFonts w:eastAsiaTheme="minorEastAsia"/>
          <w:kern w:val="24"/>
          <w:lang w:val="en-GB"/>
        </w:rPr>
        <w:t>.</w:t>
      </w:r>
      <w:r w:rsidRPr="007D14EC">
        <w:rPr>
          <w:rFonts w:eastAsiaTheme="minorEastAsia"/>
          <w:i/>
          <w:iCs/>
          <w:kern w:val="24"/>
          <w:lang w:val="en-GB"/>
        </w:rPr>
        <w:t xml:space="preserve"> calabaricus</w:t>
      </w:r>
      <w:r w:rsidRPr="007D14EC">
        <w:rPr>
          <w:rFonts w:eastAsiaTheme="minorEastAsia"/>
          <w:kern w:val="24"/>
          <w:lang w:val="en-GB"/>
        </w:rPr>
        <w:t xml:space="preserve"> (snake fish or reedfish) is imported in particularly large quantities from the natural habitats of Nigeria. Whereas the species of </w:t>
      </w:r>
      <w:r w:rsidRPr="007D14EC">
        <w:rPr>
          <w:rFonts w:eastAsiaTheme="minorEastAsia"/>
          <w:i/>
          <w:iCs/>
          <w:kern w:val="24"/>
          <w:lang w:val="en-GB"/>
        </w:rPr>
        <w:t>Polypterus</w:t>
      </w:r>
      <w:r w:rsidRPr="007D14EC">
        <w:rPr>
          <w:rFonts w:eastAsiaTheme="minorEastAsia"/>
          <w:kern w:val="24"/>
          <w:lang w:val="en-GB"/>
        </w:rPr>
        <w:t xml:space="preserve"> are already known to harbour 5 nematode species of 4 families (see Conclusion), the parasite fauna of </w:t>
      </w:r>
      <w:r w:rsidRPr="007D14EC">
        <w:rPr>
          <w:rFonts w:eastAsiaTheme="minorEastAsia"/>
          <w:i/>
          <w:iCs/>
          <w:kern w:val="24"/>
          <w:lang w:val="en-GB"/>
        </w:rPr>
        <w:t>E</w:t>
      </w:r>
      <w:r w:rsidRPr="007D14EC">
        <w:rPr>
          <w:rFonts w:eastAsiaTheme="minorEastAsia"/>
          <w:kern w:val="24"/>
          <w:lang w:val="en-GB"/>
        </w:rPr>
        <w:t>.</w:t>
      </w:r>
      <w:r w:rsidRPr="007D14EC">
        <w:rPr>
          <w:rFonts w:eastAsiaTheme="minorEastAsia"/>
          <w:i/>
          <w:iCs/>
          <w:kern w:val="24"/>
          <w:lang w:val="en-GB"/>
        </w:rPr>
        <w:t xml:space="preserve"> calabaricus</w:t>
      </w:r>
      <w:r w:rsidRPr="007D14EC">
        <w:rPr>
          <w:rFonts w:eastAsiaTheme="minorEastAsia"/>
          <w:kern w:val="24"/>
          <w:lang w:val="en-GB"/>
        </w:rPr>
        <w:t xml:space="preserve"> has not yet been studied. Presented in this study are the first records of two nematode species in this host. </w:t>
      </w:r>
    </w:p>
    <w:p w:rsidR="007C7FFB" w:rsidRPr="007D14EC" w:rsidRDefault="007C7FFB" w:rsidP="007D14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1B00" w:rsidRPr="007D14EC" w:rsidRDefault="007D14EC" w:rsidP="007D14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14EC">
        <w:rPr>
          <w:rFonts w:ascii="Times New Roman" w:hAnsi="Times New Roman" w:cs="Times New Roman"/>
          <w:b/>
          <w:sz w:val="24"/>
          <w:szCs w:val="24"/>
        </w:rPr>
        <w:t>MATERIALS and METHODS</w:t>
      </w:r>
    </w:p>
    <w:p w:rsidR="007C7FFB" w:rsidRPr="007D14EC" w:rsidRDefault="007C7FFB" w:rsidP="007D14EC">
      <w:pPr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D14EC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Fish hosts (n = 2) of </w:t>
      </w:r>
      <w:r w:rsidRPr="007D14EC">
        <w:rPr>
          <w:rFonts w:ascii="Times New Roman" w:eastAsiaTheme="minorEastAsia" w:hAnsi="Times New Roman" w:cs="Times New Roman"/>
          <w:i/>
          <w:iCs/>
          <w:kern w:val="24"/>
          <w:sz w:val="24"/>
          <w:szCs w:val="24"/>
        </w:rPr>
        <w:t>Erpetoichthys calabaricus</w:t>
      </w:r>
      <w:r w:rsidRPr="007D14EC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(Fig. 1) were obtained from a pet store in the Czech Republic where they had been directly imported from Nigeria.</w:t>
      </w:r>
    </w:p>
    <w:p w:rsidR="007C7FFB" w:rsidRPr="007D14EC" w:rsidRDefault="007C7FFB" w:rsidP="007D14EC">
      <w:pPr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D14EC">
        <w:rPr>
          <w:rFonts w:ascii="Times New Roman" w:eastAsiaTheme="minorEastAsia" w:hAnsi="Times New Roman" w:cs="Times New Roman"/>
          <w:kern w:val="24"/>
          <w:sz w:val="24"/>
          <w:szCs w:val="24"/>
        </w:rPr>
        <w:t>Eight specimens of nematodes were removed from the intestine of the fish, fixed in 4 % formaldehyde and cleared with glycerine for light microscopy examination.</w:t>
      </w:r>
    </w:p>
    <w:p w:rsidR="007C7FFB" w:rsidRPr="007D14EC" w:rsidRDefault="007C7FFB" w:rsidP="007D14EC">
      <w:pPr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D14EC">
        <w:rPr>
          <w:rFonts w:ascii="Times New Roman" w:eastAsiaTheme="minorEastAsia" w:hAnsi="Times New Roman" w:cs="Times New Roman"/>
          <w:kern w:val="24"/>
          <w:sz w:val="24"/>
          <w:szCs w:val="24"/>
        </w:rPr>
        <w:t>A light microscope equipped with differential interference contrast (Nomarski DIC) and digital image analysis (Micro Image 4) were used for the morphometrical study.</w:t>
      </w:r>
    </w:p>
    <w:p w:rsidR="007C7FFB" w:rsidRPr="007D14EC" w:rsidRDefault="007C7FFB" w:rsidP="007D14EC">
      <w:pPr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D14EC">
        <w:rPr>
          <w:rFonts w:ascii="Times New Roman" w:eastAsiaTheme="minorEastAsia" w:hAnsi="Times New Roman" w:cs="Times New Roman"/>
          <w:kern w:val="24"/>
          <w:sz w:val="24"/>
          <w:szCs w:val="24"/>
        </w:rPr>
        <w:t>Drawings were made, using an Olympus microscope drawing attachment.</w:t>
      </w:r>
    </w:p>
    <w:p w:rsidR="00AB657B" w:rsidRPr="007D14EC" w:rsidRDefault="00AB657B" w:rsidP="007D14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7FFB" w:rsidRPr="007D14EC" w:rsidRDefault="007D14EC" w:rsidP="007D14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14EC">
        <w:rPr>
          <w:rFonts w:ascii="Times New Roman" w:hAnsi="Times New Roman" w:cs="Times New Roman"/>
          <w:b/>
          <w:sz w:val="24"/>
          <w:szCs w:val="24"/>
        </w:rPr>
        <w:t>RESULTS</w:t>
      </w:r>
    </w:p>
    <w:p w:rsidR="00AB657B" w:rsidRPr="007D14EC" w:rsidRDefault="00AB657B" w:rsidP="000421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4EC">
        <w:rPr>
          <w:rFonts w:ascii="Times New Roman" w:hAnsi="Times New Roman" w:cs="Times New Roman"/>
          <w:b/>
          <w:i/>
          <w:iCs/>
          <w:sz w:val="24"/>
          <w:szCs w:val="24"/>
        </w:rPr>
        <w:t>Batrachocamallanus siluranae</w:t>
      </w:r>
      <w:r w:rsidRPr="007D14EC">
        <w:rPr>
          <w:rFonts w:ascii="Times New Roman" w:hAnsi="Times New Roman" w:cs="Times New Roman"/>
          <w:b/>
          <w:sz w:val="24"/>
          <w:szCs w:val="24"/>
        </w:rPr>
        <w:t xml:space="preserve"> Jackson et Tinsley, 1995</w:t>
      </w:r>
    </w:p>
    <w:p w:rsidR="00AB657B" w:rsidRPr="007D14EC" w:rsidRDefault="00AB657B" w:rsidP="007D14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4EC">
        <w:rPr>
          <w:rFonts w:ascii="Times New Roman" w:hAnsi="Times New Roman" w:cs="Times New Roman"/>
          <w:sz w:val="24"/>
          <w:szCs w:val="24"/>
          <w:u w:val="single"/>
        </w:rPr>
        <w:t>Description (one female specimen):</w:t>
      </w:r>
      <w:r w:rsidRPr="007D14EC">
        <w:rPr>
          <w:rFonts w:ascii="Times New Roman" w:hAnsi="Times New Roman" w:cs="Times New Roman"/>
          <w:sz w:val="24"/>
          <w:szCs w:val="24"/>
        </w:rPr>
        <w:t xml:space="preserve"> Small, yellowish nematode; body length 3.50 mm, maximum width 0.17mm. Cuticle thick, with marked transverse striations. Orange-brown buccal capsule barrel-shaped; its inner surface smooth, outer surface with sclerotised granules different in size (Fig. 3). Oesophagus divided; anterior muscular portion claviform, about the same length as the glandular one. Deirids somewhat posterior to nerve ring. Vulva preequatorial, situated at 44 % of body length (Figs. 2C,4). Tail terminating in a crown of 5 mucrons (Fig 2D).</w:t>
      </w:r>
    </w:p>
    <w:p w:rsidR="007D14EC" w:rsidRPr="007D14EC" w:rsidRDefault="007D14EC" w:rsidP="007D14EC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7D14EC">
        <w:rPr>
          <w:rFonts w:ascii="Times New Roman" w:hAnsi="Times New Roman" w:cs="Times New Roman"/>
          <w:b/>
          <w:iCs/>
          <w:sz w:val="24"/>
          <w:szCs w:val="24"/>
        </w:rPr>
        <w:t>Remarks</w:t>
      </w:r>
    </w:p>
    <w:p w:rsidR="007D14EC" w:rsidRPr="007D14EC" w:rsidRDefault="007D14EC" w:rsidP="007D14EC">
      <w:pPr>
        <w:pStyle w:val="Normlnweb"/>
        <w:spacing w:before="0" w:beforeAutospacing="0" w:after="0" w:afterAutospacing="0"/>
        <w:textAlignment w:val="baseline"/>
        <w:rPr>
          <w:lang w:val="en-GB"/>
        </w:rPr>
      </w:pPr>
      <w:r w:rsidRPr="007D14EC">
        <w:rPr>
          <w:rFonts w:eastAsiaTheme="minorEastAsia"/>
          <w:kern w:val="24"/>
          <w:lang w:val="en-GB"/>
        </w:rPr>
        <w:lastRenderedPageBreak/>
        <w:t xml:space="preserve">Representatives of </w:t>
      </w:r>
      <w:r w:rsidRPr="007D14EC">
        <w:rPr>
          <w:rFonts w:eastAsiaTheme="minorEastAsia"/>
          <w:i/>
          <w:iCs/>
          <w:kern w:val="24"/>
          <w:lang w:val="en-GB"/>
        </w:rPr>
        <w:t>Batrachocamallanus</w:t>
      </w:r>
      <w:r w:rsidRPr="007D14EC">
        <w:rPr>
          <w:rFonts w:eastAsiaTheme="minorEastAsia"/>
          <w:kern w:val="24"/>
          <w:lang w:val="en-GB"/>
        </w:rPr>
        <w:t xml:space="preserve"> Jackson et Tinsley, 1995 (Spirurida: Camallanidae) have so far only been described in aquatic clawed toads (</w:t>
      </w:r>
      <w:r w:rsidRPr="007D14EC">
        <w:rPr>
          <w:rFonts w:eastAsiaTheme="minorEastAsia"/>
          <w:i/>
          <w:iCs/>
          <w:kern w:val="24"/>
          <w:lang w:val="en-GB"/>
        </w:rPr>
        <w:t>Xenopus</w:t>
      </w:r>
      <w:r w:rsidRPr="007D14EC">
        <w:rPr>
          <w:rFonts w:eastAsiaTheme="minorEastAsia"/>
          <w:kern w:val="24"/>
          <w:lang w:val="en-GB"/>
        </w:rPr>
        <w:t xml:space="preserve"> sp.) from Africa. The finding of a member of the genus in the freshwater polypterid fish may indicate an accidental infection acquired by </w:t>
      </w:r>
      <w:r w:rsidRPr="007D14EC">
        <w:rPr>
          <w:rFonts w:eastAsiaTheme="minorEastAsia"/>
          <w:i/>
          <w:iCs/>
          <w:kern w:val="24"/>
          <w:lang w:val="en-GB"/>
        </w:rPr>
        <w:t>E. calabaricus</w:t>
      </w:r>
      <w:r w:rsidRPr="007D14EC">
        <w:rPr>
          <w:rFonts w:eastAsiaTheme="minorEastAsia"/>
          <w:kern w:val="24"/>
          <w:lang w:val="en-GB"/>
        </w:rPr>
        <w:t xml:space="preserve"> while feeding infected copepods, probable intermediate hosts of the parasite. Considering the subadult stage of the presented nematode specimen, </w:t>
      </w:r>
      <w:r w:rsidRPr="007D14EC">
        <w:rPr>
          <w:rFonts w:eastAsiaTheme="minorEastAsia"/>
          <w:i/>
          <w:iCs/>
          <w:kern w:val="24"/>
          <w:lang w:val="en-GB"/>
        </w:rPr>
        <w:t>E. calabaricus</w:t>
      </w:r>
      <w:r w:rsidRPr="007D14EC">
        <w:rPr>
          <w:rFonts w:eastAsiaTheme="minorEastAsia"/>
          <w:kern w:val="24"/>
          <w:lang w:val="en-GB"/>
        </w:rPr>
        <w:t xml:space="preserve"> may well serve as a paradefinitive host of </w:t>
      </w:r>
      <w:r w:rsidRPr="007D14EC">
        <w:rPr>
          <w:rFonts w:eastAsiaTheme="minorEastAsia"/>
          <w:i/>
          <w:iCs/>
          <w:kern w:val="24"/>
          <w:lang w:val="en-GB"/>
        </w:rPr>
        <w:t>B. siluranae</w:t>
      </w:r>
      <w:r w:rsidRPr="007D14EC">
        <w:rPr>
          <w:rFonts w:eastAsiaTheme="minorEastAsia"/>
          <w:kern w:val="24"/>
          <w:lang w:val="en-GB"/>
        </w:rPr>
        <w:t>.</w:t>
      </w:r>
    </w:p>
    <w:p w:rsidR="007D14EC" w:rsidRPr="007D14EC" w:rsidRDefault="007D14EC" w:rsidP="007D14EC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AB657B" w:rsidRPr="007D14EC" w:rsidRDefault="00AB657B" w:rsidP="000421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4EC">
        <w:rPr>
          <w:rFonts w:ascii="Times New Roman" w:hAnsi="Times New Roman" w:cs="Times New Roman"/>
          <w:b/>
          <w:i/>
          <w:iCs/>
          <w:sz w:val="24"/>
          <w:szCs w:val="24"/>
        </w:rPr>
        <w:t>Gendria polypteri</w:t>
      </w:r>
      <w:r w:rsidRPr="007D14EC">
        <w:rPr>
          <w:rFonts w:ascii="Times New Roman" w:hAnsi="Times New Roman" w:cs="Times New Roman"/>
          <w:b/>
          <w:sz w:val="24"/>
          <w:szCs w:val="24"/>
        </w:rPr>
        <w:t xml:space="preserve"> Vassiliadès et Chevalier, 1973</w:t>
      </w:r>
    </w:p>
    <w:p w:rsidR="00AB657B" w:rsidRPr="007D14EC" w:rsidRDefault="00AB657B" w:rsidP="007D14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4EC">
        <w:rPr>
          <w:rFonts w:ascii="Times New Roman" w:hAnsi="Times New Roman" w:cs="Times New Roman"/>
          <w:sz w:val="24"/>
          <w:szCs w:val="24"/>
          <w:u w:val="single"/>
        </w:rPr>
        <w:t>Description (3 male, 4 female specimens):</w:t>
      </w:r>
      <w:r w:rsidRPr="007D14EC">
        <w:rPr>
          <w:rFonts w:ascii="Times New Roman" w:hAnsi="Times New Roman" w:cs="Times New Roman"/>
          <w:sz w:val="24"/>
          <w:szCs w:val="24"/>
        </w:rPr>
        <w:t xml:space="preserve"> Small-sized, whitish to yellowish nematodes; cuticle with very fine transverse striations. Head surrounded by a distinct cephalic vesicle (Figs. 5A, 6). Oesophagus undivided, consisting of cylindrical anterior muscular portion and longer posterior muscular-glandular portion (Fig. 5A).</w:t>
      </w:r>
    </w:p>
    <w:p w:rsidR="00AB657B" w:rsidRPr="007D14EC" w:rsidRDefault="00AB657B" w:rsidP="007D14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4EC">
        <w:rPr>
          <w:rFonts w:ascii="Times New Roman" w:hAnsi="Times New Roman" w:cs="Times New Roman"/>
          <w:sz w:val="24"/>
          <w:szCs w:val="24"/>
          <w:u w:val="single"/>
        </w:rPr>
        <w:t>Male:</w:t>
      </w:r>
      <w:r w:rsidRPr="007D14EC">
        <w:rPr>
          <w:rFonts w:ascii="Times New Roman" w:hAnsi="Times New Roman" w:cs="Times New Roman"/>
          <w:sz w:val="24"/>
          <w:szCs w:val="24"/>
        </w:rPr>
        <w:t xml:space="preserve"> Body length 2.78 – 2.92 mm, maximum width 0.15 – 0.17 mm. Precloacal sucker well developed; twelve paired and one unpaired caudal papillae present; caudal alae absent (Fig.5E). Spicules equal, 0.12 – 0.15 mm long (Fig. 5F).</w:t>
      </w:r>
    </w:p>
    <w:p w:rsidR="00AB657B" w:rsidRPr="007D14EC" w:rsidRDefault="00AB657B" w:rsidP="007D14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4EC">
        <w:rPr>
          <w:rFonts w:ascii="Times New Roman" w:hAnsi="Times New Roman" w:cs="Times New Roman"/>
          <w:sz w:val="24"/>
          <w:szCs w:val="24"/>
          <w:u w:val="single"/>
        </w:rPr>
        <w:t>Female:</w:t>
      </w:r>
      <w:r w:rsidRPr="007D14EC">
        <w:rPr>
          <w:rFonts w:ascii="Times New Roman" w:hAnsi="Times New Roman" w:cs="Times New Roman"/>
          <w:sz w:val="24"/>
          <w:szCs w:val="24"/>
        </w:rPr>
        <w:t xml:space="preserve"> Body length 2.50 – 3.67 mm. Vulva postequatorial, situated at 57.20 - 71.42 % of body length; vulvar lips slightly elevated; uteri opposed.</w:t>
      </w:r>
    </w:p>
    <w:p w:rsidR="007D14EC" w:rsidRPr="007D14EC" w:rsidRDefault="007D14EC" w:rsidP="007D14EC">
      <w:pPr>
        <w:pStyle w:val="Normlnweb"/>
        <w:spacing w:before="0" w:beforeAutospacing="0" w:after="0" w:afterAutospacing="0"/>
        <w:textAlignment w:val="baseline"/>
        <w:rPr>
          <w:rFonts w:eastAsiaTheme="minorEastAsia"/>
          <w:b/>
          <w:kern w:val="24"/>
          <w:lang w:val="en-GB"/>
        </w:rPr>
      </w:pPr>
      <w:r w:rsidRPr="007D14EC">
        <w:rPr>
          <w:rFonts w:eastAsiaTheme="minorEastAsia"/>
          <w:b/>
          <w:kern w:val="24"/>
          <w:lang w:val="en-GB"/>
        </w:rPr>
        <w:t>Remarks</w:t>
      </w:r>
    </w:p>
    <w:p w:rsidR="007D14EC" w:rsidRPr="007D14EC" w:rsidRDefault="007D14EC" w:rsidP="007D14EC">
      <w:pPr>
        <w:pStyle w:val="Normlnweb"/>
        <w:spacing w:before="0" w:beforeAutospacing="0" w:after="0" w:afterAutospacing="0"/>
        <w:textAlignment w:val="baseline"/>
        <w:rPr>
          <w:lang w:val="en-GB"/>
        </w:rPr>
      </w:pPr>
      <w:r w:rsidRPr="007D14EC">
        <w:rPr>
          <w:rFonts w:eastAsiaTheme="minorEastAsia"/>
          <w:kern w:val="24"/>
          <w:lang w:val="en-GB"/>
        </w:rPr>
        <w:t xml:space="preserve">The genus </w:t>
      </w:r>
      <w:r w:rsidRPr="007D14EC">
        <w:rPr>
          <w:rFonts w:eastAsiaTheme="minorEastAsia"/>
          <w:i/>
          <w:iCs/>
          <w:kern w:val="24"/>
          <w:lang w:val="en-GB"/>
        </w:rPr>
        <w:t xml:space="preserve">Gendria </w:t>
      </w:r>
      <w:r w:rsidRPr="007D14EC">
        <w:rPr>
          <w:rFonts w:eastAsiaTheme="minorEastAsia"/>
          <w:kern w:val="24"/>
          <w:lang w:val="en-GB"/>
        </w:rPr>
        <w:t xml:space="preserve">Baylis, 1930 (Ascaridida, Quimperiidae) includes six species </w:t>
      </w:r>
      <w:r w:rsidR="00042133" w:rsidRPr="007D14EC">
        <w:rPr>
          <w:rFonts w:eastAsiaTheme="minorEastAsia"/>
          <w:kern w:val="24"/>
          <w:lang w:val="en-GB"/>
        </w:rPr>
        <w:t>parasitizing</w:t>
      </w:r>
      <w:r w:rsidRPr="007D14EC">
        <w:rPr>
          <w:rFonts w:eastAsiaTheme="minorEastAsia"/>
          <w:kern w:val="24"/>
          <w:lang w:val="en-GB"/>
        </w:rPr>
        <w:t xml:space="preserve"> freshwater fishes and amphibians. Three species occur in hosts with African distribution, two of them are parasitic in fishes only: </w:t>
      </w:r>
      <w:r w:rsidRPr="007D14EC">
        <w:rPr>
          <w:rFonts w:eastAsiaTheme="minorEastAsia"/>
          <w:i/>
          <w:iCs/>
          <w:kern w:val="24"/>
          <w:lang w:val="en-GB"/>
        </w:rPr>
        <w:t>G. Tilapiae</w:t>
      </w:r>
      <w:r w:rsidRPr="007D14EC">
        <w:rPr>
          <w:rFonts w:eastAsiaTheme="minorEastAsia"/>
          <w:kern w:val="24"/>
          <w:lang w:val="en-GB"/>
        </w:rPr>
        <w:t xml:space="preserve"> Baylis, 1930 in </w:t>
      </w:r>
      <w:r w:rsidRPr="007D14EC">
        <w:rPr>
          <w:rFonts w:eastAsiaTheme="minorEastAsia"/>
          <w:i/>
          <w:iCs/>
          <w:kern w:val="24"/>
          <w:lang w:val="en-GB"/>
        </w:rPr>
        <w:t xml:space="preserve">Tilapia galilaea </w:t>
      </w:r>
      <w:r w:rsidRPr="007D14EC">
        <w:rPr>
          <w:rFonts w:eastAsiaTheme="minorEastAsia"/>
          <w:kern w:val="24"/>
          <w:lang w:val="en-GB"/>
        </w:rPr>
        <w:t xml:space="preserve">(Cichlidae) and </w:t>
      </w:r>
      <w:r w:rsidRPr="007D14EC">
        <w:rPr>
          <w:rFonts w:eastAsiaTheme="minorEastAsia"/>
          <w:i/>
          <w:iCs/>
          <w:kern w:val="24"/>
          <w:lang w:val="en-GB"/>
        </w:rPr>
        <w:t xml:space="preserve">G. </w:t>
      </w:r>
      <w:r w:rsidR="00042133">
        <w:rPr>
          <w:rFonts w:eastAsiaTheme="minorEastAsia"/>
          <w:i/>
          <w:iCs/>
          <w:kern w:val="24"/>
          <w:lang w:val="en-GB"/>
        </w:rPr>
        <w:t>p</w:t>
      </w:r>
      <w:r w:rsidRPr="007D14EC">
        <w:rPr>
          <w:rFonts w:eastAsiaTheme="minorEastAsia"/>
          <w:i/>
          <w:iCs/>
          <w:kern w:val="24"/>
          <w:lang w:val="en-GB"/>
        </w:rPr>
        <w:t>olypteri</w:t>
      </w:r>
      <w:r w:rsidRPr="007D14EC">
        <w:rPr>
          <w:rFonts w:eastAsiaTheme="minorEastAsia"/>
          <w:kern w:val="24"/>
          <w:lang w:val="en-GB"/>
        </w:rPr>
        <w:t xml:space="preserve"> in </w:t>
      </w:r>
      <w:r w:rsidRPr="007D14EC">
        <w:rPr>
          <w:rFonts w:eastAsiaTheme="minorEastAsia"/>
          <w:i/>
          <w:iCs/>
          <w:kern w:val="24"/>
          <w:lang w:val="en-GB"/>
        </w:rPr>
        <w:t xml:space="preserve">Polypterus senegalus </w:t>
      </w:r>
      <w:r w:rsidRPr="007D14EC">
        <w:rPr>
          <w:rFonts w:eastAsiaTheme="minorEastAsia"/>
          <w:kern w:val="24"/>
          <w:lang w:val="en-GB"/>
        </w:rPr>
        <w:t xml:space="preserve">(Polypteridae). The morphology of specimens from </w:t>
      </w:r>
      <w:r w:rsidRPr="007D14EC">
        <w:rPr>
          <w:rFonts w:eastAsiaTheme="minorEastAsia"/>
          <w:i/>
          <w:iCs/>
          <w:kern w:val="24"/>
          <w:lang w:val="en-GB"/>
        </w:rPr>
        <w:t>E. calabaricus</w:t>
      </w:r>
      <w:r w:rsidRPr="007D14EC">
        <w:rPr>
          <w:rFonts w:eastAsiaTheme="minorEastAsia"/>
          <w:kern w:val="24"/>
          <w:lang w:val="en-GB"/>
        </w:rPr>
        <w:t xml:space="preserve"> is more or less identical with that described for </w:t>
      </w:r>
      <w:r w:rsidRPr="007D14EC">
        <w:rPr>
          <w:rFonts w:eastAsiaTheme="minorEastAsia"/>
          <w:i/>
          <w:iCs/>
          <w:kern w:val="24"/>
          <w:lang w:val="en-GB"/>
        </w:rPr>
        <w:t>G. polypteri</w:t>
      </w:r>
      <w:r w:rsidRPr="007D14EC">
        <w:rPr>
          <w:rFonts w:eastAsiaTheme="minorEastAsia"/>
          <w:kern w:val="24"/>
          <w:lang w:val="en-GB"/>
        </w:rPr>
        <w:t xml:space="preserve"> by Vassiliadès et Chevalier (1973).</w:t>
      </w:r>
    </w:p>
    <w:p w:rsidR="007D14EC" w:rsidRPr="007D14EC" w:rsidRDefault="007D14EC" w:rsidP="007D14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7FFB" w:rsidRPr="007D14EC" w:rsidRDefault="007D14EC" w:rsidP="007D14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14EC"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7C7FFB" w:rsidRPr="007D14EC" w:rsidRDefault="007C7FFB" w:rsidP="007D14EC">
      <w:pPr>
        <w:tabs>
          <w:tab w:val="left" w:pos="0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D14EC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Fishes of Polypteridae are so far known to host 5 nematode species: </w:t>
      </w:r>
      <w:r w:rsidRPr="007D14EC"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</w:rPr>
        <w:t>Camallanus polypteri</w:t>
      </w:r>
      <w:r w:rsidRPr="007D14EC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Kabré et Petter, 1997 from the Nile bichir (</w:t>
      </w:r>
      <w:r w:rsidRPr="007D14EC">
        <w:rPr>
          <w:rFonts w:ascii="Times New Roman" w:eastAsiaTheme="minorEastAsia" w:hAnsi="Times New Roman" w:cs="Times New Roman"/>
          <w:i/>
          <w:iCs/>
          <w:kern w:val="24"/>
          <w:sz w:val="24"/>
          <w:szCs w:val="24"/>
        </w:rPr>
        <w:t>P</w:t>
      </w:r>
      <w:r w:rsidRPr="007D14EC">
        <w:rPr>
          <w:rFonts w:ascii="Times New Roman" w:eastAsiaTheme="minorEastAsia" w:hAnsi="Times New Roman" w:cs="Times New Roman"/>
          <w:kern w:val="24"/>
          <w:sz w:val="24"/>
          <w:szCs w:val="24"/>
        </w:rPr>
        <w:t>.</w:t>
      </w:r>
      <w:r w:rsidRPr="007D14EC">
        <w:rPr>
          <w:rFonts w:ascii="Times New Roman" w:eastAsiaTheme="minorEastAsia" w:hAnsi="Times New Roman" w:cs="Times New Roman"/>
          <w:i/>
          <w:iCs/>
          <w:kern w:val="24"/>
          <w:sz w:val="24"/>
          <w:szCs w:val="24"/>
        </w:rPr>
        <w:t xml:space="preserve"> bichir</w:t>
      </w:r>
      <w:r w:rsidRPr="007D14EC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Lacepède, 1803); </w:t>
      </w:r>
      <w:r w:rsidRPr="007D14EC"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</w:rPr>
        <w:t>Amplicaecum</w:t>
      </w:r>
      <w:r w:rsidRPr="007D14EC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 xml:space="preserve"> sp.</w:t>
      </w:r>
      <w:r w:rsidRPr="007D14EC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(larva, type I) and </w:t>
      </w:r>
      <w:r w:rsidRPr="007D14EC"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</w:rPr>
        <w:t>Spirocamallanus  spiralis</w:t>
      </w:r>
      <w:r w:rsidRPr="007D14EC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(Baylis, 1923</w:t>
      </w:r>
      <w:r w:rsidRPr="007D14EC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 xml:space="preserve">) </w:t>
      </w:r>
      <w:r w:rsidRPr="007D14EC">
        <w:rPr>
          <w:rFonts w:ascii="Times New Roman" w:eastAsiaTheme="minorEastAsia" w:hAnsi="Times New Roman" w:cs="Times New Roman"/>
          <w:kern w:val="24"/>
          <w:sz w:val="24"/>
          <w:szCs w:val="24"/>
        </w:rPr>
        <w:t>from the saddled bichir (</w:t>
      </w:r>
      <w:r w:rsidRPr="007D14EC">
        <w:rPr>
          <w:rFonts w:ascii="Times New Roman" w:eastAsiaTheme="minorEastAsia" w:hAnsi="Times New Roman" w:cs="Times New Roman"/>
          <w:i/>
          <w:iCs/>
          <w:kern w:val="24"/>
          <w:sz w:val="24"/>
          <w:szCs w:val="24"/>
        </w:rPr>
        <w:t>P</w:t>
      </w:r>
      <w:r w:rsidRPr="007D14EC">
        <w:rPr>
          <w:rFonts w:ascii="Times New Roman" w:eastAsiaTheme="minorEastAsia" w:hAnsi="Times New Roman" w:cs="Times New Roman"/>
          <w:kern w:val="24"/>
          <w:sz w:val="24"/>
          <w:szCs w:val="24"/>
        </w:rPr>
        <w:t>.</w:t>
      </w:r>
      <w:r w:rsidRPr="007D14EC">
        <w:rPr>
          <w:rFonts w:ascii="Times New Roman" w:eastAsiaTheme="minorEastAsia" w:hAnsi="Times New Roman" w:cs="Times New Roman"/>
          <w:i/>
          <w:iCs/>
          <w:kern w:val="24"/>
          <w:sz w:val="24"/>
          <w:szCs w:val="24"/>
        </w:rPr>
        <w:t xml:space="preserve"> endlicheri</w:t>
      </w:r>
      <w:r w:rsidRPr="007D14EC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Heckel, 1847); and </w:t>
      </w:r>
      <w:r w:rsidRPr="007D14EC"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</w:rPr>
        <w:t>Amplicaecum</w:t>
      </w:r>
      <w:r w:rsidRPr="007D14EC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 xml:space="preserve"> sp.</w:t>
      </w:r>
      <w:r w:rsidRPr="007D14EC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(larva, type I), </w:t>
      </w:r>
      <w:r w:rsidRPr="007D14EC"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</w:rPr>
        <w:t>Gendria polypteri</w:t>
      </w:r>
      <w:r w:rsidRPr="007D14EC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Vassiliadès et Chevalier, 1973 and </w:t>
      </w:r>
      <w:r w:rsidRPr="007D14EC"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</w:rPr>
        <w:t>Rhabdochona congolensis</w:t>
      </w:r>
      <w:r w:rsidRPr="007D14EC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Campana-Rouget, 1961 from the grey bichir (</w:t>
      </w:r>
      <w:r w:rsidRPr="007D14EC">
        <w:rPr>
          <w:rFonts w:ascii="Times New Roman" w:eastAsiaTheme="minorEastAsia" w:hAnsi="Times New Roman" w:cs="Times New Roman"/>
          <w:i/>
          <w:iCs/>
          <w:kern w:val="24"/>
          <w:sz w:val="24"/>
          <w:szCs w:val="24"/>
        </w:rPr>
        <w:t>P</w:t>
      </w:r>
      <w:r w:rsidRPr="007D14EC">
        <w:rPr>
          <w:rFonts w:ascii="Times New Roman" w:eastAsiaTheme="minorEastAsia" w:hAnsi="Times New Roman" w:cs="Times New Roman"/>
          <w:kern w:val="24"/>
          <w:sz w:val="24"/>
          <w:szCs w:val="24"/>
        </w:rPr>
        <w:t>.</w:t>
      </w:r>
      <w:r w:rsidRPr="007D14EC">
        <w:rPr>
          <w:rFonts w:ascii="Times New Roman" w:eastAsiaTheme="minorEastAsia" w:hAnsi="Times New Roman" w:cs="Times New Roman"/>
          <w:i/>
          <w:iCs/>
          <w:kern w:val="24"/>
          <w:sz w:val="24"/>
          <w:szCs w:val="24"/>
        </w:rPr>
        <w:t xml:space="preserve"> senegalus</w:t>
      </w:r>
      <w:r w:rsidRPr="007D14EC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Cuvier, 1829).</w:t>
      </w:r>
    </w:p>
    <w:p w:rsidR="007C7FFB" w:rsidRPr="007D14EC" w:rsidRDefault="007C7FFB" w:rsidP="007D14EC">
      <w:pPr>
        <w:tabs>
          <w:tab w:val="left" w:pos="0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D14EC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The present finding of </w:t>
      </w:r>
      <w:r w:rsidRPr="007D14EC"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</w:rPr>
        <w:t>G. polypteri</w:t>
      </w:r>
      <w:r w:rsidRPr="007D14EC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in </w:t>
      </w:r>
      <w:r w:rsidRPr="007D14EC">
        <w:rPr>
          <w:rFonts w:ascii="Times New Roman" w:eastAsiaTheme="minorEastAsia" w:hAnsi="Times New Roman" w:cs="Times New Roman"/>
          <w:i/>
          <w:iCs/>
          <w:kern w:val="24"/>
          <w:sz w:val="24"/>
          <w:szCs w:val="24"/>
        </w:rPr>
        <w:t>Erpetoichthys calabaricus</w:t>
      </w:r>
      <w:r w:rsidRPr="007D14EC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represents a new host record as well as the first record of this parasite from Nigeria.</w:t>
      </w:r>
    </w:p>
    <w:p w:rsidR="007C7FFB" w:rsidRDefault="007C7FFB" w:rsidP="00042133">
      <w:pPr>
        <w:tabs>
          <w:tab w:val="left" w:pos="0"/>
        </w:tabs>
        <w:spacing w:line="240" w:lineRule="auto"/>
        <w:textAlignment w:val="baseline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7D14EC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As to the finding of </w:t>
      </w:r>
      <w:r w:rsidRPr="007D14EC"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</w:rPr>
        <w:t>Batrachocamallanus siluranae</w:t>
      </w:r>
      <w:r w:rsidRPr="007D14EC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, currently a parasite of clawed toads, </w:t>
      </w:r>
      <w:r w:rsidRPr="007D14EC">
        <w:rPr>
          <w:rFonts w:ascii="Times New Roman" w:eastAsiaTheme="minorEastAsia" w:hAnsi="Times New Roman" w:cs="Times New Roman"/>
          <w:i/>
          <w:iCs/>
          <w:kern w:val="24"/>
          <w:sz w:val="24"/>
          <w:szCs w:val="24"/>
        </w:rPr>
        <w:t>E.</w:t>
      </w:r>
      <w:r w:rsidRPr="007D14EC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r w:rsidRPr="007D14EC">
        <w:rPr>
          <w:rFonts w:ascii="Times New Roman" w:eastAsiaTheme="minorEastAsia" w:hAnsi="Times New Roman" w:cs="Times New Roman"/>
          <w:i/>
          <w:iCs/>
          <w:kern w:val="24"/>
          <w:sz w:val="24"/>
          <w:szCs w:val="24"/>
        </w:rPr>
        <w:t>calabaricus</w:t>
      </w:r>
      <w:r w:rsidRPr="007D14EC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may well serve as a paradefinitive host of the nematode species, which cannot attain gravidity in fishes.</w:t>
      </w:r>
    </w:p>
    <w:p w:rsidR="00042133" w:rsidRPr="00042133" w:rsidRDefault="00042133" w:rsidP="00042133">
      <w:pPr>
        <w:pStyle w:val="Normlnweb"/>
        <w:spacing w:line="276" w:lineRule="auto"/>
        <w:rPr>
          <w:rFonts w:eastAsiaTheme="minorEastAsia"/>
          <w:b/>
          <w:kern w:val="24"/>
        </w:rPr>
      </w:pPr>
      <w:bookmarkStart w:id="0" w:name="_GoBack"/>
      <w:bookmarkEnd w:id="0"/>
      <w:r w:rsidRPr="00042133">
        <w:rPr>
          <w:rFonts w:eastAsiaTheme="minorEastAsia"/>
          <w:b/>
          <w:kern w:val="24"/>
        </w:rPr>
        <w:t>ACKNOWLEDGEMENTS</w:t>
      </w:r>
    </w:p>
    <w:p w:rsidR="00042133" w:rsidRPr="00042133" w:rsidRDefault="00042133" w:rsidP="00042133">
      <w:pPr>
        <w:pStyle w:val="Normlnweb"/>
        <w:pBdr>
          <w:bottom w:val="single" w:sz="4" w:space="1" w:color="auto"/>
        </w:pBdr>
        <w:spacing w:line="276" w:lineRule="auto"/>
        <w:rPr>
          <w:rFonts w:eastAsiaTheme="minorEastAsia"/>
          <w:kern w:val="24"/>
        </w:rPr>
      </w:pPr>
      <w:r w:rsidRPr="00042133">
        <w:rPr>
          <w:rFonts w:eastAsiaTheme="minorEastAsia"/>
          <w:kern w:val="24"/>
          <w:lang w:val="en-GB"/>
        </w:rPr>
        <w:t>This study was supported by the Grant Agency of Academy of Sciences of the Czech Republic, grant No  IAA 6093404 and grant No 524/03/0061.</w:t>
      </w:r>
    </w:p>
    <w:p w:rsidR="00042133" w:rsidRPr="00042133" w:rsidRDefault="00042133" w:rsidP="00042133">
      <w:pPr>
        <w:pBdr>
          <w:bottom w:val="single" w:sz="4" w:space="1" w:color="auto"/>
        </w:pBdr>
        <w:tabs>
          <w:tab w:val="left" w:pos="0"/>
        </w:tabs>
        <w:spacing w:line="240" w:lineRule="auto"/>
        <w:textAlignment w:val="baseline"/>
        <w:rPr>
          <w:rFonts w:ascii="Times New Roman" w:eastAsiaTheme="minorEastAsia" w:hAnsi="Times New Roman" w:cs="Times New Roman"/>
          <w:kern w:val="24"/>
          <w:sz w:val="24"/>
          <w:szCs w:val="24"/>
        </w:rPr>
      </w:pPr>
    </w:p>
    <w:p w:rsidR="007C7FFB" w:rsidRPr="007D14EC" w:rsidRDefault="00AB657B" w:rsidP="007D14EC">
      <w:pPr>
        <w:tabs>
          <w:tab w:val="left" w:pos="0"/>
        </w:tabs>
        <w:spacing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D14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Figure Captions </w:t>
      </w:r>
      <w:r w:rsidRPr="005D61EA">
        <w:rPr>
          <w:rFonts w:ascii="Times New Roman" w:hAnsi="Times New Roman" w:cs="Times New Roman"/>
          <w:b/>
          <w:sz w:val="24"/>
          <w:szCs w:val="24"/>
          <w:highlight w:val="yellow"/>
        </w:rPr>
        <w:t>(popisky k obrázkům)</w:t>
      </w:r>
    </w:p>
    <w:p w:rsidR="00AB657B" w:rsidRPr="007D14EC" w:rsidRDefault="00AB657B" w:rsidP="007D14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14EC">
        <w:rPr>
          <w:rFonts w:ascii="Times New Roman" w:hAnsi="Times New Roman" w:cs="Times New Roman"/>
          <w:b/>
          <w:sz w:val="24"/>
          <w:szCs w:val="24"/>
        </w:rPr>
        <w:t xml:space="preserve">Figure 1 </w:t>
      </w:r>
    </w:p>
    <w:p w:rsidR="00AB657B" w:rsidRPr="007D14EC" w:rsidRDefault="00AB657B" w:rsidP="007D14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4EC">
        <w:rPr>
          <w:rFonts w:ascii="Times New Roman" w:hAnsi="Times New Roman" w:cs="Times New Roman"/>
          <w:i/>
          <w:sz w:val="24"/>
          <w:szCs w:val="24"/>
        </w:rPr>
        <w:t>Erpetoichthys calabaricus</w:t>
      </w:r>
      <w:r w:rsidRPr="007D14EC">
        <w:rPr>
          <w:rFonts w:ascii="Times New Roman" w:hAnsi="Times New Roman" w:cs="Times New Roman"/>
          <w:sz w:val="24"/>
          <w:szCs w:val="24"/>
        </w:rPr>
        <w:t xml:space="preserve"> Smith, 1865</w:t>
      </w:r>
    </w:p>
    <w:p w:rsidR="00AB657B" w:rsidRPr="007D14EC" w:rsidRDefault="00AB657B" w:rsidP="007D14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4EC">
        <w:rPr>
          <w:rFonts w:ascii="Times New Roman" w:hAnsi="Times New Roman" w:cs="Times New Roman"/>
          <w:sz w:val="24"/>
          <w:szCs w:val="24"/>
        </w:rPr>
        <w:t>Family:  Polypteridae (Bichirs)</w:t>
      </w:r>
    </w:p>
    <w:p w:rsidR="00AB657B" w:rsidRPr="007D14EC" w:rsidRDefault="00AB657B" w:rsidP="007D14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4EC">
        <w:rPr>
          <w:rFonts w:ascii="Times New Roman" w:hAnsi="Times New Roman" w:cs="Times New Roman"/>
          <w:sz w:val="24"/>
          <w:szCs w:val="24"/>
        </w:rPr>
        <w:t>Order:  Polypteriformes</w:t>
      </w:r>
    </w:p>
    <w:p w:rsidR="00AB657B" w:rsidRPr="007D14EC" w:rsidRDefault="00AB657B" w:rsidP="007D14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4EC">
        <w:rPr>
          <w:rFonts w:ascii="Times New Roman" w:hAnsi="Times New Roman" w:cs="Times New Roman"/>
          <w:sz w:val="24"/>
          <w:szCs w:val="24"/>
        </w:rPr>
        <w:t>Class:  Actinopterygii (ray-finned fishes)</w:t>
      </w:r>
    </w:p>
    <w:p w:rsidR="00AB657B" w:rsidRPr="007D14EC" w:rsidRDefault="00AB657B" w:rsidP="007D14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4EC">
        <w:rPr>
          <w:rFonts w:ascii="Times New Roman" w:hAnsi="Times New Roman" w:cs="Times New Roman"/>
          <w:sz w:val="24"/>
          <w:szCs w:val="24"/>
        </w:rPr>
        <w:t>Distribution:  Africa - Ogun River mouth in Nigeria to Chiloango River in Congo</w:t>
      </w:r>
    </w:p>
    <w:p w:rsidR="00AB657B" w:rsidRPr="007D14EC" w:rsidRDefault="00AB657B" w:rsidP="007D14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4EC">
        <w:rPr>
          <w:rFonts w:ascii="Times New Roman" w:hAnsi="Times New Roman" w:cs="Times New Roman"/>
          <w:sz w:val="24"/>
          <w:szCs w:val="24"/>
        </w:rPr>
        <w:t>Importance:  aquarium</w:t>
      </w:r>
    </w:p>
    <w:p w:rsidR="00AB657B" w:rsidRPr="007D14EC" w:rsidRDefault="00AB657B" w:rsidP="007D14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14EC">
        <w:rPr>
          <w:rFonts w:ascii="Times New Roman" w:hAnsi="Times New Roman" w:cs="Times New Roman"/>
          <w:b/>
          <w:sz w:val="24"/>
          <w:szCs w:val="24"/>
        </w:rPr>
        <w:t>Figure 2</w:t>
      </w:r>
    </w:p>
    <w:p w:rsidR="00AB657B" w:rsidRPr="007D14EC" w:rsidRDefault="00AB657B" w:rsidP="007D14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4EC">
        <w:rPr>
          <w:rFonts w:ascii="Times New Roman" w:hAnsi="Times New Roman" w:cs="Times New Roman"/>
          <w:i/>
          <w:iCs/>
          <w:sz w:val="24"/>
          <w:szCs w:val="24"/>
        </w:rPr>
        <w:t xml:space="preserve">Batrachocamallanus siluranae </w:t>
      </w:r>
      <w:r w:rsidRPr="007D14EC">
        <w:rPr>
          <w:rFonts w:ascii="Times New Roman" w:hAnsi="Times New Roman" w:cs="Times New Roman"/>
          <w:sz w:val="24"/>
          <w:szCs w:val="24"/>
        </w:rPr>
        <w:t xml:space="preserve">female from reedfish, </w:t>
      </w:r>
      <w:r w:rsidRPr="007D14EC">
        <w:rPr>
          <w:rFonts w:ascii="Times New Roman" w:hAnsi="Times New Roman" w:cs="Times New Roman"/>
          <w:i/>
          <w:iCs/>
          <w:sz w:val="24"/>
          <w:szCs w:val="24"/>
        </w:rPr>
        <w:t>Erpetoichthys calabaricus</w:t>
      </w:r>
      <w:r w:rsidRPr="007D14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657B" w:rsidRPr="007D14EC" w:rsidRDefault="00AB657B" w:rsidP="007D14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4EC">
        <w:rPr>
          <w:rFonts w:ascii="Times New Roman" w:hAnsi="Times New Roman" w:cs="Times New Roman"/>
          <w:sz w:val="24"/>
          <w:szCs w:val="24"/>
        </w:rPr>
        <w:t>A – anterior part of body; B – cephalic end; C – region of vulva; D – posterior end, lateral view. Scale bars in mm.</w:t>
      </w:r>
    </w:p>
    <w:p w:rsidR="00AB5E2B" w:rsidRPr="007D14EC" w:rsidRDefault="00AB5E2B" w:rsidP="007D14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14EC">
        <w:rPr>
          <w:rFonts w:ascii="Times New Roman" w:hAnsi="Times New Roman" w:cs="Times New Roman"/>
          <w:b/>
          <w:sz w:val="24"/>
          <w:szCs w:val="24"/>
        </w:rPr>
        <w:t>Figure 3</w:t>
      </w:r>
    </w:p>
    <w:p w:rsidR="00AB5E2B" w:rsidRPr="007D14EC" w:rsidRDefault="00AB5E2B" w:rsidP="007D14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4EC">
        <w:rPr>
          <w:rFonts w:ascii="Times New Roman" w:hAnsi="Times New Roman" w:cs="Times New Roman"/>
          <w:sz w:val="24"/>
          <w:szCs w:val="24"/>
        </w:rPr>
        <w:t>Photomicrograph of buccal capsule covered with sclerotised granules. Scale bar = 50 mm.</w:t>
      </w:r>
    </w:p>
    <w:p w:rsidR="00AB5E2B" w:rsidRPr="007D14EC" w:rsidRDefault="00AB5E2B" w:rsidP="007D14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14EC">
        <w:rPr>
          <w:rFonts w:ascii="Times New Roman" w:hAnsi="Times New Roman" w:cs="Times New Roman"/>
          <w:b/>
          <w:sz w:val="24"/>
          <w:szCs w:val="24"/>
        </w:rPr>
        <w:t>Figure 4</w:t>
      </w:r>
    </w:p>
    <w:p w:rsidR="00AB5E2B" w:rsidRPr="007D14EC" w:rsidRDefault="00AB5E2B" w:rsidP="007D14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4EC">
        <w:rPr>
          <w:rFonts w:ascii="Times New Roman" w:hAnsi="Times New Roman" w:cs="Times New Roman"/>
          <w:sz w:val="24"/>
          <w:szCs w:val="24"/>
        </w:rPr>
        <w:t>Photomicrograph of vulva; anterior lip provided with prominent rugose cuticular process directed posteriorly. Scale bar = 50 mm.</w:t>
      </w:r>
    </w:p>
    <w:p w:rsidR="00864EBD" w:rsidRPr="007D14EC" w:rsidRDefault="00864EBD" w:rsidP="007D14EC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7D14EC">
        <w:rPr>
          <w:rFonts w:ascii="Times New Roman" w:hAnsi="Times New Roman" w:cs="Times New Roman"/>
          <w:b/>
          <w:iCs/>
          <w:sz w:val="24"/>
          <w:szCs w:val="24"/>
        </w:rPr>
        <w:t>Figure 5</w:t>
      </w:r>
    </w:p>
    <w:p w:rsidR="00864EBD" w:rsidRPr="007D14EC" w:rsidRDefault="00864EBD" w:rsidP="007D14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4EC">
        <w:rPr>
          <w:rFonts w:ascii="Times New Roman" w:hAnsi="Times New Roman" w:cs="Times New Roman"/>
          <w:i/>
          <w:iCs/>
          <w:sz w:val="24"/>
          <w:szCs w:val="24"/>
        </w:rPr>
        <w:t>Gendria polypteri</w:t>
      </w:r>
      <w:r w:rsidRPr="007D14EC">
        <w:rPr>
          <w:rFonts w:ascii="Times New Roman" w:hAnsi="Times New Roman" w:cs="Times New Roman"/>
          <w:sz w:val="24"/>
          <w:szCs w:val="24"/>
        </w:rPr>
        <w:t xml:space="preserve"> Vassiliadès et Chevalier, 1973. A – anterior part of female, lateral view; B – posterior end of female, lateroventral view; C – region of vulva; D – egg; E – posterior end of male, lateral view; F – spicules. Scale bars in mm.</w:t>
      </w:r>
    </w:p>
    <w:p w:rsidR="00864EBD" w:rsidRPr="007D14EC" w:rsidRDefault="00864EBD" w:rsidP="007D14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14EC">
        <w:rPr>
          <w:rFonts w:ascii="Times New Roman" w:hAnsi="Times New Roman" w:cs="Times New Roman"/>
          <w:b/>
          <w:sz w:val="24"/>
          <w:szCs w:val="24"/>
        </w:rPr>
        <w:t>Figure 6</w:t>
      </w:r>
    </w:p>
    <w:p w:rsidR="00864EBD" w:rsidRPr="007D14EC" w:rsidRDefault="00864EBD" w:rsidP="007D14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4EC">
        <w:rPr>
          <w:rFonts w:ascii="Times New Roman" w:hAnsi="Times New Roman" w:cs="Times New Roman"/>
          <w:sz w:val="24"/>
          <w:szCs w:val="24"/>
        </w:rPr>
        <w:t>Photomicrograph of cephalic vesicle. Scale bar = 50 mm.</w:t>
      </w:r>
    </w:p>
    <w:p w:rsidR="00864EBD" w:rsidRPr="007D14EC" w:rsidRDefault="00864EBD" w:rsidP="007D14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14EC">
        <w:rPr>
          <w:rFonts w:ascii="Times New Roman" w:hAnsi="Times New Roman" w:cs="Times New Roman"/>
          <w:b/>
          <w:sz w:val="24"/>
          <w:szCs w:val="24"/>
        </w:rPr>
        <w:t>Figure 7</w:t>
      </w:r>
    </w:p>
    <w:p w:rsidR="00864EBD" w:rsidRPr="007D14EC" w:rsidRDefault="00864EBD" w:rsidP="005D61EA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4EC">
        <w:rPr>
          <w:rFonts w:ascii="Times New Roman" w:hAnsi="Times New Roman" w:cs="Times New Roman"/>
          <w:sz w:val="24"/>
          <w:szCs w:val="24"/>
        </w:rPr>
        <w:t>Photomicrograph of spicule supported with slightly sclerotised wing-shaped sheath. Scale bar = 100 mm.</w:t>
      </w:r>
    </w:p>
    <w:p w:rsidR="00864EBD" w:rsidRPr="007D14EC" w:rsidRDefault="00864EBD" w:rsidP="005D61EA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4EBD" w:rsidRPr="007D14EC" w:rsidRDefault="00864EBD" w:rsidP="007D14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7FFB" w:rsidRPr="007D14EC" w:rsidRDefault="007C7FFB" w:rsidP="007D14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C7FFB" w:rsidRPr="007D14E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0A2" w:rsidRDefault="005560A2" w:rsidP="00AB657B">
      <w:pPr>
        <w:spacing w:after="0" w:line="240" w:lineRule="auto"/>
      </w:pPr>
      <w:r>
        <w:separator/>
      </w:r>
    </w:p>
  </w:endnote>
  <w:endnote w:type="continuationSeparator" w:id="0">
    <w:p w:rsidR="005560A2" w:rsidRDefault="005560A2" w:rsidP="00AB6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2835943"/>
      <w:docPartObj>
        <w:docPartGallery w:val="Page Numbers (Bottom of Page)"/>
        <w:docPartUnique/>
      </w:docPartObj>
    </w:sdtPr>
    <w:sdtContent>
      <w:p w:rsidR="00AB657B" w:rsidRDefault="00AB657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ACA" w:rsidRPr="00191ACA">
          <w:rPr>
            <w:noProof/>
            <w:lang w:val="cs-CZ"/>
          </w:rPr>
          <w:t>3</w:t>
        </w:r>
        <w:r>
          <w:fldChar w:fldCharType="end"/>
        </w:r>
      </w:p>
    </w:sdtContent>
  </w:sdt>
  <w:p w:rsidR="00AB657B" w:rsidRDefault="00AB65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0A2" w:rsidRDefault="005560A2" w:rsidP="00AB657B">
      <w:pPr>
        <w:spacing w:after="0" w:line="240" w:lineRule="auto"/>
      </w:pPr>
      <w:r>
        <w:separator/>
      </w:r>
    </w:p>
  </w:footnote>
  <w:footnote w:type="continuationSeparator" w:id="0">
    <w:p w:rsidR="005560A2" w:rsidRDefault="005560A2" w:rsidP="00AB6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41303"/>
    <w:multiLevelType w:val="hybridMultilevel"/>
    <w:tmpl w:val="3290395C"/>
    <w:lvl w:ilvl="0" w:tplc="D37483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CC56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505F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102A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9E6D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420BC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9001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26FE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3672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6C5028"/>
    <w:multiLevelType w:val="hybridMultilevel"/>
    <w:tmpl w:val="B948992C"/>
    <w:lvl w:ilvl="0" w:tplc="B9CE86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DA7D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1600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D0F1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8E5E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4259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48C0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9627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2E42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89000E"/>
    <w:multiLevelType w:val="hybridMultilevel"/>
    <w:tmpl w:val="7F427D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FB"/>
    <w:rsid w:val="00042133"/>
    <w:rsid w:val="00175686"/>
    <w:rsid w:val="001759BF"/>
    <w:rsid w:val="00191ACA"/>
    <w:rsid w:val="00495FBA"/>
    <w:rsid w:val="005560A2"/>
    <w:rsid w:val="005D61EA"/>
    <w:rsid w:val="007C7FFB"/>
    <w:rsid w:val="007D14EC"/>
    <w:rsid w:val="00835F21"/>
    <w:rsid w:val="00864EBD"/>
    <w:rsid w:val="009A7F04"/>
    <w:rsid w:val="00AB5E2B"/>
    <w:rsid w:val="00AB657B"/>
    <w:rsid w:val="00B021BD"/>
    <w:rsid w:val="00D56EC5"/>
    <w:rsid w:val="00E87FB6"/>
    <w:rsid w:val="00EB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6E505-5C2A-46F5-AA7F-271CBD956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C7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7C7F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AB6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657B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AB6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657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903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</dc:creator>
  <cp:keywords/>
  <dc:description/>
  <cp:lastModifiedBy>muni</cp:lastModifiedBy>
  <cp:revision>3</cp:revision>
  <dcterms:created xsi:type="dcterms:W3CDTF">2015-01-06T11:45:00Z</dcterms:created>
  <dcterms:modified xsi:type="dcterms:W3CDTF">2015-01-06T13:50:00Z</dcterms:modified>
</cp:coreProperties>
</file>