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0" w:rsidRDefault="009E2EF0" w:rsidP="009E2EF0">
      <w:pPr>
        <w:pStyle w:val="Nadpis2"/>
      </w:pPr>
      <w:r>
        <w:t>Bi5121c Anatomie člověka - cvičení (podzim 2014)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:rsidR="00486DF0" w:rsidRDefault="00255A79" w:rsidP="008C25C8">
      <w:pPr>
        <w:pStyle w:val="Nadpis1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lang w:eastAsia="cs-CZ"/>
        </w:rPr>
      </w:pPr>
      <w:r w:rsidRPr="00486DF0">
        <w:rPr>
          <w:lang w:eastAsia="cs-CZ"/>
        </w:rPr>
        <w:t xml:space="preserve">Pracovní </w:t>
      </w:r>
      <w:proofErr w:type="gramStart"/>
      <w:r w:rsidRPr="00486DF0">
        <w:rPr>
          <w:lang w:eastAsia="cs-CZ"/>
        </w:rPr>
        <w:t>list</w:t>
      </w:r>
      <w:proofErr w:type="gramEnd"/>
      <w:r w:rsidR="00486DF0" w:rsidRPr="00486DF0">
        <w:rPr>
          <w:lang w:eastAsia="cs-CZ"/>
        </w:rPr>
        <w:t xml:space="preserve"> </w:t>
      </w:r>
      <w:r w:rsidR="008C25C8">
        <w:rPr>
          <w:lang w:eastAsia="cs-CZ"/>
        </w:rPr>
        <w:t>–</w:t>
      </w:r>
      <w:proofErr w:type="spellStart"/>
      <w:proofErr w:type="gramStart"/>
      <w:r w:rsidR="008C25C8">
        <w:rPr>
          <w:lang w:eastAsia="cs-CZ"/>
        </w:rPr>
        <w:t>Columna</w:t>
      </w:r>
      <w:proofErr w:type="spellEnd"/>
      <w:proofErr w:type="gramEnd"/>
      <w:r w:rsidR="008C25C8">
        <w:rPr>
          <w:lang w:eastAsia="cs-CZ"/>
        </w:rPr>
        <w:t xml:space="preserve"> </w:t>
      </w:r>
      <w:proofErr w:type="spellStart"/>
      <w:r w:rsidR="008C25C8">
        <w:rPr>
          <w:lang w:eastAsia="cs-CZ"/>
        </w:rPr>
        <w:t>vertebralis</w:t>
      </w:r>
      <w:proofErr w:type="spellEnd"/>
      <w:r w:rsidR="008C25C8">
        <w:rPr>
          <w:lang w:eastAsia="cs-CZ"/>
        </w:rPr>
        <w:t xml:space="preserve"> a </w:t>
      </w:r>
      <w:proofErr w:type="spellStart"/>
      <w:r w:rsidR="008C25C8">
        <w:rPr>
          <w:lang w:eastAsia="cs-CZ"/>
        </w:rPr>
        <w:t>thorax</w:t>
      </w:r>
      <w:proofErr w:type="spellEnd"/>
      <w:r w:rsidR="008C25C8">
        <w:rPr>
          <w:lang w:eastAsia="cs-CZ"/>
        </w:rPr>
        <w:t xml:space="preserve"> </w:t>
      </w:r>
    </w:p>
    <w:p w:rsidR="00486DF0" w:rsidRDefault="00486DF0" w:rsidP="008C25C8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ÚKOL: </w:t>
      </w:r>
      <w:r w:rsidR="008C25C8">
        <w:rPr>
          <w:lang w:eastAsia="cs-CZ"/>
        </w:rPr>
        <w:t xml:space="preserve"> Doplň popis obratlů</w:t>
      </w:r>
    </w:p>
    <w:p w:rsidR="008C25C8" w:rsidRDefault="008C25C8" w:rsidP="009E2EF0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341630</wp:posOffset>
            </wp:positionV>
            <wp:extent cx="576262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564" y="21539"/>
                <wp:lineTo x="215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F0" w:rsidRDefault="009E2EF0" w:rsidP="00486DF0">
      <w:pPr>
        <w:rPr>
          <w:noProof/>
          <w:lang w:eastAsia="cs-CZ"/>
        </w:rPr>
      </w:pPr>
    </w:p>
    <w:p w:rsidR="008C25C8" w:rsidRDefault="008C25C8" w:rsidP="008C25C8">
      <w:pPr>
        <w:pStyle w:val="Odstavecseseznamem"/>
        <w:numPr>
          <w:ilvl w:val="0"/>
          <w:numId w:val="8"/>
        </w:numPr>
        <w:rPr>
          <w:noProof/>
          <w:lang w:eastAsia="cs-CZ"/>
        </w:rPr>
      </w:pPr>
      <w:r>
        <w:rPr>
          <w:noProof/>
          <w:lang w:eastAsia="cs-CZ"/>
        </w:rPr>
        <w:t>ÚKOL:  Vypiš charakteristiky jednotlivých skupin obratlů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8"/>
        <w:gridCol w:w="1713"/>
        <w:gridCol w:w="1671"/>
        <w:gridCol w:w="1402"/>
        <w:gridCol w:w="1402"/>
        <w:gridCol w:w="1402"/>
      </w:tblGrid>
      <w:tr w:rsidR="008C25C8" w:rsidTr="008C25C8">
        <w:tc>
          <w:tcPr>
            <w:tcW w:w="1698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713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Latinsky</w:t>
            </w:r>
          </w:p>
        </w:tc>
        <w:tc>
          <w:tcPr>
            <w:tcW w:w="1671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Corpus</w:t>
            </w: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Processus spinosus</w:t>
            </w: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Processus</w:t>
            </w:r>
          </w:p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transversus</w:t>
            </w: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Processus</w:t>
            </w:r>
          </w:p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articularis</w:t>
            </w:r>
          </w:p>
        </w:tc>
      </w:tr>
      <w:tr w:rsidR="008C25C8" w:rsidTr="008C25C8">
        <w:tc>
          <w:tcPr>
            <w:tcW w:w="1698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Krční </w:t>
            </w:r>
          </w:p>
        </w:tc>
        <w:tc>
          <w:tcPr>
            <w:tcW w:w="1713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671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</w:tr>
      <w:tr w:rsidR="008C25C8" w:rsidTr="008C25C8">
        <w:tc>
          <w:tcPr>
            <w:tcW w:w="1698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Hrudní</w:t>
            </w:r>
          </w:p>
        </w:tc>
        <w:tc>
          <w:tcPr>
            <w:tcW w:w="1713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671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</w:tr>
      <w:tr w:rsidR="008C25C8" w:rsidTr="008C25C8">
        <w:tc>
          <w:tcPr>
            <w:tcW w:w="1698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bederní</w:t>
            </w:r>
          </w:p>
        </w:tc>
        <w:tc>
          <w:tcPr>
            <w:tcW w:w="1713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671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  <w:tc>
          <w:tcPr>
            <w:tcW w:w="1402" w:type="dxa"/>
          </w:tcPr>
          <w:p w:rsidR="008C25C8" w:rsidRDefault="008C25C8" w:rsidP="008C25C8">
            <w:pPr>
              <w:rPr>
                <w:noProof/>
                <w:lang w:eastAsia="cs-CZ"/>
              </w:rPr>
            </w:pPr>
          </w:p>
        </w:tc>
      </w:tr>
    </w:tbl>
    <w:p w:rsidR="008C25C8" w:rsidRDefault="008C25C8" w:rsidP="008C25C8">
      <w:pPr>
        <w:rPr>
          <w:noProof/>
          <w:lang w:eastAsia="cs-CZ"/>
        </w:rPr>
      </w:pPr>
    </w:p>
    <w:p w:rsidR="008C25C8" w:rsidRDefault="00C26260" w:rsidP="008C25C8">
      <w:pPr>
        <w:pStyle w:val="Odstavecseseznamem"/>
        <w:numPr>
          <w:ilvl w:val="0"/>
          <w:numId w:val="8"/>
        </w:numPr>
        <w:rPr>
          <w:noProof/>
          <w:lang w:eastAsia="cs-CZ"/>
        </w:rPr>
      </w:pPr>
      <w:r>
        <w:rPr>
          <w:noProof/>
          <w:lang w:eastAsia="cs-CZ"/>
        </w:rPr>
        <w:t xml:space="preserve">Vybarvi a doplň popisky </w:t>
      </w:r>
    </w:p>
    <w:p w:rsidR="008C25C8" w:rsidRDefault="008C25C8" w:rsidP="008C25C8">
      <w:pPr>
        <w:rPr>
          <w:noProof/>
          <w:lang w:eastAsia="cs-CZ"/>
        </w:rPr>
      </w:pPr>
      <w:r>
        <w:rPr>
          <w:noProof/>
          <w:lang w:eastAsia="cs-CZ"/>
        </w:rPr>
        <w:t>Žlutě – basis ossis sacri</w:t>
      </w:r>
    </w:p>
    <w:p w:rsidR="008C25C8" w:rsidRDefault="008C25C8" w:rsidP="008C25C8">
      <w:pPr>
        <w:rPr>
          <w:noProof/>
          <w:lang w:eastAsia="cs-CZ"/>
        </w:rPr>
      </w:pPr>
      <w:r>
        <w:rPr>
          <w:noProof/>
          <w:lang w:eastAsia="cs-CZ"/>
        </w:rPr>
        <w:t>Červeně – apex ossis sacri</w:t>
      </w:r>
    </w:p>
    <w:p w:rsidR="008C25C8" w:rsidRDefault="008C25C8" w:rsidP="008C25C8">
      <w:pPr>
        <w:rPr>
          <w:noProof/>
          <w:lang w:eastAsia="cs-CZ"/>
        </w:rPr>
      </w:pPr>
      <w:r>
        <w:rPr>
          <w:noProof/>
          <w:lang w:eastAsia="cs-CZ"/>
        </w:rPr>
        <w:t>Oranžově – Ala ossis sacri</w:t>
      </w:r>
    </w:p>
    <w:p w:rsidR="008C25C8" w:rsidRDefault="00C26260" w:rsidP="008C25C8">
      <w:pPr>
        <w:rPr>
          <w:noProof/>
          <w:lang w:eastAsia="cs-CZ"/>
        </w:rPr>
      </w:pPr>
      <w:r>
        <w:rPr>
          <w:noProof/>
          <w:lang w:eastAsia="cs-CZ"/>
        </w:rPr>
        <w:t xml:space="preserve">Modře - </w:t>
      </w:r>
      <w:r w:rsidR="008C25C8">
        <w:rPr>
          <w:noProof/>
          <w:lang w:eastAsia="cs-CZ"/>
        </w:rPr>
        <w:t>Facies auricularis</w:t>
      </w:r>
    </w:p>
    <w:p w:rsidR="00C26260" w:rsidRDefault="00C26260" w:rsidP="008C25C8">
      <w:pPr>
        <w:ind w:left="360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lastRenderedPageBreak/>
        <w:t>Fialově – canalis sacralis</w:t>
      </w:r>
    </w:p>
    <w:p w:rsidR="008C25C8" w:rsidRDefault="00C26260" w:rsidP="008C25C8">
      <w:pPr>
        <w:ind w:left="360"/>
      </w:pPr>
      <w:r>
        <w:rPr>
          <w:noProof/>
          <w:lang w:eastAsia="cs-CZ"/>
        </w:rPr>
        <w:t>Hnědě - tuberositas ossis sacri</w:t>
      </w:r>
      <w:r w:rsidRPr="00C26260">
        <w:t xml:space="preserve"> </w:t>
      </w:r>
    </w:p>
    <w:p w:rsidR="00C26260" w:rsidRDefault="00C26260" w:rsidP="004D29E3">
      <w:pPr>
        <w:ind w:left="36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959285" cy="5199321"/>
            <wp:effectExtent l="0" t="0" r="0" b="1905"/>
            <wp:docPr id="5" name="Obrázek 5" descr="http://priroda.inc.ru/anatomij/gif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roda.inc.ru/anatomij/gif/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431" cy="51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E3" w:rsidRDefault="004D29E3" w:rsidP="008C25C8">
      <w:pPr>
        <w:ind w:left="360"/>
        <w:rPr>
          <w:noProof/>
          <w:lang w:eastAsia="cs-CZ"/>
        </w:rPr>
      </w:pPr>
    </w:p>
    <w:sectPr w:rsidR="004D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74" w:rsidRDefault="00335674" w:rsidP="00486DF0">
      <w:pPr>
        <w:spacing w:after="0" w:line="240" w:lineRule="auto"/>
      </w:pPr>
      <w:r>
        <w:separator/>
      </w:r>
    </w:p>
  </w:endnote>
  <w:endnote w:type="continuationSeparator" w:id="0">
    <w:p w:rsidR="00335674" w:rsidRDefault="00335674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74" w:rsidRDefault="00335674" w:rsidP="00486DF0">
      <w:pPr>
        <w:spacing w:after="0" w:line="240" w:lineRule="auto"/>
      </w:pPr>
      <w:r>
        <w:separator/>
      </w:r>
    </w:p>
  </w:footnote>
  <w:footnote w:type="continuationSeparator" w:id="0">
    <w:p w:rsidR="00335674" w:rsidRDefault="00335674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79FF"/>
    <w:multiLevelType w:val="hybridMultilevel"/>
    <w:tmpl w:val="857E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17B"/>
    <w:multiLevelType w:val="hybridMultilevel"/>
    <w:tmpl w:val="7D628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DD0"/>
    <w:multiLevelType w:val="hybridMultilevel"/>
    <w:tmpl w:val="6DBAF1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D99"/>
    <w:multiLevelType w:val="hybridMultilevel"/>
    <w:tmpl w:val="39D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3C7F"/>
    <w:multiLevelType w:val="hybridMultilevel"/>
    <w:tmpl w:val="4A18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A0D14"/>
    <w:multiLevelType w:val="hybridMultilevel"/>
    <w:tmpl w:val="E840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4"/>
    <w:rsid w:val="00212FDA"/>
    <w:rsid w:val="00255A79"/>
    <w:rsid w:val="00335674"/>
    <w:rsid w:val="00486DF0"/>
    <w:rsid w:val="004D29E3"/>
    <w:rsid w:val="005475B3"/>
    <w:rsid w:val="007F3D29"/>
    <w:rsid w:val="00811E64"/>
    <w:rsid w:val="008A33BF"/>
    <w:rsid w:val="008C25C8"/>
    <w:rsid w:val="009C297C"/>
    <w:rsid w:val="009E2EF0"/>
    <w:rsid w:val="009F64E4"/>
    <w:rsid w:val="00C26260"/>
    <w:rsid w:val="00D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2014-09-16T09:16:00Z</cp:lastPrinted>
  <dcterms:created xsi:type="dcterms:W3CDTF">2014-09-22T17:11:00Z</dcterms:created>
  <dcterms:modified xsi:type="dcterms:W3CDTF">2014-09-22T17:12:00Z</dcterms:modified>
</cp:coreProperties>
</file>