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4B4" w:rsidRPr="00E963B8" w:rsidRDefault="00EC04B4">
      <w:pPr>
        <w:rPr>
          <w:b/>
        </w:rPr>
      </w:pPr>
      <w:r w:rsidRPr="00E963B8">
        <w:rPr>
          <w:b/>
        </w:rPr>
        <w:t xml:space="preserve">OBLASTI PODPŮRNÝCH OPATŘENÍ UVEDENÝCH V KATALOGU OBECNÉ: </w:t>
      </w:r>
    </w:p>
    <w:p w:rsidR="00EC04B4" w:rsidRDefault="00EC04B4">
      <w:r>
        <w:t xml:space="preserve">1. Organizace výuky </w:t>
      </w:r>
    </w:p>
    <w:p w:rsidR="00EC04B4" w:rsidRDefault="00EC04B4">
      <w:r>
        <w:t xml:space="preserve">2. Modifikace vyučovacích metod a forem </w:t>
      </w:r>
    </w:p>
    <w:p w:rsidR="00EC04B4" w:rsidRDefault="00EC04B4">
      <w:r>
        <w:t xml:space="preserve">3. Intervence </w:t>
      </w:r>
    </w:p>
    <w:p w:rsidR="00EC04B4" w:rsidRDefault="00EC04B4">
      <w:r>
        <w:t xml:space="preserve">4. Pomůcky </w:t>
      </w:r>
    </w:p>
    <w:p w:rsidR="00EC04B4" w:rsidRDefault="00EC04B4">
      <w:r>
        <w:t xml:space="preserve">5. Úpravy obsahu vzdělávání </w:t>
      </w:r>
    </w:p>
    <w:p w:rsidR="00EC04B4" w:rsidRDefault="00EC04B4">
      <w:r>
        <w:t xml:space="preserve">6. Hodnocení </w:t>
      </w:r>
    </w:p>
    <w:p w:rsidR="00EC04B4" w:rsidRDefault="00EC04B4">
      <w:r>
        <w:t xml:space="preserve">7. Příprava na výuku </w:t>
      </w:r>
    </w:p>
    <w:p w:rsidR="00EC04B4" w:rsidRDefault="00EC04B4">
      <w:r>
        <w:t xml:space="preserve">8. Podpora zdravotní a sociální </w:t>
      </w:r>
    </w:p>
    <w:p w:rsidR="00EC04B4" w:rsidRDefault="00EC04B4">
      <w:r>
        <w:t xml:space="preserve">9. Práce s třídním kolektivem </w:t>
      </w:r>
    </w:p>
    <w:p w:rsidR="00EC04B4" w:rsidRDefault="00EC04B4">
      <w:r>
        <w:t xml:space="preserve">10. Úprava prostředí </w:t>
      </w:r>
    </w:p>
    <w:p w:rsidR="00EC04B4" w:rsidRPr="00E963B8" w:rsidRDefault="00EC04B4">
      <w:pPr>
        <w:rPr>
          <w:b/>
        </w:rPr>
      </w:pPr>
      <w:r w:rsidRPr="00E963B8">
        <w:rPr>
          <w:b/>
        </w:rPr>
        <w:t xml:space="preserve">ORGANIZAČNÍ PODMÍNKY VEDOUCÍ K NAPLNĚNÍ PODPŮRNÝCH OPATŘENÍ </w:t>
      </w:r>
    </w:p>
    <w:p w:rsidR="00EC04B4" w:rsidRDefault="00EC04B4">
      <w:r>
        <w:t xml:space="preserve">1. Individuální vzdělávací plán </w:t>
      </w:r>
    </w:p>
    <w:p w:rsidR="00EC04B4" w:rsidRDefault="00EC04B4">
      <w:r>
        <w:t xml:space="preserve">2. Plán pedagogické podpory (zpráva o poskytnuté pedagogické podpoře) </w:t>
      </w:r>
    </w:p>
    <w:p w:rsidR="00EC04B4" w:rsidRDefault="00EC04B4">
      <w:r>
        <w:t xml:space="preserve">3. Případová konference </w:t>
      </w:r>
    </w:p>
    <w:p w:rsidR="00EC04B4" w:rsidRDefault="00EC04B4">
      <w:r>
        <w:t xml:space="preserve">4. Krizový scénář </w:t>
      </w:r>
    </w:p>
    <w:p w:rsidR="00EC04B4" w:rsidRDefault="00EC04B4">
      <w:r>
        <w:t xml:space="preserve">5. Uzpůsobení zkoušek při vstupu na střední školu a při jejím ukončování </w:t>
      </w:r>
    </w:p>
    <w:p w:rsidR="00EC04B4" w:rsidRDefault="00EC04B4">
      <w:r>
        <w:t xml:space="preserve">6. Karta žáka </w:t>
      </w:r>
    </w:p>
    <w:p w:rsidR="00EC04B4" w:rsidRPr="00E963B8" w:rsidRDefault="00EC04B4">
      <w:pPr>
        <w:rPr>
          <w:b/>
        </w:rPr>
      </w:pPr>
      <w:bookmarkStart w:id="0" w:name="_GoBack"/>
      <w:r w:rsidRPr="00E963B8">
        <w:rPr>
          <w:b/>
        </w:rPr>
        <w:t xml:space="preserve">PERSONÁLNÍ PODMÍNKY VEDOUCÍ K IMPLEMENTACI PODPŮRNÝCH OPATŘENÍ </w:t>
      </w:r>
    </w:p>
    <w:bookmarkEnd w:id="0"/>
    <w:p w:rsidR="00EC04B4" w:rsidRDefault="00EC04B4">
      <w:r>
        <w:t xml:space="preserve">1. Asistent pedagoga </w:t>
      </w:r>
    </w:p>
    <w:p w:rsidR="00EC04B4" w:rsidRDefault="00EC04B4">
      <w:r>
        <w:t xml:space="preserve">2. Druhý učitel </w:t>
      </w:r>
    </w:p>
    <w:p w:rsidR="00EC04B4" w:rsidRDefault="00EC04B4">
      <w:r>
        <w:t xml:space="preserve">3. Školní speciální pedagog </w:t>
      </w:r>
    </w:p>
    <w:p w:rsidR="00EC04B4" w:rsidRDefault="00EC04B4">
      <w:r>
        <w:t xml:space="preserve">4. Školní psycholog </w:t>
      </w:r>
    </w:p>
    <w:p w:rsidR="00EC04B4" w:rsidRDefault="00EC04B4">
      <w:r>
        <w:t xml:space="preserve">5. Koordinátor žákovského parlamentu </w:t>
      </w:r>
    </w:p>
    <w:p w:rsidR="00EC04B4" w:rsidRDefault="00EC04B4">
      <w:r>
        <w:t xml:space="preserve">6. Komunikátor „škola – rodina“ </w:t>
      </w:r>
    </w:p>
    <w:p w:rsidR="00EC04B4" w:rsidRDefault="00EC04B4">
      <w:r>
        <w:t xml:space="preserve">7. Sociální pedagog </w:t>
      </w:r>
    </w:p>
    <w:p w:rsidR="00EC04B4" w:rsidRDefault="00EC04B4">
      <w:r>
        <w:t xml:space="preserve">8. Poradenský pracovník školského poradenského zařízení (SPC, PPP) </w:t>
      </w:r>
    </w:p>
    <w:p w:rsidR="00EC04B4" w:rsidRDefault="00EC04B4">
      <w:r>
        <w:t xml:space="preserve">9. Přepisovatel mluveného slova </w:t>
      </w:r>
    </w:p>
    <w:p w:rsidR="00EC04B4" w:rsidRDefault="00EC04B4">
      <w:r>
        <w:t xml:space="preserve">10. Instruktor prostorové orientace </w:t>
      </w:r>
    </w:p>
    <w:p w:rsidR="00EC04B4" w:rsidRDefault="00EC04B4">
      <w:r>
        <w:t xml:space="preserve">11. Tlumočník českého znakového jazyka </w:t>
      </w:r>
    </w:p>
    <w:p w:rsidR="00A0686B" w:rsidRDefault="00EC04B4">
      <w:r>
        <w:t>12. Školní logoped</w:t>
      </w:r>
    </w:p>
    <w:sectPr w:rsidR="00A06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B4"/>
    <w:rsid w:val="00A0686B"/>
    <w:rsid w:val="00E963B8"/>
    <w:rsid w:val="00EC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5E239-1A68-4FDB-A143-C28485EF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Pitnerová</dc:creator>
  <cp:keywords/>
  <dc:description/>
  <cp:lastModifiedBy>Pitnerová</cp:lastModifiedBy>
  <cp:revision>2</cp:revision>
  <dcterms:created xsi:type="dcterms:W3CDTF">2015-12-05T08:08:00Z</dcterms:created>
  <dcterms:modified xsi:type="dcterms:W3CDTF">2015-12-05T08:10:00Z</dcterms:modified>
</cp:coreProperties>
</file>