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A8" w:rsidRDefault="002E26A8">
      <w:pPr>
        <w:rPr>
          <w:rFonts w:ascii="Segoe UI" w:hAnsi="Segoe UI" w:cs="Segoe UI"/>
          <w:color w:val="212121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212121"/>
          <w:sz w:val="26"/>
          <w:szCs w:val="26"/>
          <w:shd w:val="clear" w:color="auto" w:fill="FFFFFF"/>
        </w:rPr>
        <w:t>TAJNÝ ŽIVOT SKAL</w:t>
      </w:r>
    </w:p>
    <w:p w:rsidR="002E26A8" w:rsidRDefault="002E26A8">
      <w:pPr>
        <w:rPr>
          <w:rFonts w:ascii="Segoe UI" w:hAnsi="Segoe UI" w:cs="Segoe UI"/>
          <w:color w:val="212121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212121"/>
          <w:sz w:val="26"/>
          <w:szCs w:val="26"/>
          <w:shd w:val="clear" w:color="auto" w:fill="FFFFFF"/>
        </w:rPr>
        <w:t>Karel Král:</w:t>
      </w:r>
    </w:p>
    <w:p w:rsidR="00981103" w:rsidRDefault="002E26A8">
      <w:r>
        <w:rPr>
          <w:rFonts w:ascii="Segoe UI" w:hAnsi="Segoe UI" w:cs="Segoe UI"/>
          <w:color w:val="212121"/>
          <w:sz w:val="26"/>
          <w:szCs w:val="26"/>
          <w:shd w:val="clear" w:color="auto" w:fill="FFFFFF"/>
        </w:rPr>
        <w:t>posílám odkaz na zajímavý geologicko-geografický cyklus ČT Tajný život skal.</w:t>
      </w:r>
      <w:r>
        <w:rPr>
          <w:rFonts w:ascii="Segoe UI" w:hAnsi="Segoe UI" w:cs="Segoe UI"/>
          <w:color w:val="212121"/>
          <w:sz w:val="26"/>
          <w:szCs w:val="26"/>
        </w:rPr>
        <w:br/>
      </w:r>
      <w:r>
        <w:rPr>
          <w:rFonts w:ascii="Segoe UI" w:hAnsi="Segoe UI" w:cs="Segoe UI"/>
          <w:color w:val="212121"/>
          <w:sz w:val="26"/>
          <w:szCs w:val="26"/>
          <w:shd w:val="clear" w:color="auto" w:fill="FFFFFF"/>
        </w:rPr>
        <w:t>Myslím, že jde o velice přínosný studijní materiál.</w:t>
      </w:r>
      <w:r>
        <w:rPr>
          <w:rFonts w:ascii="Segoe UI" w:hAnsi="Segoe UI" w:cs="Segoe UI"/>
          <w:color w:val="212121"/>
          <w:sz w:val="26"/>
          <w:szCs w:val="26"/>
        </w:rPr>
        <w:br/>
      </w:r>
      <w:hyperlink r:id="rId4" w:tgtFrame="_blank" w:history="1">
        <w:r>
          <w:rPr>
            <w:rStyle w:val="Hypertextovodkaz"/>
            <w:rFonts w:ascii="Segoe UI" w:hAnsi="Segoe UI" w:cs="Segoe UI"/>
            <w:sz w:val="26"/>
            <w:szCs w:val="26"/>
            <w:shd w:val="clear" w:color="auto" w:fill="FFFFFF"/>
          </w:rPr>
          <w:t>http://www.ceskatelevize.cz/porady/106245</w:t>
        </w:r>
        <w:r>
          <w:rPr>
            <w:rStyle w:val="Hypertextovodkaz"/>
            <w:rFonts w:ascii="Segoe UI" w:hAnsi="Segoe UI" w:cs="Segoe UI"/>
            <w:sz w:val="26"/>
            <w:szCs w:val="26"/>
            <w:shd w:val="clear" w:color="auto" w:fill="FFFFFF"/>
          </w:rPr>
          <w:t>2</w:t>
        </w:r>
        <w:r>
          <w:rPr>
            <w:rStyle w:val="Hypertextovodkaz"/>
            <w:rFonts w:ascii="Segoe UI" w:hAnsi="Segoe UI" w:cs="Segoe UI"/>
            <w:sz w:val="26"/>
            <w:szCs w:val="26"/>
            <w:shd w:val="clear" w:color="auto" w:fill="FFFFFF"/>
          </w:rPr>
          <w:t>4045-tajny-zivot-skal/dily/</w:t>
        </w:r>
      </w:hyperlink>
    </w:p>
    <w:sectPr w:rsidR="00981103" w:rsidSect="0098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hyphenationZone w:val="425"/>
  <w:characterSpacingControl w:val="doNotCompress"/>
  <w:compat/>
  <w:rsids>
    <w:rsidRoot w:val="002E26A8"/>
    <w:rsid w:val="002E26A8"/>
    <w:rsid w:val="0098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26A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E26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skatelevize.cz/porady/10624524045-tajny-zivot-skal/dily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279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recenzent</cp:lastModifiedBy>
  <cp:revision>1</cp:revision>
  <dcterms:created xsi:type="dcterms:W3CDTF">2016-11-15T07:36:00Z</dcterms:created>
  <dcterms:modified xsi:type="dcterms:W3CDTF">2016-11-15T07:37:00Z</dcterms:modified>
</cp:coreProperties>
</file>