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B0C" w:rsidRPr="00847B0C" w:rsidRDefault="00847B0C" w:rsidP="00847B0C">
      <w:pPr>
        <w:pStyle w:val="Nzev"/>
        <w:rPr>
          <w:b/>
          <w:color w:val="auto"/>
        </w:rPr>
      </w:pPr>
      <w:proofErr w:type="spellStart"/>
      <w:r w:rsidRPr="00847B0C">
        <w:rPr>
          <w:b/>
          <w:color w:val="auto"/>
        </w:rPr>
        <w:t>Engineering</w:t>
      </w:r>
      <w:proofErr w:type="spellEnd"/>
      <w:r w:rsidRPr="00847B0C">
        <w:rPr>
          <w:b/>
          <w:color w:val="auto"/>
        </w:rPr>
        <w:t xml:space="preserve"> </w:t>
      </w:r>
      <w:proofErr w:type="spellStart"/>
      <w:r w:rsidRPr="00847B0C">
        <w:rPr>
          <w:b/>
          <w:color w:val="auto"/>
        </w:rPr>
        <w:t>Plastics</w:t>
      </w:r>
      <w:proofErr w:type="spellEnd"/>
      <w:r w:rsidRPr="00847B0C">
        <w:rPr>
          <w:b/>
          <w:color w:val="auto"/>
        </w:rPr>
        <w:t xml:space="preserve"> </w:t>
      </w:r>
      <w:proofErr w:type="spellStart"/>
      <w:r w:rsidRPr="00847B0C">
        <w:rPr>
          <w:b/>
          <w:color w:val="auto"/>
        </w:rPr>
        <w:t>at</w:t>
      </w:r>
      <w:proofErr w:type="spellEnd"/>
      <w:r w:rsidRPr="00847B0C">
        <w:rPr>
          <w:b/>
          <w:color w:val="auto"/>
        </w:rPr>
        <w:t xml:space="preserve"> </w:t>
      </w:r>
      <w:proofErr w:type="spellStart"/>
      <w:r w:rsidRPr="00847B0C">
        <w:rPr>
          <w:b/>
          <w:color w:val="auto"/>
        </w:rPr>
        <w:t>the</w:t>
      </w:r>
      <w:proofErr w:type="spellEnd"/>
      <w:r w:rsidRPr="00847B0C">
        <w:rPr>
          <w:b/>
          <w:color w:val="auto"/>
        </w:rPr>
        <w:t xml:space="preserve"> </w:t>
      </w:r>
      <w:proofErr w:type="spellStart"/>
      <w:r w:rsidRPr="00847B0C">
        <w:rPr>
          <w:b/>
          <w:color w:val="auto"/>
        </w:rPr>
        <w:t>Forefront</w:t>
      </w:r>
      <w:proofErr w:type="spellEnd"/>
      <w:r w:rsidRPr="00847B0C">
        <w:rPr>
          <w:b/>
          <w:color w:val="auto"/>
        </w:rPr>
        <w:t xml:space="preserve"> </w:t>
      </w:r>
      <w:proofErr w:type="spellStart"/>
      <w:r w:rsidRPr="00847B0C">
        <w:rPr>
          <w:b/>
          <w:color w:val="auto"/>
        </w:rPr>
        <w:t>of</w:t>
      </w:r>
      <w:proofErr w:type="spellEnd"/>
      <w:r w:rsidRPr="00847B0C">
        <w:rPr>
          <w:b/>
          <w:color w:val="auto"/>
        </w:rPr>
        <w:t xml:space="preserve"> “</w:t>
      </w:r>
      <w:proofErr w:type="spellStart"/>
      <w:r w:rsidRPr="00847B0C">
        <w:rPr>
          <w:b/>
          <w:color w:val="auto"/>
        </w:rPr>
        <w:t>Made</w:t>
      </w:r>
      <w:proofErr w:type="spellEnd"/>
      <w:r w:rsidRPr="00847B0C">
        <w:rPr>
          <w:b/>
          <w:color w:val="auto"/>
        </w:rPr>
        <w:t xml:space="preserve"> in China” </w:t>
      </w:r>
      <w:proofErr w:type="spellStart"/>
      <w:r w:rsidRPr="00847B0C">
        <w:rPr>
          <w:b/>
          <w:color w:val="auto"/>
        </w:rPr>
        <w:t>Plan</w:t>
      </w:r>
      <w:proofErr w:type="spellEnd"/>
    </w:p>
    <w:p w:rsidR="00847B0C" w:rsidRPr="00847B0C" w:rsidRDefault="00847B0C" w:rsidP="00847B0C">
      <w:pPr>
        <w:pStyle w:val="entry-meta"/>
        <w:rPr>
          <w:b/>
          <w:color w:val="999999"/>
          <w:sz w:val="32"/>
          <w:szCs w:val="32"/>
        </w:rPr>
      </w:pPr>
      <w:proofErr w:type="spellStart"/>
      <w:r w:rsidRPr="00847B0C">
        <w:rPr>
          <w:b/>
          <w:color w:val="999999"/>
          <w:sz w:val="32"/>
          <w:szCs w:val="32"/>
        </w:rPr>
        <w:t>Posted</w:t>
      </w:r>
      <w:proofErr w:type="spellEnd"/>
      <w:r w:rsidRPr="00847B0C">
        <w:rPr>
          <w:b/>
          <w:color w:val="999999"/>
          <w:sz w:val="32"/>
          <w:szCs w:val="32"/>
        </w:rPr>
        <w:t xml:space="preserve"> on </w:t>
      </w:r>
      <w:proofErr w:type="spellStart"/>
      <w:r w:rsidRPr="00847B0C">
        <w:rPr>
          <w:b/>
          <w:color w:val="999999"/>
          <w:sz w:val="32"/>
          <w:szCs w:val="32"/>
        </w:rPr>
        <w:t>September</w:t>
      </w:r>
      <w:proofErr w:type="spellEnd"/>
      <w:r w:rsidRPr="00847B0C">
        <w:rPr>
          <w:b/>
          <w:color w:val="999999"/>
          <w:sz w:val="32"/>
          <w:szCs w:val="32"/>
        </w:rPr>
        <w:t xml:space="preserve"> 1, 2017 by </w:t>
      </w:r>
      <w:hyperlink r:id="rId4" w:history="1">
        <w:r w:rsidRPr="00847B0C">
          <w:rPr>
            <w:rStyle w:val="entry-author-name"/>
            <w:b/>
            <w:color w:val="B10820"/>
            <w:sz w:val="32"/>
            <w:szCs w:val="32"/>
          </w:rPr>
          <w:t xml:space="preserve">Andy </w:t>
        </w:r>
        <w:proofErr w:type="spellStart"/>
        <w:proofErr w:type="gramStart"/>
        <w:r w:rsidRPr="00847B0C">
          <w:rPr>
            <w:rStyle w:val="entry-author-name"/>
            <w:b/>
            <w:color w:val="B10820"/>
            <w:sz w:val="32"/>
            <w:szCs w:val="32"/>
          </w:rPr>
          <w:t>Pye</w:t>
        </w:r>
        <w:proofErr w:type="spellEnd"/>
        <w:r w:rsidRPr="00847B0C">
          <w:rPr>
            <w:rStyle w:val="Hypertextovodkaz"/>
            <w:b/>
            <w:color w:val="B10820"/>
            <w:sz w:val="32"/>
            <w:szCs w:val="32"/>
          </w:rPr>
          <w:t> </w:t>
        </w:r>
      </w:hyperlink>
      <w:r w:rsidRPr="00847B0C">
        <w:rPr>
          <w:rStyle w:val="comments-link"/>
          <w:b/>
          <w:color w:val="999999"/>
          <w:sz w:val="32"/>
          <w:szCs w:val="32"/>
        </w:rPr>
        <w:t>— </w:t>
      </w:r>
      <w:proofErr w:type="spellStart"/>
      <w:r w:rsidRPr="00847B0C">
        <w:rPr>
          <w:rStyle w:val="comments-link"/>
          <w:b/>
          <w:color w:val="999999"/>
          <w:sz w:val="32"/>
          <w:szCs w:val="32"/>
        </w:rPr>
        <w:fldChar w:fldCharType="begin"/>
      </w:r>
      <w:r w:rsidRPr="00847B0C">
        <w:rPr>
          <w:rStyle w:val="comments-link"/>
          <w:b/>
          <w:color w:val="999999"/>
          <w:sz w:val="32"/>
          <w:szCs w:val="32"/>
        </w:rPr>
        <w:instrText xml:space="preserve"> HYPERLINK "https://knowledge.ulprospector.com/7012/pe-engineering-plastics-forefront-made-china-plan/" \l "respond" </w:instrText>
      </w:r>
      <w:r w:rsidRPr="00847B0C">
        <w:rPr>
          <w:rStyle w:val="comments-link"/>
          <w:b/>
          <w:color w:val="999999"/>
          <w:sz w:val="32"/>
          <w:szCs w:val="32"/>
        </w:rPr>
        <w:fldChar w:fldCharType="separate"/>
      </w:r>
      <w:r w:rsidRPr="00847B0C">
        <w:rPr>
          <w:rStyle w:val="Hypertextovodkaz"/>
          <w:b/>
          <w:color w:val="B10820"/>
          <w:sz w:val="32"/>
          <w:szCs w:val="32"/>
        </w:rPr>
        <w:t>Leave</w:t>
      </w:r>
      <w:proofErr w:type="spellEnd"/>
      <w:proofErr w:type="gramEnd"/>
      <w:r w:rsidRPr="00847B0C">
        <w:rPr>
          <w:rStyle w:val="Hypertextovodkaz"/>
          <w:b/>
          <w:color w:val="B10820"/>
          <w:sz w:val="32"/>
          <w:szCs w:val="32"/>
        </w:rPr>
        <w:t xml:space="preserve"> a </w:t>
      </w:r>
      <w:proofErr w:type="spellStart"/>
      <w:r w:rsidRPr="00847B0C">
        <w:rPr>
          <w:rStyle w:val="Hypertextovodkaz"/>
          <w:b/>
          <w:color w:val="B10820"/>
          <w:sz w:val="32"/>
          <w:szCs w:val="32"/>
        </w:rPr>
        <w:t>Comment</w:t>
      </w:r>
      <w:proofErr w:type="spellEnd"/>
      <w:r w:rsidRPr="00847B0C">
        <w:rPr>
          <w:rStyle w:val="comments-link"/>
          <w:b/>
          <w:color w:val="999999"/>
          <w:sz w:val="32"/>
          <w:szCs w:val="32"/>
        </w:rPr>
        <w:fldChar w:fldCharType="end"/>
      </w:r>
    </w:p>
    <w:p w:rsidR="00847B0C" w:rsidRPr="00847B0C" w:rsidRDefault="00847B0C" w:rsidP="00847B0C">
      <w:pPr>
        <w:pStyle w:val="Nadpis1"/>
        <w:rPr>
          <w:rFonts w:ascii="Arial Black" w:eastAsia="Times New Roman" w:hAnsi="Arial Black"/>
          <w:color w:val="auto"/>
          <w:sz w:val="72"/>
          <w:szCs w:val="72"/>
          <w:lang w:eastAsia="cs-CZ"/>
        </w:rPr>
      </w:pPr>
      <w:proofErr w:type="spellStart"/>
      <w:r w:rsidRPr="00847B0C">
        <w:rPr>
          <w:rFonts w:ascii="Arial Black" w:eastAsia="Times New Roman" w:hAnsi="Arial Black"/>
          <w:color w:val="auto"/>
          <w:sz w:val="72"/>
          <w:szCs w:val="72"/>
          <w:lang w:eastAsia="cs-CZ"/>
        </w:rPr>
        <w:t>Biodegradable</w:t>
      </w:r>
      <w:proofErr w:type="spellEnd"/>
      <w:r w:rsidRPr="00847B0C">
        <w:rPr>
          <w:rFonts w:ascii="Arial Black" w:eastAsia="Times New Roman" w:hAnsi="Arial Black"/>
          <w:color w:val="auto"/>
          <w:sz w:val="72"/>
          <w:szCs w:val="72"/>
          <w:lang w:eastAsia="cs-CZ"/>
        </w:rPr>
        <w:t xml:space="preserve"> </w:t>
      </w:r>
      <w:proofErr w:type="spellStart"/>
      <w:r w:rsidRPr="00847B0C">
        <w:rPr>
          <w:rFonts w:ascii="Arial Black" w:eastAsia="Times New Roman" w:hAnsi="Arial Black"/>
          <w:color w:val="auto"/>
          <w:sz w:val="72"/>
          <w:szCs w:val="72"/>
          <w:lang w:eastAsia="cs-CZ"/>
        </w:rPr>
        <w:t>plastics</w:t>
      </w:r>
      <w:proofErr w:type="spellEnd"/>
    </w:p>
    <w:p w:rsidR="00847B0C" w:rsidRPr="00847B0C" w:rsidRDefault="00847B0C" w:rsidP="00847B0C">
      <w:pPr>
        <w:shd w:val="clear" w:color="auto" w:fill="FFFFFF"/>
        <w:spacing w:before="100" w:beforeAutospacing="1" w:after="100" w:afterAutospacing="1" w:line="240" w:lineRule="auto"/>
        <w:jc w:val="both"/>
        <w:rPr>
          <w:rFonts w:ascii="Helvetica" w:eastAsia="Times New Roman" w:hAnsi="Helvetica" w:cs="Helvetica"/>
          <w:color w:val="444444"/>
          <w:sz w:val="23"/>
          <w:szCs w:val="23"/>
          <w:lang w:eastAsia="cs-CZ"/>
        </w:rPr>
      </w:pPr>
      <w:proofErr w:type="spellStart"/>
      <w:r w:rsidRPr="00847B0C">
        <w:rPr>
          <w:rFonts w:ascii="Helvetica" w:eastAsia="Times New Roman" w:hAnsi="Helvetica" w:cs="Helvetica"/>
          <w:color w:val="444444"/>
          <w:sz w:val="23"/>
          <w:szCs w:val="23"/>
          <w:lang w:eastAsia="cs-CZ"/>
        </w:rPr>
        <w:t>With</w:t>
      </w:r>
      <w:proofErr w:type="spellEnd"/>
      <w:r w:rsidRPr="00847B0C">
        <w:rPr>
          <w:rFonts w:ascii="Helvetica" w:eastAsia="Times New Roman" w:hAnsi="Helvetica" w:cs="Helvetica"/>
          <w:color w:val="444444"/>
          <w:sz w:val="23"/>
          <w:szCs w:val="23"/>
          <w:lang w:eastAsia="cs-CZ"/>
        </w:rPr>
        <w:t xml:space="preserve"> a </w:t>
      </w:r>
      <w:proofErr w:type="spellStart"/>
      <w:r w:rsidRPr="00847B0C">
        <w:rPr>
          <w:rFonts w:ascii="Helvetica" w:eastAsia="Times New Roman" w:hAnsi="Helvetica" w:cs="Helvetica"/>
          <w:color w:val="444444"/>
          <w:sz w:val="23"/>
          <w:szCs w:val="23"/>
          <w:lang w:eastAsia="cs-CZ"/>
        </w:rPr>
        <w:t>developing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economy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comes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responsibilities</w:t>
      </w:r>
      <w:proofErr w:type="spellEnd"/>
      <w:r w:rsidRPr="00847B0C">
        <w:rPr>
          <w:rFonts w:ascii="Helvetica" w:eastAsia="Times New Roman" w:hAnsi="Helvetica" w:cs="Helvetica"/>
          <w:color w:val="444444"/>
          <w:sz w:val="23"/>
          <w:szCs w:val="23"/>
          <w:lang w:eastAsia="cs-CZ"/>
        </w:rPr>
        <w:t xml:space="preserve"> on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environmental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scale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something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a green </w:t>
      </w:r>
      <w:proofErr w:type="spellStart"/>
      <w:r w:rsidRPr="00847B0C">
        <w:rPr>
          <w:rFonts w:ascii="Helvetica" w:eastAsia="Times New Roman" w:hAnsi="Helvetica" w:cs="Helvetica"/>
          <w:color w:val="444444"/>
          <w:sz w:val="23"/>
          <w:szCs w:val="23"/>
          <w:lang w:eastAsia="cs-CZ"/>
        </w:rPr>
        <w:t>revolution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taking</w:t>
      </w:r>
      <w:proofErr w:type="spellEnd"/>
      <w:r w:rsidRPr="00847B0C">
        <w:rPr>
          <w:rFonts w:ascii="Helvetica" w:eastAsia="Times New Roman" w:hAnsi="Helvetica" w:cs="Helvetica"/>
          <w:color w:val="444444"/>
          <w:sz w:val="23"/>
          <w:szCs w:val="23"/>
          <w:lang w:eastAsia="cs-CZ"/>
        </w:rPr>
        <w:t xml:space="preserve"> </w:t>
      </w:r>
      <w:proofErr w:type="spellStart"/>
      <w:proofErr w:type="gramStart"/>
      <w:r w:rsidRPr="00847B0C">
        <w:rPr>
          <w:rFonts w:ascii="Helvetica" w:eastAsia="Times New Roman" w:hAnsi="Helvetica" w:cs="Helvetica"/>
          <w:color w:val="444444"/>
          <w:sz w:val="23"/>
          <w:szCs w:val="23"/>
          <w:lang w:eastAsia="cs-CZ"/>
        </w:rPr>
        <w:t>place</w:t>
      </w:r>
      <w:proofErr w:type="spellEnd"/>
      <w:proofErr w:type="gram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For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example</w:t>
      </w:r>
      <w:proofErr w:type="spellEnd"/>
      <w:r w:rsidRPr="00847B0C">
        <w:rPr>
          <w:rFonts w:ascii="Helvetica" w:eastAsia="Times New Roman" w:hAnsi="Helvetica" w:cs="Helvetica"/>
          <w:color w:val="444444"/>
          <w:sz w:val="23"/>
          <w:szCs w:val="23"/>
          <w:lang w:eastAsia="cs-CZ"/>
        </w:rPr>
        <w:t xml:space="preserve">, China has </w:t>
      </w:r>
      <w:proofErr w:type="spellStart"/>
      <w:r w:rsidRPr="00847B0C">
        <w:rPr>
          <w:rFonts w:ascii="Helvetica" w:eastAsia="Times New Roman" w:hAnsi="Helvetica" w:cs="Helvetica"/>
          <w:color w:val="444444"/>
          <w:sz w:val="23"/>
          <w:szCs w:val="23"/>
          <w:lang w:eastAsia="cs-CZ"/>
        </w:rPr>
        <w:t>decided</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develop</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implement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carbon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capture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storage</w:t>
      </w:r>
      <w:proofErr w:type="spellEnd"/>
      <w:r w:rsidRPr="00847B0C">
        <w:rPr>
          <w:rFonts w:ascii="Helvetica" w:eastAsia="Times New Roman" w:hAnsi="Helvetica" w:cs="Helvetica"/>
          <w:color w:val="444444"/>
          <w:sz w:val="23"/>
          <w:szCs w:val="23"/>
          <w:lang w:eastAsia="cs-CZ"/>
        </w:rPr>
        <w:t xml:space="preserve"> (CCS) on a </w:t>
      </w:r>
      <w:proofErr w:type="spellStart"/>
      <w:r w:rsidRPr="00847B0C">
        <w:rPr>
          <w:rFonts w:ascii="Helvetica" w:eastAsia="Times New Roman" w:hAnsi="Helvetica" w:cs="Helvetica"/>
          <w:color w:val="444444"/>
          <w:sz w:val="23"/>
          <w:szCs w:val="23"/>
          <w:lang w:eastAsia="cs-CZ"/>
        </w:rPr>
        <w:t>massive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scale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process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capturing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carbon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can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however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lead</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formation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carcinogenic</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chemicals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but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Chinese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researchers</w:t>
      </w:r>
      <w:proofErr w:type="spellEnd"/>
      <w:r w:rsidRPr="00847B0C">
        <w:rPr>
          <w:rFonts w:ascii="Helvetica" w:eastAsia="Times New Roman" w:hAnsi="Helvetica" w:cs="Helvetica"/>
          <w:color w:val="444444"/>
          <w:sz w:val="23"/>
          <w:szCs w:val="23"/>
          <w:lang w:eastAsia="cs-CZ"/>
        </w:rPr>
        <w:t xml:space="preserve"> are </w:t>
      </w:r>
      <w:proofErr w:type="spellStart"/>
      <w:r w:rsidRPr="00847B0C">
        <w:rPr>
          <w:rFonts w:ascii="Helvetica" w:eastAsia="Times New Roman" w:hAnsi="Helvetica" w:cs="Helvetica"/>
          <w:color w:val="444444"/>
          <w:sz w:val="23"/>
          <w:szCs w:val="23"/>
          <w:lang w:eastAsia="cs-CZ"/>
        </w:rPr>
        <w:t>collaborating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with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Norwegian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colleagues</w:t>
      </w:r>
      <w:proofErr w:type="spellEnd"/>
      <w:r w:rsidRPr="00847B0C">
        <w:rPr>
          <w:rFonts w:ascii="Helvetica" w:eastAsia="Times New Roman" w:hAnsi="Helvetica" w:cs="Helvetica"/>
          <w:color w:val="444444"/>
          <w:sz w:val="23"/>
          <w:szCs w:val="23"/>
          <w:lang w:eastAsia="cs-CZ"/>
        </w:rPr>
        <w:t xml:space="preserve"> in </w:t>
      </w:r>
      <w:proofErr w:type="spellStart"/>
      <w:r w:rsidRPr="00847B0C">
        <w:rPr>
          <w:rFonts w:ascii="Helvetica" w:eastAsia="Times New Roman" w:hAnsi="Helvetica" w:cs="Helvetica"/>
          <w:color w:val="444444"/>
          <w:sz w:val="23"/>
          <w:szCs w:val="23"/>
          <w:lang w:eastAsia="cs-CZ"/>
        </w:rPr>
        <w:t>order</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overcome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this</w:t>
      </w:r>
      <w:proofErr w:type="spellEnd"/>
      <w:r w:rsidRPr="00847B0C">
        <w:rPr>
          <w:rFonts w:ascii="Helvetica" w:eastAsia="Times New Roman" w:hAnsi="Helvetica" w:cs="Helvetica"/>
          <w:color w:val="444444"/>
          <w:sz w:val="23"/>
          <w:szCs w:val="23"/>
          <w:lang w:eastAsia="cs-CZ"/>
        </w:rPr>
        <w:t xml:space="preserve"> problem.</w:t>
      </w:r>
      <w:r w:rsidRPr="00847B0C">
        <w:rPr>
          <w:rFonts w:ascii="Helvetica" w:eastAsia="Times New Roman" w:hAnsi="Helvetica" w:cs="Helvetica"/>
          <w:color w:val="444444"/>
          <w:sz w:val="18"/>
          <w:szCs w:val="18"/>
          <w:vertAlign w:val="superscript"/>
          <w:lang w:eastAsia="cs-CZ"/>
        </w:rPr>
        <w:t>3</w:t>
      </w:r>
    </w:p>
    <w:p w:rsidR="00847B0C" w:rsidRPr="00847B0C" w:rsidRDefault="00847B0C" w:rsidP="00847B0C">
      <w:pPr>
        <w:shd w:val="clear" w:color="auto" w:fill="FFFFFF"/>
        <w:spacing w:before="100" w:beforeAutospacing="1" w:after="100" w:afterAutospacing="1" w:line="240" w:lineRule="auto"/>
        <w:jc w:val="both"/>
        <w:rPr>
          <w:rFonts w:ascii="Helvetica" w:eastAsia="Times New Roman" w:hAnsi="Helvetica" w:cs="Helvetica"/>
          <w:color w:val="444444"/>
          <w:sz w:val="23"/>
          <w:szCs w:val="23"/>
          <w:lang w:eastAsia="cs-CZ"/>
        </w:rPr>
      </w:pP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leading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Chinese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research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groups</w:t>
      </w:r>
      <w:proofErr w:type="spellEnd"/>
      <w:r w:rsidRPr="00847B0C">
        <w:rPr>
          <w:rFonts w:ascii="Helvetica" w:eastAsia="Times New Roman" w:hAnsi="Helvetica" w:cs="Helvetica"/>
          <w:color w:val="444444"/>
          <w:sz w:val="23"/>
          <w:szCs w:val="23"/>
          <w:lang w:eastAsia="cs-CZ"/>
        </w:rPr>
        <w:t xml:space="preserve"> in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field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CCS are </w:t>
      </w:r>
      <w:proofErr w:type="spellStart"/>
      <w:r w:rsidRPr="00847B0C">
        <w:rPr>
          <w:rFonts w:ascii="Helvetica" w:eastAsia="Times New Roman" w:hAnsi="Helvetica" w:cs="Helvetica"/>
          <w:color w:val="444444"/>
          <w:sz w:val="23"/>
          <w:szCs w:val="23"/>
          <w:lang w:eastAsia="cs-CZ"/>
        </w:rPr>
        <w:t>going</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collaborate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with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University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Oslo institute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Norwegian</w:t>
      </w:r>
      <w:proofErr w:type="spellEnd"/>
      <w:r w:rsidRPr="00847B0C">
        <w:rPr>
          <w:rFonts w:ascii="Helvetica" w:eastAsia="Times New Roman" w:hAnsi="Helvetica" w:cs="Helvetica"/>
          <w:color w:val="444444"/>
          <w:sz w:val="23"/>
          <w:szCs w:val="23"/>
          <w:lang w:eastAsia="cs-CZ"/>
        </w:rPr>
        <w:t xml:space="preserve"> Technology Centre </w:t>
      </w:r>
      <w:proofErr w:type="spellStart"/>
      <w:r w:rsidRPr="00847B0C">
        <w:rPr>
          <w:rFonts w:ascii="Helvetica" w:eastAsia="Times New Roman" w:hAnsi="Helvetica" w:cs="Helvetica"/>
          <w:color w:val="444444"/>
          <w:sz w:val="23"/>
          <w:szCs w:val="23"/>
          <w:lang w:eastAsia="cs-CZ"/>
        </w:rPr>
        <w:t>Mongstad</w:t>
      </w:r>
      <w:proofErr w:type="spellEnd"/>
      <w:r w:rsidRPr="00847B0C">
        <w:rPr>
          <w:rFonts w:ascii="Helvetica" w:eastAsia="Times New Roman" w:hAnsi="Helvetica" w:cs="Helvetica"/>
          <w:color w:val="444444"/>
          <w:sz w:val="23"/>
          <w:szCs w:val="23"/>
          <w:lang w:eastAsia="cs-CZ"/>
        </w:rPr>
        <w:t xml:space="preserve"> (TCM), </w:t>
      </w:r>
      <w:proofErr w:type="spellStart"/>
      <w:r w:rsidRPr="00847B0C">
        <w:rPr>
          <w:rFonts w:ascii="Helvetica" w:eastAsia="Times New Roman" w:hAnsi="Helvetica" w:cs="Helvetica"/>
          <w:color w:val="444444"/>
          <w:sz w:val="23"/>
          <w:szCs w:val="23"/>
          <w:lang w:eastAsia="cs-CZ"/>
        </w:rPr>
        <w:t>which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world’s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largest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facility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for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testing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developing</w:t>
      </w:r>
      <w:proofErr w:type="spellEnd"/>
      <w:r w:rsidRPr="00847B0C">
        <w:rPr>
          <w:rFonts w:ascii="Helvetica" w:eastAsia="Times New Roman" w:hAnsi="Helvetica" w:cs="Helvetica"/>
          <w:color w:val="444444"/>
          <w:sz w:val="23"/>
          <w:szCs w:val="23"/>
          <w:lang w:eastAsia="cs-CZ"/>
        </w:rPr>
        <w:t xml:space="preserve"> CO</w:t>
      </w:r>
      <w:r w:rsidRPr="00847B0C">
        <w:rPr>
          <w:rFonts w:ascii="Helvetica" w:eastAsia="Times New Roman" w:hAnsi="Helvetica" w:cs="Helvetica"/>
          <w:color w:val="444444"/>
          <w:sz w:val="18"/>
          <w:szCs w:val="18"/>
          <w:vertAlign w:val="subscript"/>
          <w:lang w:eastAsia="cs-CZ"/>
        </w:rPr>
        <w:t>2 </w:t>
      </w:r>
      <w:proofErr w:type="spellStart"/>
      <w:r w:rsidRPr="00847B0C">
        <w:rPr>
          <w:rFonts w:ascii="Helvetica" w:eastAsia="Times New Roman" w:hAnsi="Helvetica" w:cs="Helvetica"/>
          <w:color w:val="444444"/>
          <w:sz w:val="23"/>
          <w:szCs w:val="23"/>
          <w:lang w:eastAsia="cs-CZ"/>
        </w:rPr>
        <w:t>capture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technologies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motivation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that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Norwegian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researchers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have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w:t>
      </w:r>
      <w:proofErr w:type="spellEnd"/>
      <w:r w:rsidRPr="00847B0C">
        <w:rPr>
          <w:rFonts w:ascii="Helvetica" w:eastAsia="Times New Roman" w:hAnsi="Helvetica" w:cs="Helvetica"/>
          <w:color w:val="444444"/>
          <w:sz w:val="23"/>
          <w:szCs w:val="23"/>
          <w:lang w:eastAsia="cs-CZ"/>
        </w:rPr>
        <w:t xml:space="preserve"> expertise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Chinese</w:t>
      </w:r>
      <w:proofErr w:type="spellEnd"/>
      <w:r w:rsidRPr="00847B0C">
        <w:rPr>
          <w:rFonts w:ascii="Helvetica" w:eastAsia="Times New Roman" w:hAnsi="Helvetica" w:cs="Helvetica"/>
          <w:color w:val="444444"/>
          <w:sz w:val="23"/>
          <w:szCs w:val="23"/>
          <w:lang w:eastAsia="cs-CZ"/>
        </w:rPr>
        <w:t xml:space="preserve"> are </w:t>
      </w:r>
      <w:proofErr w:type="spellStart"/>
      <w:r w:rsidRPr="00847B0C">
        <w:rPr>
          <w:rFonts w:ascii="Helvetica" w:eastAsia="Times New Roman" w:hAnsi="Helvetica" w:cs="Helvetica"/>
          <w:color w:val="444444"/>
          <w:sz w:val="23"/>
          <w:szCs w:val="23"/>
          <w:lang w:eastAsia="cs-CZ"/>
        </w:rPr>
        <w:t>missing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themselves</w:t>
      </w:r>
      <w:proofErr w:type="spellEnd"/>
      <w:r w:rsidRPr="00847B0C">
        <w:rPr>
          <w:rFonts w:ascii="Helvetica" w:eastAsia="Times New Roman" w:hAnsi="Helvetica" w:cs="Helvetica"/>
          <w:color w:val="444444"/>
          <w:sz w:val="23"/>
          <w:szCs w:val="23"/>
          <w:lang w:eastAsia="cs-CZ"/>
        </w:rPr>
        <w:t>.</w:t>
      </w:r>
    </w:p>
    <w:p w:rsidR="00847B0C" w:rsidRPr="00847B0C" w:rsidRDefault="00847B0C" w:rsidP="00847B0C">
      <w:pPr>
        <w:shd w:val="clear" w:color="auto" w:fill="FFFFFF"/>
        <w:spacing w:before="100" w:beforeAutospacing="1" w:after="100" w:afterAutospacing="1" w:line="240" w:lineRule="auto"/>
        <w:jc w:val="both"/>
        <w:rPr>
          <w:rFonts w:ascii="Helvetica" w:eastAsia="Times New Roman" w:hAnsi="Helvetica" w:cs="Helvetica"/>
          <w:color w:val="444444"/>
          <w:sz w:val="23"/>
          <w:szCs w:val="23"/>
          <w:lang w:eastAsia="cs-CZ"/>
        </w:rPr>
      </w:pPr>
      <w:proofErr w:type="spellStart"/>
      <w:r w:rsidRPr="00847B0C">
        <w:rPr>
          <w:rFonts w:ascii="Helvetica" w:eastAsia="Times New Roman" w:hAnsi="Helvetica" w:cs="Helvetica"/>
          <w:color w:val="444444"/>
          <w:sz w:val="23"/>
          <w:szCs w:val="23"/>
          <w:lang w:eastAsia="cs-CZ"/>
        </w:rPr>
        <w:t>According</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GCiS</w:t>
      </w:r>
      <w:proofErr w:type="spellEnd"/>
      <w:r w:rsidRPr="00847B0C">
        <w:rPr>
          <w:rFonts w:ascii="Helvetica" w:eastAsia="Times New Roman" w:hAnsi="Helvetica" w:cs="Helvetica"/>
          <w:color w:val="444444"/>
          <w:sz w:val="23"/>
          <w:szCs w:val="23"/>
          <w:lang w:eastAsia="cs-CZ"/>
        </w:rPr>
        <w:t xml:space="preserve"> China </w:t>
      </w:r>
      <w:proofErr w:type="spellStart"/>
      <w:r w:rsidRPr="00847B0C">
        <w:rPr>
          <w:rFonts w:ascii="Helvetica" w:eastAsia="Times New Roman" w:hAnsi="Helvetica" w:cs="Helvetica"/>
          <w:color w:val="444444"/>
          <w:sz w:val="23"/>
          <w:szCs w:val="23"/>
          <w:lang w:eastAsia="cs-CZ"/>
        </w:rPr>
        <w:t>Strategic</w:t>
      </w:r>
      <w:proofErr w:type="spellEnd"/>
      <w:r w:rsidRPr="00847B0C">
        <w:rPr>
          <w:rFonts w:ascii="Helvetica" w:eastAsia="Times New Roman" w:hAnsi="Helvetica" w:cs="Helvetica"/>
          <w:color w:val="444444"/>
          <w:sz w:val="23"/>
          <w:szCs w:val="23"/>
          <w:lang w:eastAsia="cs-CZ"/>
        </w:rPr>
        <w:t xml:space="preserve"> </w:t>
      </w:r>
      <w:proofErr w:type="spellStart"/>
      <w:proofErr w:type="gramStart"/>
      <w:r w:rsidRPr="00847B0C">
        <w:rPr>
          <w:rFonts w:ascii="Helvetica" w:eastAsia="Times New Roman" w:hAnsi="Helvetica" w:cs="Helvetica"/>
          <w:color w:val="444444"/>
          <w:sz w:val="23"/>
          <w:szCs w:val="23"/>
          <w:lang w:eastAsia="cs-CZ"/>
        </w:rPr>
        <w:t>Research</w:t>
      </w:r>
      <w:proofErr w:type="spellEnd"/>
      <w:r w:rsidRPr="00847B0C">
        <w:rPr>
          <w:rFonts w:ascii="Helvetica" w:eastAsia="Times New Roman" w:hAnsi="Helvetica" w:cs="Helvetica"/>
          <w:color w:val="444444"/>
          <w:sz w:val="23"/>
          <w:szCs w:val="23"/>
          <w:lang w:eastAsia="cs-CZ"/>
        </w:rPr>
        <w:t>,</w:t>
      </w:r>
      <w:r w:rsidRPr="00847B0C">
        <w:rPr>
          <w:rFonts w:ascii="Helvetica" w:eastAsia="Times New Roman" w:hAnsi="Helvetica" w:cs="Helvetica"/>
          <w:color w:val="444444"/>
          <w:sz w:val="18"/>
          <w:szCs w:val="18"/>
          <w:vertAlign w:val="superscript"/>
          <w:lang w:eastAsia="cs-CZ"/>
        </w:rPr>
        <w:t>4</w:t>
      </w:r>
      <w:r w:rsidRPr="00847B0C">
        <w:rPr>
          <w:rFonts w:ascii="Helvetica" w:eastAsia="Times New Roman" w:hAnsi="Helvetica" w:cs="Helvetica"/>
          <w:color w:val="444444"/>
          <w:sz w:val="23"/>
          <w:szCs w:val="23"/>
          <w:lang w:eastAsia="cs-CZ"/>
        </w:rPr>
        <w:t> 135,000</w:t>
      </w:r>
      <w:proofErr w:type="gram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tons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bio-</w:t>
      </w:r>
      <w:proofErr w:type="spellStart"/>
      <w:r w:rsidRPr="00847B0C">
        <w:rPr>
          <w:rFonts w:ascii="Helvetica" w:eastAsia="Times New Roman" w:hAnsi="Helvetica" w:cs="Helvetica"/>
          <w:color w:val="444444"/>
          <w:sz w:val="23"/>
          <w:szCs w:val="23"/>
          <w:lang w:eastAsia="cs-CZ"/>
        </w:rPr>
        <w:t>plastics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were</w:t>
      </w:r>
      <w:proofErr w:type="spellEnd"/>
      <w:r w:rsidRPr="00847B0C">
        <w:rPr>
          <w:rFonts w:ascii="Helvetica" w:eastAsia="Times New Roman" w:hAnsi="Helvetica" w:cs="Helvetica"/>
          <w:color w:val="444444"/>
          <w:sz w:val="23"/>
          <w:szCs w:val="23"/>
          <w:lang w:eastAsia="cs-CZ"/>
        </w:rPr>
        <w:t xml:space="preserve"> sold in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China market in 2016. </w:t>
      </w:r>
      <w:proofErr w:type="spellStart"/>
      <w:r w:rsidRPr="00847B0C">
        <w:rPr>
          <w:rFonts w:ascii="Helvetica" w:eastAsia="Times New Roman" w:hAnsi="Helvetica" w:cs="Helvetica"/>
          <w:color w:val="444444"/>
          <w:sz w:val="23"/>
          <w:szCs w:val="23"/>
          <w:lang w:eastAsia="cs-CZ"/>
        </w:rPr>
        <w:t>Largely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driven</w:t>
      </w:r>
      <w:proofErr w:type="spellEnd"/>
      <w:r w:rsidRPr="00847B0C">
        <w:rPr>
          <w:rFonts w:ascii="Helvetica" w:eastAsia="Times New Roman" w:hAnsi="Helvetica" w:cs="Helvetica"/>
          <w:color w:val="444444"/>
          <w:sz w:val="23"/>
          <w:szCs w:val="23"/>
          <w:lang w:eastAsia="cs-CZ"/>
        </w:rPr>
        <w:t xml:space="preserve"> by </w:t>
      </w:r>
      <w:proofErr w:type="spellStart"/>
      <w:r w:rsidRPr="00847B0C">
        <w:rPr>
          <w:rFonts w:ascii="Helvetica" w:eastAsia="Times New Roman" w:hAnsi="Helvetica" w:cs="Helvetica"/>
          <w:color w:val="444444"/>
          <w:sz w:val="23"/>
          <w:szCs w:val="23"/>
          <w:lang w:eastAsia="cs-CZ"/>
        </w:rPr>
        <w:t>regulatory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mandates</w:t>
      </w:r>
      <w:proofErr w:type="spellEnd"/>
      <w:r w:rsidRPr="00847B0C">
        <w:rPr>
          <w:rFonts w:ascii="Helvetica" w:eastAsia="Times New Roman" w:hAnsi="Helvetica" w:cs="Helvetica"/>
          <w:color w:val="444444"/>
          <w:sz w:val="23"/>
          <w:szCs w:val="23"/>
          <w:lang w:eastAsia="cs-CZ"/>
        </w:rPr>
        <w:t xml:space="preserve"> in </w:t>
      </w:r>
      <w:proofErr w:type="spellStart"/>
      <w:r w:rsidRPr="00847B0C">
        <w:rPr>
          <w:rFonts w:ascii="Helvetica" w:eastAsia="Times New Roman" w:hAnsi="Helvetica" w:cs="Helvetica"/>
          <w:color w:val="444444"/>
          <w:sz w:val="23"/>
          <w:szCs w:val="23"/>
          <w:lang w:eastAsia="cs-CZ"/>
        </w:rPr>
        <w:t>environmental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protection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bio-</w:t>
      </w:r>
      <w:proofErr w:type="spellStart"/>
      <w:r w:rsidRPr="00847B0C">
        <w:rPr>
          <w:rFonts w:ascii="Helvetica" w:eastAsia="Times New Roman" w:hAnsi="Helvetica" w:cs="Helvetica"/>
          <w:color w:val="444444"/>
          <w:sz w:val="23"/>
          <w:szCs w:val="23"/>
          <w:lang w:eastAsia="cs-CZ"/>
        </w:rPr>
        <w:t>plastics</w:t>
      </w:r>
      <w:proofErr w:type="spellEnd"/>
      <w:r w:rsidRPr="00847B0C">
        <w:rPr>
          <w:rFonts w:ascii="Helvetica" w:eastAsia="Times New Roman" w:hAnsi="Helvetica" w:cs="Helvetica"/>
          <w:color w:val="444444"/>
          <w:sz w:val="23"/>
          <w:szCs w:val="23"/>
          <w:lang w:eastAsia="cs-CZ"/>
        </w:rPr>
        <w:t xml:space="preserve"> market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expected</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continue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growing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over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next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five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years</w:t>
      </w:r>
      <w:proofErr w:type="spellEnd"/>
      <w:r w:rsidRPr="00847B0C">
        <w:rPr>
          <w:rFonts w:ascii="Helvetica" w:eastAsia="Times New Roman" w:hAnsi="Helvetica" w:cs="Helvetica"/>
          <w:color w:val="444444"/>
          <w:sz w:val="23"/>
          <w:szCs w:val="23"/>
          <w:lang w:eastAsia="cs-CZ"/>
        </w:rPr>
        <w:t>.</w:t>
      </w:r>
    </w:p>
    <w:p w:rsidR="00847B0C" w:rsidRDefault="00847B0C" w:rsidP="00847B0C">
      <w:pPr>
        <w:spacing w:after="0" w:line="240" w:lineRule="auto"/>
        <w:rPr>
          <w:lang w:eastAsia="cs-CZ"/>
        </w:rPr>
      </w:pPr>
      <w:r>
        <w:rPr>
          <w:rFonts w:ascii="Times New Roman" w:eastAsia="Times New Roman" w:hAnsi="Times New Roman" w:cs="Times New Roman"/>
          <w:noProof/>
          <w:sz w:val="24"/>
          <w:szCs w:val="24"/>
          <w:lang w:eastAsia="cs-CZ"/>
        </w:rPr>
        <w:lastRenderedPageBreak/>
        <w:drawing>
          <wp:inline distT="0" distB="0" distL="0" distR="0">
            <wp:extent cx="5786327" cy="5140659"/>
            <wp:effectExtent l="19050" t="0" r="4873" b="0"/>
            <wp:docPr id="1" name="obrázek 1" descr="https://knowledge.ulprospector.com/media/2017/08/China-Bio-Plastics-Revenues-by-Application-e1504042174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nowledge.ulprospector.com/media/2017/08/China-Bio-Plastics-Revenues-by-Application-e1504042174921.jpg"/>
                    <pic:cNvPicPr>
                      <a:picLocks noChangeAspect="1" noChangeArrowheads="1"/>
                    </pic:cNvPicPr>
                  </pic:nvPicPr>
                  <pic:blipFill>
                    <a:blip r:embed="rId5" cstate="print"/>
                    <a:srcRect/>
                    <a:stretch>
                      <a:fillRect/>
                    </a:stretch>
                  </pic:blipFill>
                  <pic:spPr bwMode="auto">
                    <a:xfrm>
                      <a:off x="0" y="0"/>
                      <a:ext cx="5786164" cy="5140514"/>
                    </a:xfrm>
                    <a:prstGeom prst="rect">
                      <a:avLst/>
                    </a:prstGeom>
                    <a:noFill/>
                    <a:ln w="9525">
                      <a:noFill/>
                      <a:miter lim="800000"/>
                      <a:headEnd/>
                      <a:tailEnd/>
                    </a:ln>
                  </pic:spPr>
                </pic:pic>
              </a:graphicData>
            </a:graphic>
          </wp:inline>
        </w:drawing>
      </w:r>
      <w:r w:rsidRPr="00847B0C">
        <w:rPr>
          <w:b/>
          <w:sz w:val="48"/>
          <w:lang w:eastAsia="cs-CZ"/>
        </w:rPr>
        <w:t>China’s Bio-</w:t>
      </w:r>
      <w:proofErr w:type="spellStart"/>
      <w:r w:rsidRPr="00847B0C">
        <w:rPr>
          <w:b/>
          <w:sz w:val="48"/>
          <w:lang w:eastAsia="cs-CZ"/>
        </w:rPr>
        <w:t>Plastics</w:t>
      </w:r>
      <w:proofErr w:type="spellEnd"/>
      <w:r w:rsidRPr="00847B0C">
        <w:rPr>
          <w:b/>
          <w:sz w:val="48"/>
          <w:lang w:eastAsia="cs-CZ"/>
        </w:rPr>
        <w:t xml:space="preserve"> </w:t>
      </w:r>
      <w:proofErr w:type="spellStart"/>
      <w:r w:rsidRPr="00847B0C">
        <w:rPr>
          <w:b/>
          <w:sz w:val="48"/>
          <w:lang w:eastAsia="cs-CZ"/>
        </w:rPr>
        <w:t>Revenues</w:t>
      </w:r>
      <w:proofErr w:type="spellEnd"/>
      <w:r w:rsidRPr="00847B0C">
        <w:rPr>
          <w:b/>
          <w:sz w:val="48"/>
          <w:lang w:eastAsia="cs-CZ"/>
        </w:rPr>
        <w:t xml:space="preserve"> by </w:t>
      </w:r>
      <w:proofErr w:type="spellStart"/>
      <w:r w:rsidRPr="00847B0C">
        <w:rPr>
          <w:b/>
          <w:sz w:val="48"/>
          <w:lang w:eastAsia="cs-CZ"/>
        </w:rPr>
        <w:t>Application</w:t>
      </w:r>
      <w:proofErr w:type="spellEnd"/>
    </w:p>
    <w:p w:rsidR="00847B0C" w:rsidRDefault="00847B0C" w:rsidP="00847B0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4763135" cy="4614545"/>
            <wp:effectExtent l="19050" t="0" r="0" b="0"/>
            <wp:docPr id="2" name="obrázek 2" descr="https://knowledge.ulprospector.com/media/2017/08/China-Bio-Plastics-Revenues-by-Product-e1504042201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nowledge.ulprospector.com/media/2017/08/China-Bio-Plastics-Revenues-by-Product-e1504042201270.jpg"/>
                    <pic:cNvPicPr>
                      <a:picLocks noChangeAspect="1" noChangeArrowheads="1"/>
                    </pic:cNvPicPr>
                  </pic:nvPicPr>
                  <pic:blipFill>
                    <a:blip r:embed="rId6" cstate="print"/>
                    <a:srcRect/>
                    <a:stretch>
                      <a:fillRect/>
                    </a:stretch>
                  </pic:blipFill>
                  <pic:spPr bwMode="auto">
                    <a:xfrm>
                      <a:off x="0" y="0"/>
                      <a:ext cx="4763135" cy="4614545"/>
                    </a:xfrm>
                    <a:prstGeom prst="rect">
                      <a:avLst/>
                    </a:prstGeom>
                    <a:noFill/>
                    <a:ln w="9525">
                      <a:noFill/>
                      <a:miter lim="800000"/>
                      <a:headEnd/>
                      <a:tailEnd/>
                    </a:ln>
                  </pic:spPr>
                </pic:pic>
              </a:graphicData>
            </a:graphic>
          </wp:inline>
        </w:drawing>
      </w:r>
    </w:p>
    <w:p w:rsidR="00847B0C" w:rsidRPr="00847B0C" w:rsidRDefault="00847B0C" w:rsidP="00847B0C">
      <w:pPr>
        <w:spacing w:after="0" w:line="240" w:lineRule="auto"/>
        <w:rPr>
          <w:rFonts w:ascii="Times New Roman" w:eastAsia="Times New Roman" w:hAnsi="Times New Roman" w:cs="Times New Roman"/>
          <w:b/>
          <w:sz w:val="48"/>
          <w:szCs w:val="24"/>
          <w:lang w:eastAsia="cs-CZ"/>
        </w:rPr>
      </w:pPr>
      <w:r w:rsidRPr="00847B0C">
        <w:rPr>
          <w:rFonts w:ascii="Times New Roman" w:eastAsia="Times New Roman" w:hAnsi="Times New Roman" w:cs="Times New Roman"/>
          <w:b/>
          <w:sz w:val="48"/>
          <w:szCs w:val="24"/>
          <w:lang w:eastAsia="cs-CZ"/>
        </w:rPr>
        <w:t>China’s Bio-</w:t>
      </w:r>
      <w:proofErr w:type="spellStart"/>
      <w:r w:rsidRPr="00847B0C">
        <w:rPr>
          <w:rFonts w:ascii="Times New Roman" w:eastAsia="Times New Roman" w:hAnsi="Times New Roman" w:cs="Times New Roman"/>
          <w:b/>
          <w:sz w:val="48"/>
          <w:szCs w:val="24"/>
          <w:lang w:eastAsia="cs-CZ"/>
        </w:rPr>
        <w:t>Plastics</w:t>
      </w:r>
      <w:proofErr w:type="spellEnd"/>
      <w:r w:rsidRPr="00847B0C">
        <w:rPr>
          <w:rFonts w:ascii="Times New Roman" w:eastAsia="Times New Roman" w:hAnsi="Times New Roman" w:cs="Times New Roman"/>
          <w:b/>
          <w:sz w:val="48"/>
          <w:szCs w:val="24"/>
          <w:lang w:eastAsia="cs-CZ"/>
        </w:rPr>
        <w:t xml:space="preserve"> </w:t>
      </w:r>
      <w:proofErr w:type="spellStart"/>
      <w:r w:rsidRPr="00847B0C">
        <w:rPr>
          <w:rFonts w:ascii="Times New Roman" w:eastAsia="Times New Roman" w:hAnsi="Times New Roman" w:cs="Times New Roman"/>
          <w:b/>
          <w:sz w:val="48"/>
          <w:szCs w:val="24"/>
          <w:lang w:eastAsia="cs-CZ"/>
        </w:rPr>
        <w:t>Revenues</w:t>
      </w:r>
      <w:proofErr w:type="spellEnd"/>
      <w:r w:rsidRPr="00847B0C">
        <w:rPr>
          <w:rFonts w:ascii="Times New Roman" w:eastAsia="Times New Roman" w:hAnsi="Times New Roman" w:cs="Times New Roman"/>
          <w:b/>
          <w:sz w:val="48"/>
          <w:szCs w:val="24"/>
          <w:lang w:eastAsia="cs-CZ"/>
        </w:rPr>
        <w:t xml:space="preserve"> by </w:t>
      </w:r>
      <w:proofErr w:type="spellStart"/>
      <w:r w:rsidRPr="00847B0C">
        <w:rPr>
          <w:rFonts w:ascii="Times New Roman" w:eastAsia="Times New Roman" w:hAnsi="Times New Roman" w:cs="Times New Roman"/>
          <w:b/>
          <w:sz w:val="48"/>
          <w:szCs w:val="24"/>
          <w:lang w:eastAsia="cs-CZ"/>
        </w:rPr>
        <w:t>Product</w:t>
      </w:r>
      <w:proofErr w:type="spellEnd"/>
    </w:p>
    <w:p w:rsidR="00847B0C" w:rsidRPr="00847B0C" w:rsidRDefault="00847B0C" w:rsidP="00847B0C">
      <w:pPr>
        <w:shd w:val="clear" w:color="auto" w:fill="FFFFFF"/>
        <w:spacing w:before="100" w:beforeAutospacing="1" w:after="100" w:afterAutospacing="1" w:line="240" w:lineRule="auto"/>
        <w:jc w:val="both"/>
        <w:rPr>
          <w:rFonts w:ascii="Helvetica" w:eastAsia="Times New Roman" w:hAnsi="Helvetica" w:cs="Helvetica"/>
          <w:color w:val="444444"/>
          <w:sz w:val="23"/>
          <w:szCs w:val="23"/>
          <w:lang w:eastAsia="cs-CZ"/>
        </w:rPr>
      </w:pPr>
      <w:proofErr w:type="spellStart"/>
      <w:r w:rsidRPr="00847B0C">
        <w:rPr>
          <w:rFonts w:ascii="Helvetica" w:eastAsia="Times New Roman" w:hAnsi="Helvetica" w:cs="Helvetica"/>
          <w:color w:val="444444"/>
          <w:sz w:val="23"/>
          <w:szCs w:val="23"/>
          <w:lang w:eastAsia="cs-CZ"/>
        </w:rPr>
        <w:t>Following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State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Council’s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order</w:t>
      </w:r>
      <w:proofErr w:type="spellEnd"/>
      <w:r w:rsidRPr="00847B0C">
        <w:rPr>
          <w:rFonts w:ascii="Helvetica" w:eastAsia="Times New Roman" w:hAnsi="Helvetica" w:cs="Helvetica"/>
          <w:color w:val="444444"/>
          <w:sz w:val="23"/>
          <w:szCs w:val="23"/>
          <w:lang w:eastAsia="cs-CZ"/>
        </w:rPr>
        <w:t xml:space="preserve"> to limit </w:t>
      </w:r>
      <w:proofErr w:type="spellStart"/>
      <w:r w:rsidRPr="00847B0C">
        <w:rPr>
          <w:rFonts w:ascii="Helvetica" w:eastAsia="Times New Roman" w:hAnsi="Helvetica" w:cs="Helvetica"/>
          <w:color w:val="444444"/>
          <w:sz w:val="23"/>
          <w:szCs w:val="23"/>
          <w:lang w:eastAsia="cs-CZ"/>
        </w:rPr>
        <w:t>plastic</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shopping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bags</w:t>
      </w:r>
      <w:proofErr w:type="spellEnd"/>
      <w:r w:rsidRPr="00847B0C">
        <w:rPr>
          <w:rFonts w:ascii="Helvetica" w:eastAsia="Times New Roman" w:hAnsi="Helvetica" w:cs="Helvetica"/>
          <w:color w:val="444444"/>
          <w:sz w:val="23"/>
          <w:szCs w:val="23"/>
          <w:lang w:eastAsia="cs-CZ"/>
        </w:rPr>
        <w:t xml:space="preserve"> in 2007,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Jilin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Jiangsu</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provinces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have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gone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further</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implement</w:t>
      </w:r>
      <w:proofErr w:type="spellEnd"/>
      <w:r w:rsidRPr="00847B0C">
        <w:rPr>
          <w:rFonts w:ascii="Helvetica" w:eastAsia="Times New Roman" w:hAnsi="Helvetica" w:cs="Helvetica"/>
          <w:color w:val="444444"/>
          <w:sz w:val="23"/>
          <w:szCs w:val="23"/>
          <w:lang w:eastAsia="cs-CZ"/>
        </w:rPr>
        <w:t xml:space="preserve"> a ‘No </w:t>
      </w:r>
      <w:proofErr w:type="spellStart"/>
      <w:r w:rsidRPr="00847B0C">
        <w:rPr>
          <w:rFonts w:ascii="Helvetica" w:eastAsia="Times New Roman" w:hAnsi="Helvetica" w:cs="Helvetica"/>
          <w:color w:val="444444"/>
          <w:sz w:val="23"/>
          <w:szCs w:val="23"/>
          <w:lang w:eastAsia="cs-CZ"/>
        </w:rPr>
        <w:t>Plastics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Order’</w:t>
      </w:r>
      <w:proofErr w:type="spellEnd"/>
      <w:r w:rsidRPr="00847B0C">
        <w:rPr>
          <w:rFonts w:ascii="Helvetica" w:eastAsia="Times New Roman" w:hAnsi="Helvetica" w:cs="Helvetica"/>
          <w:color w:val="444444"/>
          <w:sz w:val="23"/>
          <w:szCs w:val="23"/>
          <w:lang w:eastAsia="cs-CZ"/>
        </w:rPr>
        <w:t xml:space="preserve"> in 2015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2017 </w:t>
      </w:r>
      <w:proofErr w:type="spellStart"/>
      <w:r w:rsidRPr="00847B0C">
        <w:rPr>
          <w:rFonts w:ascii="Helvetica" w:eastAsia="Times New Roman" w:hAnsi="Helvetica" w:cs="Helvetica"/>
          <w:color w:val="444444"/>
          <w:sz w:val="23"/>
          <w:szCs w:val="23"/>
          <w:lang w:eastAsia="cs-CZ"/>
        </w:rPr>
        <w:t>respectively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latter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order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bans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production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sale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disposable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plastic</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bags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tableware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made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using</w:t>
      </w:r>
      <w:proofErr w:type="spellEnd"/>
      <w:r w:rsidRPr="00847B0C">
        <w:rPr>
          <w:rFonts w:ascii="Helvetica" w:eastAsia="Times New Roman" w:hAnsi="Helvetica" w:cs="Helvetica"/>
          <w:color w:val="444444"/>
          <w:sz w:val="23"/>
          <w:szCs w:val="23"/>
          <w:lang w:eastAsia="cs-CZ"/>
        </w:rPr>
        <w:t xml:space="preserve"> non-</w:t>
      </w:r>
      <w:proofErr w:type="spellStart"/>
      <w:r w:rsidRPr="00847B0C">
        <w:rPr>
          <w:rFonts w:ascii="Helvetica" w:eastAsia="Times New Roman" w:hAnsi="Helvetica" w:cs="Helvetica"/>
          <w:color w:val="444444"/>
          <w:sz w:val="23"/>
          <w:szCs w:val="23"/>
          <w:lang w:eastAsia="cs-CZ"/>
        </w:rPr>
        <w:t>biodegradable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materials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Local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Jilin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officials</w:t>
      </w:r>
      <w:proofErr w:type="spellEnd"/>
      <w:r w:rsidRPr="00847B0C">
        <w:rPr>
          <w:rFonts w:ascii="Helvetica" w:eastAsia="Times New Roman" w:hAnsi="Helvetica" w:cs="Helvetica"/>
          <w:color w:val="444444"/>
          <w:sz w:val="23"/>
          <w:szCs w:val="23"/>
          <w:lang w:eastAsia="cs-CZ"/>
        </w:rPr>
        <w:t xml:space="preserve"> are </w:t>
      </w:r>
      <w:proofErr w:type="spellStart"/>
      <w:r w:rsidRPr="00847B0C">
        <w:rPr>
          <w:rFonts w:ascii="Helvetica" w:eastAsia="Times New Roman" w:hAnsi="Helvetica" w:cs="Helvetica"/>
          <w:color w:val="444444"/>
          <w:sz w:val="23"/>
          <w:szCs w:val="23"/>
          <w:lang w:eastAsia="cs-CZ"/>
        </w:rPr>
        <w:t>also</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made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accountable</w:t>
      </w:r>
      <w:proofErr w:type="spellEnd"/>
      <w:r w:rsidRPr="00847B0C">
        <w:rPr>
          <w:rFonts w:ascii="Helvetica" w:eastAsia="Times New Roman" w:hAnsi="Helvetica" w:cs="Helvetica"/>
          <w:color w:val="444444"/>
          <w:sz w:val="23"/>
          <w:szCs w:val="23"/>
          <w:lang w:eastAsia="cs-CZ"/>
        </w:rPr>
        <w:t xml:space="preserve"> as </w:t>
      </w:r>
      <w:proofErr w:type="spellStart"/>
      <w:r w:rsidRPr="00847B0C">
        <w:rPr>
          <w:rFonts w:ascii="Helvetica" w:eastAsia="Times New Roman" w:hAnsi="Helvetica" w:cs="Helvetica"/>
          <w:color w:val="444444"/>
          <w:sz w:val="23"/>
          <w:szCs w:val="23"/>
          <w:lang w:eastAsia="cs-CZ"/>
        </w:rPr>
        <w:t>their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annual</w:t>
      </w:r>
      <w:proofErr w:type="spellEnd"/>
      <w:r w:rsidRPr="00847B0C">
        <w:rPr>
          <w:rFonts w:ascii="Helvetica" w:eastAsia="Times New Roman" w:hAnsi="Helvetica" w:cs="Helvetica"/>
          <w:color w:val="444444"/>
          <w:sz w:val="23"/>
          <w:szCs w:val="23"/>
          <w:lang w:eastAsia="cs-CZ"/>
        </w:rPr>
        <w:t xml:space="preserve"> performance </w:t>
      </w:r>
      <w:proofErr w:type="spellStart"/>
      <w:r w:rsidRPr="00847B0C">
        <w:rPr>
          <w:rFonts w:ascii="Helvetica" w:eastAsia="Times New Roman" w:hAnsi="Helvetica" w:cs="Helvetica"/>
          <w:color w:val="444444"/>
          <w:sz w:val="23"/>
          <w:szCs w:val="23"/>
          <w:lang w:eastAsia="cs-CZ"/>
        </w:rPr>
        <w:t>review</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will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incorporate</w:t>
      </w:r>
      <w:proofErr w:type="spellEnd"/>
      <w:r w:rsidRPr="00847B0C">
        <w:rPr>
          <w:rFonts w:ascii="Helvetica" w:eastAsia="Times New Roman" w:hAnsi="Helvetica" w:cs="Helvetica"/>
          <w:color w:val="444444"/>
          <w:sz w:val="23"/>
          <w:szCs w:val="23"/>
          <w:lang w:eastAsia="cs-CZ"/>
        </w:rPr>
        <w:t xml:space="preserve"> performance </w:t>
      </w:r>
      <w:proofErr w:type="spellStart"/>
      <w:r w:rsidRPr="00847B0C">
        <w:rPr>
          <w:rFonts w:ascii="Helvetica" w:eastAsia="Times New Roman" w:hAnsi="Helvetica" w:cs="Helvetica"/>
          <w:color w:val="444444"/>
          <w:sz w:val="23"/>
          <w:szCs w:val="23"/>
          <w:lang w:eastAsia="cs-CZ"/>
        </w:rPr>
        <w:t>indicators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related</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implementation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order</w:t>
      </w:r>
      <w:proofErr w:type="spellEnd"/>
      <w:r w:rsidRPr="00847B0C">
        <w:rPr>
          <w:rFonts w:ascii="Helvetica" w:eastAsia="Times New Roman" w:hAnsi="Helvetica" w:cs="Helvetica"/>
          <w:color w:val="444444"/>
          <w:sz w:val="23"/>
          <w:szCs w:val="23"/>
          <w:lang w:eastAsia="cs-CZ"/>
        </w:rPr>
        <w:t>.</w:t>
      </w:r>
    </w:p>
    <w:p w:rsidR="00847B0C" w:rsidRPr="00847B0C" w:rsidRDefault="00847B0C" w:rsidP="00847B0C">
      <w:pPr>
        <w:shd w:val="clear" w:color="auto" w:fill="FFFFFF"/>
        <w:spacing w:before="100" w:beforeAutospacing="1" w:after="100" w:afterAutospacing="1" w:line="240" w:lineRule="auto"/>
        <w:jc w:val="both"/>
        <w:rPr>
          <w:rFonts w:ascii="Helvetica" w:eastAsia="Times New Roman" w:hAnsi="Helvetica" w:cs="Helvetica"/>
          <w:color w:val="444444"/>
          <w:sz w:val="23"/>
          <w:szCs w:val="23"/>
          <w:lang w:eastAsia="cs-CZ"/>
        </w:rPr>
      </w:pPr>
      <w:proofErr w:type="spellStart"/>
      <w:r w:rsidRPr="00847B0C">
        <w:rPr>
          <w:rFonts w:ascii="Helvetica" w:eastAsia="Times New Roman" w:hAnsi="Helvetica" w:cs="Helvetica"/>
          <w:color w:val="444444"/>
          <w:sz w:val="23"/>
          <w:szCs w:val="23"/>
          <w:lang w:eastAsia="cs-CZ"/>
        </w:rPr>
        <w:t>While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clear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that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Chinese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government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embarking</w:t>
      </w:r>
      <w:proofErr w:type="spellEnd"/>
      <w:r w:rsidRPr="00847B0C">
        <w:rPr>
          <w:rFonts w:ascii="Helvetica" w:eastAsia="Times New Roman" w:hAnsi="Helvetica" w:cs="Helvetica"/>
          <w:color w:val="444444"/>
          <w:sz w:val="23"/>
          <w:szCs w:val="23"/>
          <w:lang w:eastAsia="cs-CZ"/>
        </w:rPr>
        <w:t xml:space="preserve"> on a green </w:t>
      </w:r>
      <w:proofErr w:type="spellStart"/>
      <w:r w:rsidRPr="00847B0C">
        <w:rPr>
          <w:rFonts w:ascii="Helvetica" w:eastAsia="Times New Roman" w:hAnsi="Helvetica" w:cs="Helvetica"/>
          <w:color w:val="444444"/>
          <w:sz w:val="23"/>
          <w:szCs w:val="23"/>
          <w:lang w:eastAsia="cs-CZ"/>
        </w:rPr>
        <w:t>revolution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across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all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sectors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industries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difficult</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determine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whether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policy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will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lasting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enough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for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industry</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achieve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its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environmental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mandates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Unlike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areas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like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phasing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out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hydrochlorofluorocarbons</w:t>
      </w:r>
      <w:proofErr w:type="spellEnd"/>
      <w:r w:rsidRPr="00847B0C">
        <w:rPr>
          <w:rFonts w:ascii="Helvetica" w:eastAsia="Times New Roman" w:hAnsi="Helvetica" w:cs="Helvetica"/>
          <w:color w:val="444444"/>
          <w:sz w:val="23"/>
          <w:szCs w:val="23"/>
          <w:lang w:eastAsia="cs-CZ"/>
        </w:rPr>
        <w:t xml:space="preserve"> (HCFC), </w:t>
      </w:r>
      <w:proofErr w:type="spellStart"/>
      <w:r w:rsidRPr="00847B0C">
        <w:rPr>
          <w:rFonts w:ascii="Helvetica" w:eastAsia="Times New Roman" w:hAnsi="Helvetica" w:cs="Helvetica"/>
          <w:color w:val="444444"/>
          <w:sz w:val="23"/>
          <w:szCs w:val="23"/>
          <w:lang w:eastAsia="cs-CZ"/>
        </w:rPr>
        <w:t>where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there</w:t>
      </w:r>
      <w:proofErr w:type="spellEnd"/>
      <w:r w:rsidRPr="00847B0C">
        <w:rPr>
          <w:rFonts w:ascii="Helvetica" w:eastAsia="Times New Roman" w:hAnsi="Helvetica" w:cs="Helvetica"/>
          <w:color w:val="444444"/>
          <w:sz w:val="23"/>
          <w:szCs w:val="23"/>
          <w:lang w:eastAsia="cs-CZ"/>
        </w:rPr>
        <w:t xml:space="preserve"> are </w:t>
      </w:r>
      <w:proofErr w:type="spellStart"/>
      <w:r w:rsidRPr="00847B0C">
        <w:rPr>
          <w:rFonts w:ascii="Helvetica" w:eastAsia="Times New Roman" w:hAnsi="Helvetica" w:cs="Helvetica"/>
          <w:color w:val="444444"/>
          <w:sz w:val="23"/>
          <w:szCs w:val="23"/>
          <w:lang w:eastAsia="cs-CZ"/>
        </w:rPr>
        <w:t>clear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phase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out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targets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there</w:t>
      </w:r>
      <w:proofErr w:type="spellEnd"/>
      <w:r w:rsidRPr="00847B0C">
        <w:rPr>
          <w:rFonts w:ascii="Helvetica" w:eastAsia="Times New Roman" w:hAnsi="Helvetica" w:cs="Helvetica"/>
          <w:color w:val="444444"/>
          <w:sz w:val="23"/>
          <w:szCs w:val="23"/>
          <w:lang w:eastAsia="cs-CZ"/>
        </w:rPr>
        <w:t xml:space="preserve"> are no such performance </w:t>
      </w:r>
      <w:proofErr w:type="spellStart"/>
      <w:r w:rsidRPr="00847B0C">
        <w:rPr>
          <w:rFonts w:ascii="Helvetica" w:eastAsia="Times New Roman" w:hAnsi="Helvetica" w:cs="Helvetica"/>
          <w:color w:val="444444"/>
          <w:sz w:val="23"/>
          <w:szCs w:val="23"/>
          <w:lang w:eastAsia="cs-CZ"/>
        </w:rPr>
        <w:t>targets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when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comes</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biodegradable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plastics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sector</w:t>
      </w:r>
      <w:proofErr w:type="spellEnd"/>
      <w:r w:rsidRPr="00847B0C">
        <w:rPr>
          <w:rFonts w:ascii="Helvetica" w:eastAsia="Times New Roman" w:hAnsi="Helvetica" w:cs="Helvetica"/>
          <w:color w:val="444444"/>
          <w:sz w:val="23"/>
          <w:szCs w:val="23"/>
          <w:lang w:eastAsia="cs-CZ"/>
        </w:rPr>
        <w:t>.</w:t>
      </w:r>
    </w:p>
    <w:p w:rsidR="00847B0C" w:rsidRPr="00847B0C" w:rsidRDefault="00847B0C" w:rsidP="00847B0C">
      <w:pPr>
        <w:shd w:val="clear" w:color="auto" w:fill="FFFFFF"/>
        <w:spacing w:before="100" w:beforeAutospacing="1" w:after="100" w:afterAutospacing="1" w:line="240" w:lineRule="auto"/>
        <w:jc w:val="both"/>
        <w:rPr>
          <w:rFonts w:ascii="Helvetica" w:eastAsia="Times New Roman" w:hAnsi="Helvetica" w:cs="Helvetica"/>
          <w:color w:val="444444"/>
          <w:sz w:val="23"/>
          <w:szCs w:val="23"/>
          <w:lang w:eastAsia="cs-CZ"/>
        </w:rPr>
      </w:pPr>
      <w:r w:rsidRPr="00847B0C">
        <w:rPr>
          <w:rFonts w:ascii="Helvetica" w:eastAsia="Times New Roman" w:hAnsi="Helvetica" w:cs="Helvetica"/>
          <w:color w:val="444444"/>
          <w:sz w:val="23"/>
          <w:szCs w:val="23"/>
          <w:lang w:eastAsia="cs-CZ"/>
        </w:rPr>
        <w:t xml:space="preserve">In </w:t>
      </w:r>
      <w:proofErr w:type="spellStart"/>
      <w:r w:rsidRPr="00847B0C">
        <w:rPr>
          <w:rFonts w:ascii="Helvetica" w:eastAsia="Times New Roman" w:hAnsi="Helvetica" w:cs="Helvetica"/>
          <w:color w:val="444444"/>
          <w:sz w:val="23"/>
          <w:szCs w:val="23"/>
          <w:lang w:eastAsia="cs-CZ"/>
        </w:rPr>
        <w:t>Jilin</w:t>
      </w:r>
      <w:proofErr w:type="spellEnd"/>
      <w:r w:rsidRPr="00847B0C">
        <w:rPr>
          <w:rFonts w:ascii="Helvetica" w:eastAsia="Times New Roman" w:hAnsi="Helvetica" w:cs="Helvetica"/>
          <w:color w:val="444444"/>
          <w:sz w:val="23"/>
          <w:szCs w:val="23"/>
          <w:lang w:eastAsia="cs-CZ"/>
        </w:rPr>
        <w:t xml:space="preserve"> province, a </w:t>
      </w:r>
      <w:proofErr w:type="spellStart"/>
      <w:r w:rsidRPr="00847B0C">
        <w:rPr>
          <w:rFonts w:ascii="Helvetica" w:eastAsia="Times New Roman" w:hAnsi="Helvetica" w:cs="Helvetica"/>
          <w:color w:val="444444"/>
          <w:sz w:val="23"/>
          <w:szCs w:val="23"/>
          <w:lang w:eastAsia="cs-CZ"/>
        </w:rPr>
        <w:t>ban</w:t>
      </w:r>
      <w:proofErr w:type="spellEnd"/>
      <w:r w:rsidRPr="00847B0C">
        <w:rPr>
          <w:rFonts w:ascii="Helvetica" w:eastAsia="Times New Roman" w:hAnsi="Helvetica" w:cs="Helvetica"/>
          <w:color w:val="444444"/>
          <w:sz w:val="23"/>
          <w:szCs w:val="23"/>
          <w:lang w:eastAsia="cs-CZ"/>
        </w:rPr>
        <w:t xml:space="preserve"> on non-</w:t>
      </w:r>
      <w:proofErr w:type="spellStart"/>
      <w:r w:rsidRPr="00847B0C">
        <w:rPr>
          <w:rFonts w:ascii="Helvetica" w:eastAsia="Times New Roman" w:hAnsi="Helvetica" w:cs="Helvetica"/>
          <w:color w:val="444444"/>
          <w:sz w:val="23"/>
          <w:szCs w:val="23"/>
          <w:lang w:eastAsia="cs-CZ"/>
        </w:rPr>
        <w:t>biodegradable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plastics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a </w:t>
      </w:r>
      <w:proofErr w:type="spellStart"/>
      <w:r w:rsidRPr="00847B0C">
        <w:rPr>
          <w:rFonts w:ascii="Helvetica" w:eastAsia="Times New Roman" w:hAnsi="Helvetica" w:cs="Helvetica"/>
          <w:color w:val="444444"/>
          <w:sz w:val="23"/>
          <w:szCs w:val="23"/>
          <w:lang w:eastAsia="cs-CZ"/>
        </w:rPr>
        <w:t>way</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kill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two</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birds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with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one</w:t>
      </w:r>
      <w:proofErr w:type="spellEnd"/>
      <w:r w:rsidRPr="00847B0C">
        <w:rPr>
          <w:rFonts w:ascii="Helvetica" w:eastAsia="Times New Roman" w:hAnsi="Helvetica" w:cs="Helvetica"/>
          <w:color w:val="444444"/>
          <w:sz w:val="23"/>
          <w:szCs w:val="23"/>
          <w:lang w:eastAsia="cs-CZ"/>
        </w:rPr>
        <w:t xml:space="preserve"> stone. </w:t>
      </w:r>
      <w:proofErr w:type="spellStart"/>
      <w:r w:rsidRPr="00847B0C">
        <w:rPr>
          <w:rFonts w:ascii="Helvetica" w:eastAsia="Times New Roman" w:hAnsi="Helvetica" w:cs="Helvetica"/>
          <w:color w:val="444444"/>
          <w:sz w:val="23"/>
          <w:szCs w:val="23"/>
          <w:lang w:eastAsia="cs-CZ"/>
        </w:rPr>
        <w:t>Prompted</w:t>
      </w:r>
      <w:proofErr w:type="spellEnd"/>
      <w:r w:rsidRPr="00847B0C">
        <w:rPr>
          <w:rFonts w:ascii="Helvetica" w:eastAsia="Times New Roman" w:hAnsi="Helvetica" w:cs="Helvetica"/>
          <w:color w:val="444444"/>
          <w:sz w:val="23"/>
          <w:szCs w:val="23"/>
          <w:lang w:eastAsia="cs-CZ"/>
        </w:rPr>
        <w:t xml:space="preserve"> by a </w:t>
      </w:r>
      <w:proofErr w:type="spellStart"/>
      <w:r w:rsidRPr="00847B0C">
        <w:rPr>
          <w:rFonts w:ascii="Helvetica" w:eastAsia="Times New Roman" w:hAnsi="Helvetica" w:cs="Helvetica"/>
          <w:color w:val="444444"/>
          <w:sz w:val="23"/>
          <w:szCs w:val="23"/>
          <w:lang w:eastAsia="cs-CZ"/>
        </w:rPr>
        <w:t>massive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corn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glut</w:t>
      </w:r>
      <w:proofErr w:type="spellEnd"/>
      <w:r w:rsidRPr="00847B0C">
        <w:rPr>
          <w:rFonts w:ascii="Helvetica" w:eastAsia="Times New Roman" w:hAnsi="Helvetica" w:cs="Helvetica"/>
          <w:color w:val="444444"/>
          <w:sz w:val="23"/>
          <w:szCs w:val="23"/>
          <w:lang w:eastAsia="cs-CZ"/>
        </w:rPr>
        <w:t xml:space="preserve"> in </w:t>
      </w:r>
      <w:proofErr w:type="spellStart"/>
      <w:r w:rsidRPr="00847B0C">
        <w:rPr>
          <w:rFonts w:ascii="Helvetica" w:eastAsia="Times New Roman" w:hAnsi="Helvetica" w:cs="Helvetica"/>
          <w:color w:val="444444"/>
          <w:sz w:val="23"/>
          <w:szCs w:val="23"/>
          <w:lang w:eastAsia="cs-CZ"/>
        </w:rPr>
        <w:t>recent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years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Jilin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government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was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faced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with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oversupply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aged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corn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that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unpalatable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for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consumption</w:t>
      </w:r>
      <w:proofErr w:type="spellEnd"/>
      <w:r w:rsidRPr="00847B0C">
        <w:rPr>
          <w:rFonts w:ascii="Helvetica" w:eastAsia="Times New Roman" w:hAnsi="Helvetica" w:cs="Helvetica"/>
          <w:color w:val="444444"/>
          <w:sz w:val="23"/>
          <w:szCs w:val="23"/>
          <w:lang w:eastAsia="cs-CZ"/>
        </w:rPr>
        <w:t xml:space="preserve">. By </w:t>
      </w:r>
      <w:proofErr w:type="spellStart"/>
      <w:r w:rsidRPr="00847B0C">
        <w:rPr>
          <w:rFonts w:ascii="Helvetica" w:eastAsia="Times New Roman" w:hAnsi="Helvetica" w:cs="Helvetica"/>
          <w:color w:val="444444"/>
          <w:sz w:val="23"/>
          <w:szCs w:val="23"/>
          <w:lang w:eastAsia="cs-CZ"/>
        </w:rPr>
        <w:t>converting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unused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corn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into</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xylitol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corn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starch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can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diverted</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local</w:t>
      </w:r>
      <w:proofErr w:type="spellEnd"/>
      <w:r w:rsidRPr="00847B0C">
        <w:rPr>
          <w:rFonts w:ascii="Helvetica" w:eastAsia="Times New Roman" w:hAnsi="Helvetica" w:cs="Helvetica"/>
          <w:color w:val="444444"/>
          <w:sz w:val="23"/>
          <w:szCs w:val="23"/>
          <w:lang w:eastAsia="cs-CZ"/>
        </w:rPr>
        <w:t xml:space="preserve"> bio-</w:t>
      </w:r>
      <w:proofErr w:type="spellStart"/>
      <w:r w:rsidRPr="00847B0C">
        <w:rPr>
          <w:rFonts w:ascii="Helvetica" w:eastAsia="Times New Roman" w:hAnsi="Helvetica" w:cs="Helvetica"/>
          <w:color w:val="444444"/>
          <w:sz w:val="23"/>
          <w:szCs w:val="23"/>
          <w:lang w:eastAsia="cs-CZ"/>
        </w:rPr>
        <w:t>plastics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sector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for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production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biodegradable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plastics</w:t>
      </w:r>
      <w:proofErr w:type="spellEnd"/>
      <w:r w:rsidRPr="00847B0C">
        <w:rPr>
          <w:rFonts w:ascii="Helvetica" w:eastAsia="Times New Roman" w:hAnsi="Helvetica" w:cs="Helvetica"/>
          <w:color w:val="444444"/>
          <w:sz w:val="23"/>
          <w:szCs w:val="23"/>
          <w:lang w:eastAsia="cs-CZ"/>
        </w:rPr>
        <w:t>.</w:t>
      </w:r>
    </w:p>
    <w:p w:rsidR="00847B0C" w:rsidRPr="00847B0C" w:rsidRDefault="00847B0C" w:rsidP="00847B0C">
      <w:pPr>
        <w:shd w:val="clear" w:color="auto" w:fill="FFFFFF"/>
        <w:spacing w:before="100" w:beforeAutospacing="1" w:after="100" w:afterAutospacing="1" w:line="240" w:lineRule="auto"/>
        <w:jc w:val="both"/>
        <w:rPr>
          <w:rFonts w:ascii="Helvetica" w:eastAsia="Times New Roman" w:hAnsi="Helvetica" w:cs="Helvetica"/>
          <w:color w:val="444444"/>
          <w:sz w:val="23"/>
          <w:szCs w:val="23"/>
          <w:lang w:eastAsia="cs-CZ"/>
        </w:rPr>
      </w:pPr>
      <w:proofErr w:type="spellStart"/>
      <w:r w:rsidRPr="00847B0C">
        <w:rPr>
          <w:rFonts w:ascii="Helvetica" w:eastAsia="Times New Roman" w:hAnsi="Helvetica" w:cs="Helvetica"/>
          <w:color w:val="444444"/>
          <w:sz w:val="23"/>
          <w:szCs w:val="23"/>
          <w:lang w:eastAsia="cs-CZ"/>
        </w:rPr>
        <w:t>According</w:t>
      </w:r>
      <w:proofErr w:type="spellEnd"/>
      <w:r w:rsidRPr="00847B0C">
        <w:rPr>
          <w:rFonts w:ascii="Helvetica" w:eastAsia="Times New Roman" w:hAnsi="Helvetica" w:cs="Helvetica"/>
          <w:color w:val="444444"/>
          <w:sz w:val="23"/>
          <w:szCs w:val="23"/>
          <w:lang w:eastAsia="cs-CZ"/>
        </w:rPr>
        <w:t xml:space="preserve"> to </w:t>
      </w:r>
      <w:proofErr w:type="spellStart"/>
      <w:r w:rsidRPr="00847B0C">
        <w:rPr>
          <w:rFonts w:ascii="Helvetica" w:eastAsia="Times New Roman" w:hAnsi="Helvetica" w:cs="Helvetica"/>
          <w:color w:val="444444"/>
          <w:sz w:val="23"/>
          <w:szCs w:val="23"/>
          <w:lang w:eastAsia="cs-CZ"/>
        </w:rPr>
        <w:t>GCiS</w:t>
      </w:r>
      <w:proofErr w:type="spellEnd"/>
      <w:r w:rsidRPr="00847B0C">
        <w:rPr>
          <w:rFonts w:ascii="Helvetica" w:eastAsia="Times New Roman" w:hAnsi="Helvetica" w:cs="Helvetica"/>
          <w:color w:val="444444"/>
          <w:sz w:val="23"/>
          <w:szCs w:val="23"/>
          <w:lang w:eastAsia="cs-CZ"/>
        </w:rPr>
        <w:t>, China’s bio-</w:t>
      </w:r>
      <w:proofErr w:type="spellStart"/>
      <w:r w:rsidRPr="00847B0C">
        <w:rPr>
          <w:rFonts w:ascii="Helvetica" w:eastAsia="Times New Roman" w:hAnsi="Helvetica" w:cs="Helvetica"/>
          <w:color w:val="444444"/>
          <w:sz w:val="23"/>
          <w:szCs w:val="23"/>
          <w:lang w:eastAsia="cs-CZ"/>
        </w:rPr>
        <w:t>plastics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industry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valued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close</w:t>
      </w:r>
      <w:proofErr w:type="spellEnd"/>
      <w:r w:rsidRPr="00847B0C">
        <w:rPr>
          <w:rFonts w:ascii="Helvetica" w:eastAsia="Times New Roman" w:hAnsi="Helvetica" w:cs="Helvetica"/>
          <w:color w:val="444444"/>
          <w:sz w:val="23"/>
          <w:szCs w:val="23"/>
          <w:lang w:eastAsia="cs-CZ"/>
        </w:rPr>
        <w:t xml:space="preserve"> to RMB 2.5 </w:t>
      </w:r>
      <w:proofErr w:type="spellStart"/>
      <w:r w:rsidRPr="00847B0C">
        <w:rPr>
          <w:rFonts w:ascii="Helvetica" w:eastAsia="Times New Roman" w:hAnsi="Helvetica" w:cs="Helvetica"/>
          <w:color w:val="444444"/>
          <w:sz w:val="23"/>
          <w:szCs w:val="23"/>
          <w:lang w:eastAsia="cs-CZ"/>
        </w:rPr>
        <w:t>billion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domestic</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sales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revenues</w:t>
      </w:r>
      <w:proofErr w:type="spellEnd"/>
      <w:r w:rsidRPr="00847B0C">
        <w:rPr>
          <w:rFonts w:ascii="Helvetica" w:eastAsia="Times New Roman" w:hAnsi="Helvetica" w:cs="Helvetica"/>
          <w:color w:val="444444"/>
          <w:sz w:val="23"/>
          <w:szCs w:val="23"/>
          <w:lang w:eastAsia="cs-CZ"/>
        </w:rPr>
        <w:t xml:space="preserve"> in 2016, </w:t>
      </w:r>
      <w:proofErr w:type="spellStart"/>
      <w:r w:rsidRPr="00847B0C">
        <w:rPr>
          <w:rFonts w:ascii="Helvetica" w:eastAsia="Times New Roman" w:hAnsi="Helvetica" w:cs="Helvetica"/>
          <w:color w:val="444444"/>
          <w:sz w:val="23"/>
          <w:szCs w:val="23"/>
          <w:lang w:eastAsia="cs-CZ"/>
        </w:rPr>
        <w:t>up</w:t>
      </w:r>
      <w:proofErr w:type="spellEnd"/>
      <w:r w:rsidRPr="00847B0C">
        <w:rPr>
          <w:rFonts w:ascii="Helvetica" w:eastAsia="Times New Roman" w:hAnsi="Helvetica" w:cs="Helvetica"/>
          <w:color w:val="444444"/>
          <w:sz w:val="23"/>
          <w:szCs w:val="23"/>
          <w:lang w:eastAsia="cs-CZ"/>
        </w:rPr>
        <w:t xml:space="preserve"> 13 </w:t>
      </w:r>
      <w:proofErr w:type="spellStart"/>
      <w:r w:rsidRPr="00847B0C">
        <w:rPr>
          <w:rFonts w:ascii="Helvetica" w:eastAsia="Times New Roman" w:hAnsi="Helvetica" w:cs="Helvetica"/>
          <w:color w:val="444444"/>
          <w:sz w:val="23"/>
          <w:szCs w:val="23"/>
          <w:lang w:eastAsia="cs-CZ"/>
        </w:rPr>
        <w:t>percent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from</w:t>
      </w:r>
      <w:proofErr w:type="spellEnd"/>
      <w:r w:rsidRPr="00847B0C">
        <w:rPr>
          <w:rFonts w:ascii="Helvetica" w:eastAsia="Times New Roman" w:hAnsi="Helvetica" w:cs="Helvetica"/>
          <w:color w:val="444444"/>
          <w:sz w:val="23"/>
          <w:szCs w:val="23"/>
          <w:lang w:eastAsia="cs-CZ"/>
        </w:rPr>
        <w:t xml:space="preserve"> 2015. </w:t>
      </w:r>
      <w:proofErr w:type="spellStart"/>
      <w:r w:rsidRPr="00847B0C">
        <w:rPr>
          <w:rFonts w:ascii="Helvetica" w:eastAsia="Times New Roman" w:hAnsi="Helvetica" w:cs="Helvetica"/>
          <w:color w:val="444444"/>
          <w:sz w:val="23"/>
          <w:szCs w:val="23"/>
          <w:lang w:eastAsia="cs-CZ"/>
        </w:rPr>
        <w:t>Since</w:t>
      </w:r>
      <w:proofErr w:type="spellEnd"/>
      <w:r w:rsidRPr="00847B0C">
        <w:rPr>
          <w:rFonts w:ascii="Helvetica" w:eastAsia="Times New Roman" w:hAnsi="Helvetica" w:cs="Helvetica"/>
          <w:color w:val="444444"/>
          <w:sz w:val="23"/>
          <w:szCs w:val="23"/>
          <w:lang w:eastAsia="cs-CZ"/>
        </w:rPr>
        <w:t xml:space="preserve"> 2013, </w:t>
      </w:r>
      <w:proofErr w:type="spellStart"/>
      <w:r w:rsidRPr="00847B0C">
        <w:rPr>
          <w:rFonts w:ascii="Helvetica" w:eastAsia="Times New Roman" w:hAnsi="Helvetica" w:cs="Helvetica"/>
          <w:color w:val="444444"/>
          <w:sz w:val="23"/>
          <w:szCs w:val="23"/>
          <w:lang w:eastAsia="cs-CZ"/>
        </w:rPr>
        <w:t>government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lastRenderedPageBreak/>
        <w:t>funding</w:t>
      </w:r>
      <w:proofErr w:type="spellEnd"/>
      <w:r w:rsidRPr="00847B0C">
        <w:rPr>
          <w:rFonts w:ascii="Helvetica" w:eastAsia="Times New Roman" w:hAnsi="Helvetica" w:cs="Helvetica"/>
          <w:color w:val="444444"/>
          <w:sz w:val="23"/>
          <w:szCs w:val="23"/>
          <w:lang w:eastAsia="cs-CZ"/>
        </w:rPr>
        <w:t xml:space="preserve"> has </w:t>
      </w:r>
      <w:proofErr w:type="spellStart"/>
      <w:r w:rsidRPr="00847B0C">
        <w:rPr>
          <w:rFonts w:ascii="Helvetica" w:eastAsia="Times New Roman" w:hAnsi="Helvetica" w:cs="Helvetica"/>
          <w:color w:val="444444"/>
          <w:sz w:val="23"/>
          <w:szCs w:val="23"/>
          <w:lang w:eastAsia="cs-CZ"/>
        </w:rPr>
        <w:t>been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flowing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into</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sector</w:t>
      </w:r>
      <w:proofErr w:type="spellEnd"/>
      <w:r w:rsidRPr="00847B0C">
        <w:rPr>
          <w:rFonts w:ascii="Helvetica" w:eastAsia="Times New Roman" w:hAnsi="Helvetica" w:cs="Helvetica"/>
          <w:color w:val="444444"/>
          <w:sz w:val="23"/>
          <w:szCs w:val="23"/>
          <w:lang w:eastAsia="cs-CZ"/>
        </w:rPr>
        <w:t xml:space="preserve">, to help support </w:t>
      </w:r>
      <w:proofErr w:type="spellStart"/>
      <w:r w:rsidRPr="00847B0C">
        <w:rPr>
          <w:rFonts w:ascii="Helvetica" w:eastAsia="Times New Roman" w:hAnsi="Helvetica" w:cs="Helvetica"/>
          <w:color w:val="444444"/>
          <w:sz w:val="23"/>
          <w:szCs w:val="23"/>
          <w:lang w:eastAsia="cs-CZ"/>
        </w:rPr>
        <w:t>key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domestic</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enterprises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develop</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industry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bases</w:t>
      </w:r>
      <w:proofErr w:type="spellEnd"/>
      <w:r w:rsidRPr="00847B0C">
        <w:rPr>
          <w:rFonts w:ascii="Helvetica" w:eastAsia="Times New Roman" w:hAnsi="Helvetica" w:cs="Helvetica"/>
          <w:color w:val="444444"/>
          <w:sz w:val="23"/>
          <w:szCs w:val="23"/>
          <w:lang w:eastAsia="cs-CZ"/>
        </w:rPr>
        <w:t xml:space="preserve"> in </w:t>
      </w:r>
      <w:proofErr w:type="spellStart"/>
      <w:r w:rsidRPr="00847B0C">
        <w:rPr>
          <w:rFonts w:ascii="Helvetica" w:eastAsia="Times New Roman" w:hAnsi="Helvetica" w:cs="Helvetica"/>
          <w:color w:val="444444"/>
          <w:sz w:val="23"/>
          <w:szCs w:val="23"/>
          <w:lang w:eastAsia="cs-CZ"/>
        </w:rPr>
        <w:t>different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parts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country. </w:t>
      </w:r>
      <w:proofErr w:type="spellStart"/>
      <w:r w:rsidRPr="00847B0C">
        <w:rPr>
          <w:rFonts w:ascii="Helvetica" w:eastAsia="Times New Roman" w:hAnsi="Helvetica" w:cs="Helvetica"/>
          <w:color w:val="444444"/>
          <w:sz w:val="23"/>
          <w:szCs w:val="23"/>
          <w:lang w:eastAsia="cs-CZ"/>
        </w:rPr>
        <w:t>This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part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a </w:t>
      </w:r>
      <w:proofErr w:type="spellStart"/>
      <w:r w:rsidRPr="00847B0C">
        <w:rPr>
          <w:rFonts w:ascii="Helvetica" w:eastAsia="Times New Roman" w:hAnsi="Helvetica" w:cs="Helvetica"/>
          <w:color w:val="444444"/>
          <w:sz w:val="23"/>
          <w:szCs w:val="23"/>
          <w:lang w:eastAsia="cs-CZ"/>
        </w:rPr>
        <w:t>broader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industrial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policy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developing</w:t>
      </w:r>
      <w:proofErr w:type="spellEnd"/>
      <w:r w:rsidRPr="00847B0C">
        <w:rPr>
          <w:rFonts w:ascii="Helvetica" w:eastAsia="Times New Roman" w:hAnsi="Helvetica" w:cs="Helvetica"/>
          <w:color w:val="444444"/>
          <w:sz w:val="23"/>
          <w:szCs w:val="23"/>
          <w:lang w:eastAsia="cs-CZ"/>
        </w:rPr>
        <w:t xml:space="preserve"> bio-</w:t>
      </w:r>
      <w:proofErr w:type="spellStart"/>
      <w:r w:rsidRPr="00847B0C">
        <w:rPr>
          <w:rFonts w:ascii="Helvetica" w:eastAsia="Times New Roman" w:hAnsi="Helvetica" w:cs="Helvetica"/>
          <w:color w:val="444444"/>
          <w:sz w:val="23"/>
          <w:szCs w:val="23"/>
          <w:lang w:eastAsia="cs-CZ"/>
        </w:rPr>
        <w:t>plastics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amongst</w:t>
      </w:r>
      <w:proofErr w:type="spellEnd"/>
      <w:r w:rsidRPr="00847B0C">
        <w:rPr>
          <w:rFonts w:ascii="Helvetica" w:eastAsia="Times New Roman" w:hAnsi="Helvetica" w:cs="Helvetica"/>
          <w:color w:val="444444"/>
          <w:sz w:val="23"/>
          <w:szCs w:val="23"/>
          <w:lang w:eastAsia="cs-CZ"/>
        </w:rPr>
        <w:t xml:space="preserve"> many </w:t>
      </w:r>
      <w:proofErr w:type="spellStart"/>
      <w:r w:rsidRPr="00847B0C">
        <w:rPr>
          <w:rFonts w:ascii="Helvetica" w:eastAsia="Times New Roman" w:hAnsi="Helvetica" w:cs="Helvetica"/>
          <w:color w:val="444444"/>
          <w:sz w:val="23"/>
          <w:szCs w:val="23"/>
          <w:lang w:eastAsia="cs-CZ"/>
        </w:rPr>
        <w:t>others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into</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one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country’s </w:t>
      </w:r>
      <w:proofErr w:type="spellStart"/>
      <w:r w:rsidRPr="00847B0C">
        <w:rPr>
          <w:rFonts w:ascii="Helvetica" w:eastAsia="Times New Roman" w:hAnsi="Helvetica" w:cs="Helvetica"/>
          <w:color w:val="444444"/>
          <w:sz w:val="23"/>
          <w:szCs w:val="23"/>
          <w:lang w:eastAsia="cs-CZ"/>
        </w:rPr>
        <w:t>strategic</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new</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materials</w:t>
      </w:r>
      <w:proofErr w:type="spellEnd"/>
      <w:r w:rsidRPr="00847B0C">
        <w:rPr>
          <w:rFonts w:ascii="Helvetica" w:eastAsia="Times New Roman" w:hAnsi="Helvetica" w:cs="Helvetica"/>
          <w:color w:val="444444"/>
          <w:sz w:val="23"/>
          <w:szCs w:val="23"/>
          <w:lang w:eastAsia="cs-CZ"/>
        </w:rPr>
        <w:t>.</w:t>
      </w:r>
    </w:p>
    <w:p w:rsidR="00847B0C" w:rsidRPr="00847B0C" w:rsidRDefault="00847B0C" w:rsidP="00847B0C">
      <w:pPr>
        <w:shd w:val="clear" w:color="auto" w:fill="FFFFFF"/>
        <w:spacing w:before="100" w:beforeAutospacing="1" w:after="100" w:afterAutospacing="1" w:line="240" w:lineRule="auto"/>
        <w:jc w:val="both"/>
        <w:rPr>
          <w:rFonts w:ascii="Helvetica" w:eastAsia="Times New Roman" w:hAnsi="Helvetica" w:cs="Helvetica"/>
          <w:color w:val="444444"/>
          <w:sz w:val="23"/>
          <w:szCs w:val="23"/>
          <w:lang w:eastAsia="cs-CZ"/>
        </w:rPr>
      </w:pPr>
      <w:r w:rsidRPr="00847B0C">
        <w:rPr>
          <w:rFonts w:ascii="Helvetica" w:eastAsia="Times New Roman" w:hAnsi="Helvetica" w:cs="Helvetica"/>
          <w:color w:val="444444"/>
          <w:sz w:val="23"/>
          <w:szCs w:val="23"/>
          <w:lang w:eastAsia="cs-CZ"/>
        </w:rPr>
        <w:t>China’s bio-</w:t>
      </w:r>
      <w:proofErr w:type="spellStart"/>
      <w:r w:rsidRPr="00847B0C">
        <w:rPr>
          <w:rFonts w:ascii="Helvetica" w:eastAsia="Times New Roman" w:hAnsi="Helvetica" w:cs="Helvetica"/>
          <w:color w:val="444444"/>
          <w:sz w:val="23"/>
          <w:szCs w:val="23"/>
          <w:lang w:eastAsia="cs-CZ"/>
        </w:rPr>
        <w:t>plastics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industry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dominated</w:t>
      </w:r>
      <w:proofErr w:type="spellEnd"/>
      <w:r w:rsidRPr="00847B0C">
        <w:rPr>
          <w:rFonts w:ascii="Helvetica" w:eastAsia="Times New Roman" w:hAnsi="Helvetica" w:cs="Helvetica"/>
          <w:color w:val="444444"/>
          <w:sz w:val="23"/>
          <w:szCs w:val="23"/>
          <w:lang w:eastAsia="cs-CZ"/>
        </w:rPr>
        <w:t xml:space="preserve"> by </w:t>
      </w:r>
      <w:proofErr w:type="spellStart"/>
      <w:r w:rsidRPr="00847B0C">
        <w:rPr>
          <w:rFonts w:ascii="Helvetica" w:eastAsia="Times New Roman" w:hAnsi="Helvetica" w:cs="Helvetica"/>
          <w:color w:val="444444"/>
          <w:sz w:val="23"/>
          <w:szCs w:val="23"/>
          <w:lang w:eastAsia="cs-CZ"/>
        </w:rPr>
        <w:t>three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main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types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products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partially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degradable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plastarch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material</w:t>
      </w:r>
      <w:proofErr w:type="spellEnd"/>
      <w:r w:rsidRPr="00847B0C">
        <w:rPr>
          <w:rFonts w:ascii="Helvetica" w:eastAsia="Times New Roman" w:hAnsi="Helvetica" w:cs="Helvetica"/>
          <w:color w:val="444444"/>
          <w:sz w:val="23"/>
          <w:szCs w:val="23"/>
          <w:lang w:eastAsia="cs-CZ"/>
        </w:rPr>
        <w:t xml:space="preserve"> (PSM), </w:t>
      </w:r>
      <w:proofErr w:type="spellStart"/>
      <w:r w:rsidRPr="00847B0C">
        <w:rPr>
          <w:rFonts w:ascii="Helvetica" w:eastAsia="Times New Roman" w:hAnsi="Helvetica" w:cs="Helvetica"/>
          <w:color w:val="444444"/>
          <w:sz w:val="23"/>
          <w:szCs w:val="23"/>
          <w:lang w:eastAsia="cs-CZ"/>
        </w:rPr>
        <w:t>polybutyrate</w:t>
      </w:r>
      <w:proofErr w:type="spellEnd"/>
      <w:r w:rsidRPr="00847B0C">
        <w:rPr>
          <w:rFonts w:ascii="Helvetica" w:eastAsia="Times New Roman" w:hAnsi="Helvetica" w:cs="Helvetica"/>
          <w:color w:val="444444"/>
          <w:sz w:val="23"/>
          <w:szCs w:val="23"/>
          <w:lang w:eastAsia="cs-CZ"/>
        </w:rPr>
        <w:t xml:space="preserve"> (PBAT)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polylactide</w:t>
      </w:r>
      <w:proofErr w:type="spellEnd"/>
      <w:r w:rsidRPr="00847B0C">
        <w:rPr>
          <w:rFonts w:ascii="Helvetica" w:eastAsia="Times New Roman" w:hAnsi="Helvetica" w:cs="Helvetica"/>
          <w:color w:val="444444"/>
          <w:sz w:val="23"/>
          <w:szCs w:val="23"/>
          <w:lang w:eastAsia="cs-CZ"/>
        </w:rPr>
        <w:t xml:space="preserve"> (PLA) – </w:t>
      </w:r>
      <w:proofErr w:type="spellStart"/>
      <w:r w:rsidRPr="00847B0C">
        <w:rPr>
          <w:rFonts w:ascii="Helvetica" w:eastAsia="Times New Roman" w:hAnsi="Helvetica" w:cs="Helvetica"/>
          <w:color w:val="444444"/>
          <w:sz w:val="23"/>
          <w:szCs w:val="23"/>
          <w:lang w:eastAsia="cs-CZ"/>
        </w:rPr>
        <w:t>each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with</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roughly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equal</w:t>
      </w:r>
      <w:proofErr w:type="spellEnd"/>
      <w:r w:rsidRPr="00847B0C">
        <w:rPr>
          <w:rFonts w:ascii="Helvetica" w:eastAsia="Times New Roman" w:hAnsi="Helvetica" w:cs="Helvetica"/>
          <w:color w:val="444444"/>
          <w:sz w:val="23"/>
          <w:szCs w:val="23"/>
          <w:lang w:eastAsia="cs-CZ"/>
        </w:rPr>
        <w:t xml:space="preserve"> market </w:t>
      </w:r>
      <w:proofErr w:type="spellStart"/>
      <w:r w:rsidRPr="00847B0C">
        <w:rPr>
          <w:rFonts w:ascii="Helvetica" w:eastAsia="Times New Roman" w:hAnsi="Helvetica" w:cs="Helvetica"/>
          <w:color w:val="444444"/>
          <w:sz w:val="23"/>
          <w:szCs w:val="23"/>
          <w:lang w:eastAsia="cs-CZ"/>
        </w:rPr>
        <w:t>shares</w:t>
      </w:r>
      <w:proofErr w:type="spellEnd"/>
      <w:r w:rsidRPr="00847B0C">
        <w:rPr>
          <w:rFonts w:ascii="Helvetica" w:eastAsia="Times New Roman" w:hAnsi="Helvetica" w:cs="Helvetica"/>
          <w:color w:val="444444"/>
          <w:sz w:val="23"/>
          <w:szCs w:val="23"/>
          <w:lang w:eastAsia="cs-CZ"/>
        </w:rPr>
        <w:t xml:space="preserve"> by </w:t>
      </w:r>
      <w:proofErr w:type="spellStart"/>
      <w:r w:rsidRPr="00847B0C">
        <w:rPr>
          <w:rFonts w:ascii="Helvetica" w:eastAsia="Times New Roman" w:hAnsi="Helvetica" w:cs="Helvetica"/>
          <w:color w:val="444444"/>
          <w:sz w:val="23"/>
          <w:szCs w:val="23"/>
          <w:lang w:eastAsia="cs-CZ"/>
        </w:rPr>
        <w:t>revenue</w:t>
      </w:r>
      <w:proofErr w:type="spellEnd"/>
      <w:r w:rsidRPr="00847B0C">
        <w:rPr>
          <w:rFonts w:ascii="Helvetica" w:eastAsia="Times New Roman" w:hAnsi="Helvetica" w:cs="Helvetica"/>
          <w:color w:val="444444"/>
          <w:sz w:val="23"/>
          <w:szCs w:val="23"/>
          <w:lang w:eastAsia="cs-CZ"/>
        </w:rPr>
        <w:t>.</w:t>
      </w:r>
    </w:p>
    <w:p w:rsidR="00847B0C" w:rsidRPr="00847B0C" w:rsidRDefault="00847B0C" w:rsidP="00847B0C">
      <w:pPr>
        <w:shd w:val="clear" w:color="auto" w:fill="FFFFFF"/>
        <w:spacing w:before="100" w:beforeAutospacing="1" w:after="100" w:afterAutospacing="1" w:line="240" w:lineRule="auto"/>
        <w:jc w:val="both"/>
        <w:rPr>
          <w:rFonts w:ascii="Helvetica" w:eastAsia="Times New Roman" w:hAnsi="Helvetica" w:cs="Helvetica"/>
          <w:color w:val="444444"/>
          <w:sz w:val="23"/>
          <w:szCs w:val="23"/>
          <w:lang w:eastAsia="cs-CZ"/>
        </w:rPr>
      </w:pPr>
      <w:proofErr w:type="spellStart"/>
      <w:r w:rsidRPr="00847B0C">
        <w:rPr>
          <w:rFonts w:ascii="Helvetica" w:eastAsia="Times New Roman" w:hAnsi="Helvetica" w:cs="Helvetica"/>
          <w:color w:val="444444"/>
          <w:sz w:val="23"/>
          <w:szCs w:val="23"/>
          <w:lang w:eastAsia="cs-CZ"/>
        </w:rPr>
        <w:t>Overall</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only</w:t>
      </w:r>
      <w:proofErr w:type="spellEnd"/>
      <w:r w:rsidRPr="00847B0C">
        <w:rPr>
          <w:rFonts w:ascii="Helvetica" w:eastAsia="Times New Roman" w:hAnsi="Helvetica" w:cs="Helvetica"/>
          <w:color w:val="444444"/>
          <w:sz w:val="23"/>
          <w:szCs w:val="23"/>
          <w:lang w:eastAsia="cs-CZ"/>
        </w:rPr>
        <w:t xml:space="preserve"> 13 </w:t>
      </w:r>
      <w:proofErr w:type="spellStart"/>
      <w:r w:rsidRPr="00847B0C">
        <w:rPr>
          <w:rFonts w:ascii="Helvetica" w:eastAsia="Times New Roman" w:hAnsi="Helvetica" w:cs="Helvetica"/>
          <w:color w:val="444444"/>
          <w:sz w:val="23"/>
          <w:szCs w:val="23"/>
          <w:lang w:eastAsia="cs-CZ"/>
        </w:rPr>
        <w:t>percent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companies</w:t>
      </w:r>
      <w:proofErr w:type="spellEnd"/>
      <w:r w:rsidRPr="00847B0C">
        <w:rPr>
          <w:rFonts w:ascii="Helvetica" w:eastAsia="Times New Roman" w:hAnsi="Helvetica" w:cs="Helvetica"/>
          <w:color w:val="444444"/>
          <w:sz w:val="23"/>
          <w:szCs w:val="23"/>
          <w:lang w:eastAsia="cs-CZ"/>
        </w:rPr>
        <w:t xml:space="preserve"> in </w:t>
      </w:r>
      <w:proofErr w:type="spellStart"/>
      <w:r w:rsidRPr="00847B0C">
        <w:rPr>
          <w:rFonts w:ascii="Helvetica" w:eastAsia="Times New Roman" w:hAnsi="Helvetica" w:cs="Helvetica"/>
          <w:color w:val="444444"/>
          <w:sz w:val="23"/>
          <w:szCs w:val="23"/>
          <w:lang w:eastAsia="cs-CZ"/>
        </w:rPr>
        <w:t>this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sector</w:t>
      </w:r>
      <w:proofErr w:type="spellEnd"/>
      <w:r w:rsidRPr="00847B0C">
        <w:rPr>
          <w:rFonts w:ascii="Helvetica" w:eastAsia="Times New Roman" w:hAnsi="Helvetica" w:cs="Helvetica"/>
          <w:color w:val="444444"/>
          <w:sz w:val="23"/>
          <w:szCs w:val="23"/>
          <w:lang w:eastAsia="cs-CZ"/>
        </w:rPr>
        <w:t xml:space="preserve"> are </w:t>
      </w:r>
      <w:proofErr w:type="spellStart"/>
      <w:r w:rsidRPr="00847B0C">
        <w:rPr>
          <w:rFonts w:ascii="Helvetica" w:eastAsia="Times New Roman" w:hAnsi="Helvetica" w:cs="Helvetica"/>
          <w:color w:val="444444"/>
          <w:sz w:val="23"/>
          <w:szCs w:val="23"/>
          <w:lang w:eastAsia="cs-CZ"/>
        </w:rPr>
        <w:t>foreign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while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rest are </w:t>
      </w:r>
      <w:proofErr w:type="spellStart"/>
      <w:r w:rsidRPr="00847B0C">
        <w:rPr>
          <w:rFonts w:ascii="Helvetica" w:eastAsia="Times New Roman" w:hAnsi="Helvetica" w:cs="Helvetica"/>
          <w:color w:val="444444"/>
          <w:sz w:val="23"/>
          <w:szCs w:val="23"/>
          <w:lang w:eastAsia="cs-CZ"/>
        </w:rPr>
        <w:t>predominantly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Chinese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Despite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this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foreign</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companies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captured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around</w:t>
      </w:r>
      <w:proofErr w:type="spellEnd"/>
      <w:r w:rsidRPr="00847B0C">
        <w:rPr>
          <w:rFonts w:ascii="Helvetica" w:eastAsia="Times New Roman" w:hAnsi="Helvetica" w:cs="Helvetica"/>
          <w:color w:val="444444"/>
          <w:sz w:val="23"/>
          <w:szCs w:val="23"/>
          <w:lang w:eastAsia="cs-CZ"/>
        </w:rPr>
        <w:t xml:space="preserve"> 25 </w:t>
      </w:r>
      <w:proofErr w:type="spellStart"/>
      <w:r w:rsidRPr="00847B0C">
        <w:rPr>
          <w:rFonts w:ascii="Helvetica" w:eastAsia="Times New Roman" w:hAnsi="Helvetica" w:cs="Helvetica"/>
          <w:color w:val="444444"/>
          <w:sz w:val="23"/>
          <w:szCs w:val="23"/>
          <w:lang w:eastAsia="cs-CZ"/>
        </w:rPr>
        <w:t>percent</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total</w:t>
      </w:r>
      <w:proofErr w:type="spellEnd"/>
      <w:r w:rsidRPr="00847B0C">
        <w:rPr>
          <w:rFonts w:ascii="Helvetica" w:eastAsia="Times New Roman" w:hAnsi="Helvetica" w:cs="Helvetica"/>
          <w:color w:val="444444"/>
          <w:sz w:val="23"/>
          <w:szCs w:val="23"/>
          <w:lang w:eastAsia="cs-CZ"/>
        </w:rPr>
        <w:t xml:space="preserve"> market </w:t>
      </w:r>
      <w:proofErr w:type="spellStart"/>
      <w:r w:rsidRPr="00847B0C">
        <w:rPr>
          <w:rFonts w:ascii="Helvetica" w:eastAsia="Times New Roman" w:hAnsi="Helvetica" w:cs="Helvetica"/>
          <w:color w:val="444444"/>
          <w:sz w:val="23"/>
          <w:szCs w:val="23"/>
          <w:lang w:eastAsia="cs-CZ"/>
        </w:rPr>
        <w:t>share</w:t>
      </w:r>
      <w:proofErr w:type="spellEnd"/>
      <w:r w:rsidRPr="00847B0C">
        <w:rPr>
          <w:rFonts w:ascii="Helvetica" w:eastAsia="Times New Roman" w:hAnsi="Helvetica" w:cs="Helvetica"/>
          <w:color w:val="444444"/>
          <w:sz w:val="23"/>
          <w:szCs w:val="23"/>
          <w:lang w:eastAsia="cs-CZ"/>
        </w:rPr>
        <w:t xml:space="preserve"> by </w:t>
      </w:r>
      <w:proofErr w:type="spellStart"/>
      <w:r w:rsidRPr="00847B0C">
        <w:rPr>
          <w:rFonts w:ascii="Helvetica" w:eastAsia="Times New Roman" w:hAnsi="Helvetica" w:cs="Helvetica"/>
          <w:color w:val="444444"/>
          <w:sz w:val="23"/>
          <w:szCs w:val="23"/>
          <w:lang w:eastAsia="cs-CZ"/>
        </w:rPr>
        <w:t>revenues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mainly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because</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of</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their</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better</w:t>
      </w:r>
      <w:proofErr w:type="spellEnd"/>
      <w:r w:rsidRPr="00847B0C">
        <w:rPr>
          <w:rFonts w:ascii="Helvetica" w:eastAsia="Times New Roman" w:hAnsi="Helvetica" w:cs="Helvetica"/>
          <w:color w:val="444444"/>
          <w:sz w:val="23"/>
          <w:szCs w:val="23"/>
          <w:lang w:eastAsia="cs-CZ"/>
        </w:rPr>
        <w:t>-</w:t>
      </w:r>
      <w:proofErr w:type="spellStart"/>
      <w:r w:rsidRPr="00847B0C">
        <w:rPr>
          <w:rFonts w:ascii="Helvetica" w:eastAsia="Times New Roman" w:hAnsi="Helvetica" w:cs="Helvetica"/>
          <w:color w:val="444444"/>
          <w:sz w:val="23"/>
          <w:szCs w:val="23"/>
          <w:lang w:eastAsia="cs-CZ"/>
        </w:rPr>
        <w:t>quality</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products</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and</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premium</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pricing</w:t>
      </w:r>
      <w:proofErr w:type="spellEnd"/>
      <w:r w:rsidRPr="00847B0C">
        <w:rPr>
          <w:rFonts w:ascii="Helvetica" w:eastAsia="Times New Roman" w:hAnsi="Helvetica" w:cs="Helvetica"/>
          <w:color w:val="444444"/>
          <w:sz w:val="23"/>
          <w:szCs w:val="23"/>
          <w:lang w:eastAsia="cs-CZ"/>
        </w:rPr>
        <w:t xml:space="preserve"> </w:t>
      </w:r>
      <w:proofErr w:type="spellStart"/>
      <w:r w:rsidRPr="00847B0C">
        <w:rPr>
          <w:rFonts w:ascii="Helvetica" w:eastAsia="Times New Roman" w:hAnsi="Helvetica" w:cs="Helvetica"/>
          <w:color w:val="444444"/>
          <w:sz w:val="23"/>
          <w:szCs w:val="23"/>
          <w:lang w:eastAsia="cs-CZ"/>
        </w:rPr>
        <w:t>strategy</w:t>
      </w:r>
      <w:proofErr w:type="spellEnd"/>
      <w:r w:rsidRPr="00847B0C">
        <w:rPr>
          <w:rFonts w:ascii="Helvetica" w:eastAsia="Times New Roman" w:hAnsi="Helvetica" w:cs="Helvetica"/>
          <w:color w:val="444444"/>
          <w:sz w:val="23"/>
          <w:szCs w:val="23"/>
          <w:lang w:eastAsia="cs-CZ"/>
        </w:rPr>
        <w:t>.</w:t>
      </w:r>
    </w:p>
    <w:p w:rsidR="00F96DEE" w:rsidRDefault="00F96DEE" w:rsidP="00F96DEE">
      <w:pPr>
        <w:pStyle w:val="Normlnweb"/>
        <w:rPr>
          <w:lang/>
        </w:rPr>
      </w:pPr>
      <w:proofErr w:type="spellStart"/>
      <w:r w:rsidRPr="00F96DEE">
        <w:rPr>
          <w:rStyle w:val="NzevChar"/>
          <w:rFonts w:ascii="Arial Black" w:hAnsi="Arial Black"/>
          <w:b/>
        </w:rPr>
        <w:t>Plastarch</w:t>
      </w:r>
      <w:proofErr w:type="spellEnd"/>
      <w:r w:rsidRPr="00F96DEE">
        <w:rPr>
          <w:rStyle w:val="NzevChar"/>
          <w:rFonts w:ascii="Arial Black" w:hAnsi="Arial Black"/>
          <w:b/>
        </w:rPr>
        <w:t xml:space="preserve"> </w:t>
      </w:r>
      <w:proofErr w:type="spellStart"/>
      <w:r w:rsidRPr="00F96DEE">
        <w:rPr>
          <w:rStyle w:val="NzevChar"/>
          <w:rFonts w:ascii="Arial Black" w:hAnsi="Arial Black"/>
          <w:b/>
        </w:rPr>
        <w:t>Material</w:t>
      </w:r>
      <w:proofErr w:type="spellEnd"/>
      <w:r w:rsidRPr="00F96DEE">
        <w:rPr>
          <w:rStyle w:val="NzevChar"/>
          <w:rFonts w:ascii="Arial Black" w:hAnsi="Arial Black"/>
          <w:b/>
        </w:rPr>
        <w:t xml:space="preserve"> (PSM)</w:t>
      </w:r>
      <w:r>
        <w:rPr>
          <w:lang/>
        </w:rPr>
        <w:t xml:space="preserve"> </w:t>
      </w:r>
    </w:p>
    <w:p w:rsidR="00F96DEE" w:rsidRDefault="00F96DEE" w:rsidP="00F96DEE">
      <w:pPr>
        <w:pStyle w:val="Normlnweb"/>
        <w:rPr>
          <w:lang/>
        </w:rPr>
      </w:pPr>
      <w:proofErr w:type="gramStart"/>
      <w:r>
        <w:rPr>
          <w:lang/>
        </w:rPr>
        <w:t>is</w:t>
      </w:r>
      <w:proofErr w:type="gramEnd"/>
      <w:r>
        <w:rPr>
          <w:lang/>
        </w:rPr>
        <w:t xml:space="preserve"> a </w:t>
      </w:r>
      <w:hyperlink r:id="rId7" w:tooltip="Biodegradable" w:history="1">
        <w:r>
          <w:rPr>
            <w:rStyle w:val="Hypertextovodkaz"/>
            <w:lang/>
          </w:rPr>
          <w:t>biodegradable</w:t>
        </w:r>
      </w:hyperlink>
      <w:r>
        <w:rPr>
          <w:lang/>
        </w:rPr>
        <w:t xml:space="preserve">, </w:t>
      </w:r>
      <w:hyperlink r:id="rId8" w:tooltip="Thermoplastic" w:history="1">
        <w:r>
          <w:rPr>
            <w:rStyle w:val="Hypertextovodkaz"/>
            <w:lang/>
          </w:rPr>
          <w:t>thermoplastic</w:t>
        </w:r>
      </w:hyperlink>
      <w:r>
        <w:rPr>
          <w:lang/>
        </w:rPr>
        <w:t xml:space="preserve"> resin. It is composed of </w:t>
      </w:r>
      <w:hyperlink r:id="rId9" w:tooltip="Starch" w:history="1">
        <w:r>
          <w:rPr>
            <w:rStyle w:val="Hypertextovodkaz"/>
            <w:lang/>
          </w:rPr>
          <w:t>starch</w:t>
        </w:r>
      </w:hyperlink>
      <w:r>
        <w:rPr>
          <w:lang/>
        </w:rPr>
        <w:t xml:space="preserve"> combined with several other biodegradable materials. The starch is </w:t>
      </w:r>
      <w:hyperlink r:id="rId10" w:tooltip="Modified starch" w:history="1">
        <w:r>
          <w:rPr>
            <w:rStyle w:val="Hypertextovodkaz"/>
            <w:lang/>
          </w:rPr>
          <w:t>modified</w:t>
        </w:r>
      </w:hyperlink>
      <w:r>
        <w:rPr>
          <w:lang/>
        </w:rPr>
        <w:t xml:space="preserve"> in order to obtain heat-resistant properties, making PSM one of few </w:t>
      </w:r>
      <w:hyperlink r:id="rId11" w:tooltip="Bioplastic" w:history="1">
        <w:proofErr w:type="spellStart"/>
        <w:r>
          <w:rPr>
            <w:rStyle w:val="Hypertextovodkaz"/>
            <w:lang/>
          </w:rPr>
          <w:t>bioplastics</w:t>
        </w:r>
        <w:proofErr w:type="spellEnd"/>
      </w:hyperlink>
      <w:r>
        <w:rPr>
          <w:lang/>
        </w:rPr>
        <w:t xml:space="preserve"> capable of withstanding high temperatures. PSM began to be commercially available in 2005.</w:t>
      </w:r>
    </w:p>
    <w:p w:rsidR="00F96DEE" w:rsidRDefault="00F96DEE" w:rsidP="00F96DEE">
      <w:pPr>
        <w:pStyle w:val="Normlnweb"/>
        <w:rPr>
          <w:lang/>
        </w:rPr>
      </w:pPr>
      <w:r>
        <w:rPr>
          <w:lang/>
        </w:rPr>
        <w:t>PSM is stable in the atmosphere, but biodegradable in compost, wet soil, fresh water, seawater, and activated sludge where microorganisms exist. It has a softening temperature of 257°F (125°C) and a melting temperature of 313°F (156°C).</w:t>
      </w:r>
    </w:p>
    <w:p w:rsidR="00F96DEE" w:rsidRDefault="00F96DEE" w:rsidP="00F96DEE">
      <w:pPr>
        <w:pStyle w:val="Normlnweb"/>
        <w:rPr>
          <w:lang/>
        </w:rPr>
      </w:pPr>
      <w:r>
        <w:rPr>
          <w:lang/>
        </w:rPr>
        <w:t xml:space="preserve">It is also </w:t>
      </w:r>
      <w:hyperlink r:id="rId12" w:tooltip="Hygroscopic" w:history="1">
        <w:r>
          <w:rPr>
            <w:rStyle w:val="Hypertextovodkaz"/>
            <w:lang/>
          </w:rPr>
          <w:t>hygroscopic</w:t>
        </w:r>
      </w:hyperlink>
      <w:r>
        <w:rPr>
          <w:lang/>
        </w:rPr>
        <w:t xml:space="preserve">. The material has to be </w:t>
      </w:r>
      <w:hyperlink r:id="rId13" w:tooltip="Dried" w:history="1">
        <w:r>
          <w:rPr>
            <w:rStyle w:val="Hypertextovodkaz"/>
            <w:lang/>
          </w:rPr>
          <w:t>dried</w:t>
        </w:r>
      </w:hyperlink>
      <w:r>
        <w:rPr>
          <w:lang/>
        </w:rPr>
        <w:t xml:space="preserve"> in a material dryer at 150°F (66°C) for five hours or 180°F (82°C) for three hours. For injection molding and extrusion the barrel temperatures should be at 340° +/- 10°F (171°C) with the nozzle/die at 360°F (182°C).</w:t>
      </w:r>
    </w:p>
    <w:p w:rsidR="00F96DEE" w:rsidRDefault="00F96DEE" w:rsidP="00F96DEE">
      <w:pPr>
        <w:pStyle w:val="Normlnweb"/>
        <w:rPr>
          <w:lang/>
        </w:rPr>
      </w:pPr>
      <w:r>
        <w:rPr>
          <w:lang/>
        </w:rPr>
        <w:t xml:space="preserve">Due to how similar PSM is to other plastics (such as </w:t>
      </w:r>
      <w:hyperlink r:id="rId14" w:tooltip="Polypropylene" w:history="1">
        <w:r>
          <w:rPr>
            <w:rStyle w:val="Hypertextovodkaz"/>
            <w:lang/>
          </w:rPr>
          <w:t>polypropylene</w:t>
        </w:r>
      </w:hyperlink>
      <w:r>
        <w:rPr>
          <w:lang/>
        </w:rPr>
        <w:t xml:space="preserve"> and CPET), PSM can run on many existing thermoforming and injection molding lines. PSM is currently used for a wide variety of applications in the plastic market, such as food packaging and utensils, personal care items, plastic bags, temporary construction tubing, industrial foam packaging, industrial and agricultural film, window insulation, construction stakes, and horticulture planters.</w:t>
      </w:r>
    </w:p>
    <w:p w:rsidR="00F96DEE" w:rsidRDefault="00F96DEE" w:rsidP="00F96DEE">
      <w:pPr>
        <w:pStyle w:val="Normlnweb"/>
        <w:rPr>
          <w:lang/>
        </w:rPr>
      </w:pPr>
      <w:r>
        <w:rPr>
          <w:lang/>
        </w:rPr>
        <w:t>Since PSM is derived from a renewable resource (</w:t>
      </w:r>
      <w:hyperlink r:id="rId15" w:tooltip="Corn starch" w:history="1">
        <w:r>
          <w:rPr>
            <w:rStyle w:val="Hypertextovodkaz"/>
            <w:lang/>
          </w:rPr>
          <w:t>corn starch</w:t>
        </w:r>
      </w:hyperlink>
      <w:r>
        <w:rPr>
          <w:lang/>
        </w:rPr>
        <w:t>), it has become an attractive alternative to petrochemical-derived products. Unlike plastic, PSM can also be disposed of through incineration, resulting in non-toxic smoke and a white residue which can be used as fertilizer. However, concerns have been expressed about the impact of such technologies on food prices.</w:t>
      </w:r>
    </w:p>
    <w:p w:rsidR="000A172C" w:rsidRPr="000A172C" w:rsidRDefault="00F96DEE" w:rsidP="000A172C">
      <w:pPr>
        <w:pStyle w:val="Nzev"/>
        <w:rPr>
          <w:rFonts w:ascii="Arial Black" w:hAnsi="Arial Black"/>
          <w:b/>
          <w:color w:val="auto"/>
          <w:lang/>
        </w:rPr>
      </w:pPr>
      <w:proofErr w:type="spellStart"/>
      <w:r w:rsidRPr="000A172C">
        <w:rPr>
          <w:rFonts w:ascii="Arial Black" w:hAnsi="Arial Black"/>
          <w:b/>
          <w:color w:val="auto"/>
          <w:lang/>
        </w:rPr>
        <w:t>Polybutylene</w:t>
      </w:r>
      <w:proofErr w:type="spellEnd"/>
      <w:r w:rsidRPr="000A172C">
        <w:rPr>
          <w:rFonts w:ascii="Arial Black" w:hAnsi="Arial Black"/>
          <w:b/>
          <w:color w:val="auto"/>
          <w:lang/>
        </w:rPr>
        <w:t xml:space="preserve"> </w:t>
      </w:r>
      <w:proofErr w:type="spellStart"/>
      <w:r w:rsidRPr="000A172C">
        <w:rPr>
          <w:rFonts w:ascii="Arial Black" w:hAnsi="Arial Black"/>
          <w:b/>
          <w:color w:val="auto"/>
          <w:lang/>
        </w:rPr>
        <w:t>succinate</w:t>
      </w:r>
      <w:proofErr w:type="spellEnd"/>
      <w:r w:rsidRPr="000A172C">
        <w:rPr>
          <w:rFonts w:ascii="Arial Black" w:hAnsi="Arial Black"/>
          <w:b/>
          <w:color w:val="auto"/>
          <w:lang/>
        </w:rPr>
        <w:t xml:space="preserve"> (PBS) </w:t>
      </w:r>
    </w:p>
    <w:p w:rsidR="00F96DEE" w:rsidRDefault="00F96DEE" w:rsidP="00F96DEE">
      <w:pPr>
        <w:pStyle w:val="Normlnweb"/>
        <w:rPr>
          <w:lang/>
        </w:rPr>
      </w:pPr>
      <w:r>
        <w:rPr>
          <w:lang/>
        </w:rPr>
        <w:t>(</w:t>
      </w:r>
      <w:proofErr w:type="gramStart"/>
      <w:r>
        <w:rPr>
          <w:lang/>
        </w:rPr>
        <w:t>sometimes</w:t>
      </w:r>
      <w:proofErr w:type="gramEnd"/>
      <w:r>
        <w:rPr>
          <w:lang/>
        </w:rPr>
        <w:t xml:space="preserve"> written </w:t>
      </w:r>
      <w:proofErr w:type="spellStart"/>
      <w:r>
        <w:rPr>
          <w:lang/>
        </w:rPr>
        <w:t>polytetramethylene</w:t>
      </w:r>
      <w:proofErr w:type="spellEnd"/>
      <w:r>
        <w:rPr>
          <w:lang/>
        </w:rPr>
        <w:t xml:space="preserve"> </w:t>
      </w:r>
      <w:proofErr w:type="spellStart"/>
      <w:r>
        <w:rPr>
          <w:lang/>
        </w:rPr>
        <w:t>succinate</w:t>
      </w:r>
      <w:proofErr w:type="spellEnd"/>
      <w:r>
        <w:rPr>
          <w:lang/>
        </w:rPr>
        <w:t xml:space="preserve">) is a </w:t>
      </w:r>
      <w:hyperlink r:id="rId16" w:tooltip="Thermoplastic" w:history="1">
        <w:r>
          <w:rPr>
            <w:rStyle w:val="Hypertextovodkaz"/>
            <w:lang/>
          </w:rPr>
          <w:t>thermoplastic</w:t>
        </w:r>
      </w:hyperlink>
      <w:r>
        <w:rPr>
          <w:lang/>
        </w:rPr>
        <w:t xml:space="preserve"> </w:t>
      </w:r>
      <w:hyperlink r:id="rId17" w:tooltip="Polymer" w:history="1">
        <w:r>
          <w:rPr>
            <w:rStyle w:val="Hypertextovodkaz"/>
            <w:lang/>
          </w:rPr>
          <w:t>polymer</w:t>
        </w:r>
      </w:hyperlink>
      <w:r>
        <w:rPr>
          <w:lang/>
        </w:rPr>
        <w:t xml:space="preserve"> resin of the </w:t>
      </w:r>
      <w:hyperlink r:id="rId18" w:tooltip="Polyester" w:history="1">
        <w:r>
          <w:rPr>
            <w:rStyle w:val="Hypertextovodkaz"/>
            <w:lang/>
          </w:rPr>
          <w:t>polyester</w:t>
        </w:r>
      </w:hyperlink>
      <w:r>
        <w:rPr>
          <w:lang/>
        </w:rPr>
        <w:t xml:space="preserve"> family. PBS is </w:t>
      </w:r>
      <w:proofErr w:type="gramStart"/>
      <w:r>
        <w:rPr>
          <w:lang/>
        </w:rPr>
        <w:t xml:space="preserve">a </w:t>
      </w:r>
      <w:hyperlink r:id="rId19" w:tooltip="Biodegradable" w:history="1">
        <w:r>
          <w:rPr>
            <w:rStyle w:val="Hypertextovodkaz"/>
            <w:lang/>
          </w:rPr>
          <w:t>biodegradable</w:t>
        </w:r>
      </w:hyperlink>
      <w:r>
        <w:rPr>
          <w:lang/>
        </w:rPr>
        <w:t xml:space="preserve"> </w:t>
      </w:r>
      <w:hyperlink r:id="rId20" w:tooltip="Aliphatic" w:history="1">
        <w:r>
          <w:rPr>
            <w:rStyle w:val="Hypertextovodkaz"/>
            <w:lang/>
          </w:rPr>
          <w:t>aliphatic</w:t>
        </w:r>
      </w:hyperlink>
      <w:r>
        <w:rPr>
          <w:lang/>
        </w:rPr>
        <w:t xml:space="preserve"> </w:t>
      </w:r>
      <w:hyperlink r:id="rId21" w:tooltip="Polyester" w:history="1">
        <w:r>
          <w:rPr>
            <w:rStyle w:val="Hypertextovodkaz"/>
            <w:lang/>
          </w:rPr>
          <w:t>polyester</w:t>
        </w:r>
        <w:proofErr w:type="gramEnd"/>
      </w:hyperlink>
      <w:r>
        <w:rPr>
          <w:lang/>
        </w:rPr>
        <w:t xml:space="preserve"> with properties that are comparable to </w:t>
      </w:r>
      <w:hyperlink r:id="rId22" w:tooltip="Polypropylene" w:history="1">
        <w:r>
          <w:rPr>
            <w:rStyle w:val="Hypertextovodkaz"/>
            <w:lang/>
          </w:rPr>
          <w:t>polypropylene</w:t>
        </w:r>
      </w:hyperlink>
      <w:r>
        <w:rPr>
          <w:lang/>
        </w:rPr>
        <w:t>.</w:t>
      </w:r>
    </w:p>
    <w:p w:rsidR="00F96DEE" w:rsidRDefault="00F96DEE" w:rsidP="00F96DEE">
      <w:pPr>
        <w:pStyle w:val="Normlnweb"/>
        <w:rPr>
          <w:lang/>
        </w:rPr>
      </w:pPr>
      <w:r>
        <w:rPr>
          <w:lang/>
        </w:rPr>
        <w:lastRenderedPageBreak/>
        <w:t xml:space="preserve">It may also be referred to by the brand names </w:t>
      </w:r>
      <w:proofErr w:type="spellStart"/>
      <w:r>
        <w:rPr>
          <w:lang/>
        </w:rPr>
        <w:t>Bionolle</w:t>
      </w:r>
      <w:proofErr w:type="spellEnd"/>
      <w:r>
        <w:rPr>
          <w:lang/>
        </w:rPr>
        <w:t xml:space="preserve"> (</w:t>
      </w:r>
      <w:hyperlink r:id="rId23" w:tooltip="Showa Denko" w:history="1">
        <w:r>
          <w:rPr>
            <w:rStyle w:val="Hypertextovodkaz"/>
            <w:lang/>
          </w:rPr>
          <w:t>Showa Denko</w:t>
        </w:r>
      </w:hyperlink>
      <w:r>
        <w:rPr>
          <w:lang/>
        </w:rPr>
        <w:t xml:space="preserve">) or </w:t>
      </w:r>
      <w:proofErr w:type="spellStart"/>
      <w:r>
        <w:rPr>
          <w:lang/>
        </w:rPr>
        <w:t>GsPLA</w:t>
      </w:r>
      <w:proofErr w:type="spellEnd"/>
      <w:r>
        <w:rPr>
          <w:lang/>
        </w:rPr>
        <w:t xml:space="preserve"> (</w:t>
      </w:r>
      <w:hyperlink r:id="rId24" w:tooltip="Mitsubishi" w:history="1">
        <w:r>
          <w:rPr>
            <w:rStyle w:val="Hypertextovodkaz"/>
            <w:lang/>
          </w:rPr>
          <w:t>Mitsubishi</w:t>
        </w:r>
      </w:hyperlink>
      <w:r>
        <w:rPr>
          <w:lang/>
        </w:rPr>
        <w:t xml:space="preserve"> Chemical). PBS consists of polymerized units of </w:t>
      </w:r>
      <w:proofErr w:type="spellStart"/>
      <w:r>
        <w:rPr>
          <w:lang/>
        </w:rPr>
        <w:t>butylene</w:t>
      </w:r>
      <w:proofErr w:type="spellEnd"/>
      <w:r>
        <w:rPr>
          <w:lang/>
        </w:rPr>
        <w:t xml:space="preserve"> </w:t>
      </w:r>
      <w:proofErr w:type="spellStart"/>
      <w:r>
        <w:rPr>
          <w:lang/>
        </w:rPr>
        <w:t>succinate</w:t>
      </w:r>
      <w:proofErr w:type="spellEnd"/>
      <w:r>
        <w:rPr>
          <w:lang/>
        </w:rPr>
        <w:t>, with repeating C</w:t>
      </w:r>
      <w:r>
        <w:rPr>
          <w:sz w:val="19"/>
          <w:szCs w:val="19"/>
          <w:vertAlign w:val="subscript"/>
          <w:lang/>
        </w:rPr>
        <w:t>8</w:t>
      </w:r>
      <w:r>
        <w:rPr>
          <w:lang/>
        </w:rPr>
        <w:t>H</w:t>
      </w:r>
      <w:r>
        <w:rPr>
          <w:sz w:val="19"/>
          <w:szCs w:val="19"/>
          <w:vertAlign w:val="subscript"/>
          <w:lang/>
        </w:rPr>
        <w:t>12</w:t>
      </w:r>
      <w:r>
        <w:rPr>
          <w:lang/>
        </w:rPr>
        <w:t>O</w:t>
      </w:r>
      <w:r>
        <w:rPr>
          <w:sz w:val="19"/>
          <w:szCs w:val="19"/>
          <w:vertAlign w:val="subscript"/>
          <w:lang/>
        </w:rPr>
        <w:t>4</w:t>
      </w:r>
      <w:r>
        <w:rPr>
          <w:lang/>
        </w:rPr>
        <w:t xml:space="preserve"> units.</w:t>
      </w:r>
    </w:p>
    <w:p w:rsidR="00C6775F" w:rsidRDefault="00C6775F" w:rsidP="00847B0C">
      <w:pPr>
        <w:jc w:val="both"/>
      </w:pPr>
    </w:p>
    <w:sectPr w:rsidR="00C6775F" w:rsidSect="00C677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47B0C"/>
    <w:rsid w:val="00004794"/>
    <w:rsid w:val="000A172C"/>
    <w:rsid w:val="00463ABC"/>
    <w:rsid w:val="00847B0C"/>
    <w:rsid w:val="00917E51"/>
    <w:rsid w:val="00987387"/>
    <w:rsid w:val="00AA474E"/>
    <w:rsid w:val="00C6775F"/>
    <w:rsid w:val="00CF640A"/>
    <w:rsid w:val="00D869B6"/>
    <w:rsid w:val="00F44CCE"/>
    <w:rsid w:val="00F96D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75F"/>
  </w:style>
  <w:style w:type="paragraph" w:styleId="Nadpis1">
    <w:name w:val="heading 1"/>
    <w:basedOn w:val="Normln"/>
    <w:next w:val="Normln"/>
    <w:link w:val="Nadpis1Char"/>
    <w:uiPriority w:val="9"/>
    <w:qFormat/>
    <w:rsid w:val="00847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847B0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47B0C"/>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847B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47B0C"/>
    <w:rPr>
      <w:rFonts w:asciiTheme="majorHAnsi" w:eastAsiaTheme="majorEastAsia" w:hAnsiTheme="majorHAnsi" w:cstheme="majorBidi"/>
      <w:b/>
      <w:bCs/>
      <w:color w:val="365F91" w:themeColor="accent1" w:themeShade="BF"/>
      <w:sz w:val="28"/>
      <w:szCs w:val="28"/>
    </w:rPr>
  </w:style>
  <w:style w:type="paragraph" w:customStyle="1" w:styleId="entry-meta">
    <w:name w:val="entry-meta"/>
    <w:basedOn w:val="Normln"/>
    <w:rsid w:val="00847B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ntry-author">
    <w:name w:val="entry-author"/>
    <w:basedOn w:val="Standardnpsmoodstavce"/>
    <w:rsid w:val="00847B0C"/>
  </w:style>
  <w:style w:type="character" w:styleId="Hypertextovodkaz">
    <w:name w:val="Hyperlink"/>
    <w:basedOn w:val="Standardnpsmoodstavce"/>
    <w:uiPriority w:val="99"/>
    <w:semiHidden/>
    <w:unhideWhenUsed/>
    <w:rsid w:val="00847B0C"/>
    <w:rPr>
      <w:color w:val="0000FF"/>
      <w:u w:val="single"/>
    </w:rPr>
  </w:style>
  <w:style w:type="character" w:customStyle="1" w:styleId="entry-author-name">
    <w:name w:val="entry-author-name"/>
    <w:basedOn w:val="Standardnpsmoodstavce"/>
    <w:rsid w:val="00847B0C"/>
  </w:style>
  <w:style w:type="character" w:customStyle="1" w:styleId="comments-link">
    <w:name w:val="comments-link"/>
    <w:basedOn w:val="Standardnpsmoodstavce"/>
    <w:rsid w:val="00847B0C"/>
  </w:style>
  <w:style w:type="paragraph" w:styleId="Nzev">
    <w:name w:val="Title"/>
    <w:basedOn w:val="Normln"/>
    <w:next w:val="Normln"/>
    <w:link w:val="NzevChar"/>
    <w:uiPriority w:val="10"/>
    <w:qFormat/>
    <w:rsid w:val="00847B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7B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21154921">
      <w:bodyDiv w:val="1"/>
      <w:marLeft w:val="0"/>
      <w:marRight w:val="0"/>
      <w:marTop w:val="0"/>
      <w:marBottom w:val="0"/>
      <w:divBdr>
        <w:top w:val="none" w:sz="0" w:space="0" w:color="auto"/>
        <w:left w:val="none" w:sz="0" w:space="0" w:color="auto"/>
        <w:bottom w:val="none" w:sz="0" w:space="0" w:color="auto"/>
        <w:right w:val="none" w:sz="0" w:space="0" w:color="auto"/>
      </w:divBdr>
      <w:divsChild>
        <w:div w:id="1350447111">
          <w:marLeft w:val="0"/>
          <w:marRight w:val="0"/>
          <w:marTop w:val="0"/>
          <w:marBottom w:val="0"/>
          <w:divBdr>
            <w:top w:val="none" w:sz="0" w:space="0" w:color="auto"/>
            <w:left w:val="none" w:sz="0" w:space="0" w:color="auto"/>
            <w:bottom w:val="none" w:sz="0" w:space="0" w:color="auto"/>
            <w:right w:val="none" w:sz="0" w:space="0" w:color="auto"/>
          </w:divBdr>
          <w:divsChild>
            <w:div w:id="741179289">
              <w:marLeft w:val="0"/>
              <w:marRight w:val="0"/>
              <w:marTop w:val="0"/>
              <w:marBottom w:val="0"/>
              <w:divBdr>
                <w:top w:val="none" w:sz="0" w:space="0" w:color="auto"/>
                <w:left w:val="none" w:sz="0" w:space="0" w:color="auto"/>
                <w:bottom w:val="none" w:sz="0" w:space="0" w:color="auto"/>
                <w:right w:val="none" w:sz="0" w:space="0" w:color="auto"/>
              </w:divBdr>
              <w:divsChild>
                <w:div w:id="35784605">
                  <w:marLeft w:val="0"/>
                  <w:marRight w:val="0"/>
                  <w:marTop w:val="0"/>
                  <w:marBottom w:val="0"/>
                  <w:divBdr>
                    <w:top w:val="none" w:sz="0" w:space="0" w:color="auto"/>
                    <w:left w:val="none" w:sz="0" w:space="0" w:color="auto"/>
                    <w:bottom w:val="none" w:sz="0" w:space="0" w:color="auto"/>
                    <w:right w:val="none" w:sz="0" w:space="0" w:color="auto"/>
                  </w:divBdr>
                  <w:divsChild>
                    <w:div w:id="96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13080">
      <w:bodyDiv w:val="1"/>
      <w:marLeft w:val="0"/>
      <w:marRight w:val="0"/>
      <w:marTop w:val="0"/>
      <w:marBottom w:val="0"/>
      <w:divBdr>
        <w:top w:val="none" w:sz="0" w:space="0" w:color="auto"/>
        <w:left w:val="none" w:sz="0" w:space="0" w:color="auto"/>
        <w:bottom w:val="none" w:sz="0" w:space="0" w:color="auto"/>
        <w:right w:val="none" w:sz="0" w:space="0" w:color="auto"/>
      </w:divBdr>
    </w:div>
    <w:div w:id="1815443276">
      <w:bodyDiv w:val="1"/>
      <w:marLeft w:val="0"/>
      <w:marRight w:val="0"/>
      <w:marTop w:val="0"/>
      <w:marBottom w:val="0"/>
      <w:divBdr>
        <w:top w:val="none" w:sz="0" w:space="0" w:color="auto"/>
        <w:left w:val="none" w:sz="0" w:space="0" w:color="auto"/>
        <w:bottom w:val="none" w:sz="0" w:space="0" w:color="auto"/>
        <w:right w:val="none" w:sz="0" w:space="0" w:color="auto"/>
      </w:divBdr>
      <w:divsChild>
        <w:div w:id="23556644">
          <w:marLeft w:val="0"/>
          <w:marRight w:val="0"/>
          <w:marTop w:val="0"/>
          <w:marBottom w:val="0"/>
          <w:divBdr>
            <w:top w:val="none" w:sz="0" w:space="0" w:color="auto"/>
            <w:left w:val="none" w:sz="0" w:space="0" w:color="auto"/>
            <w:bottom w:val="none" w:sz="0" w:space="0" w:color="auto"/>
            <w:right w:val="none" w:sz="0" w:space="0" w:color="auto"/>
          </w:divBdr>
          <w:divsChild>
            <w:div w:id="1250769510">
              <w:marLeft w:val="0"/>
              <w:marRight w:val="0"/>
              <w:marTop w:val="0"/>
              <w:marBottom w:val="0"/>
              <w:divBdr>
                <w:top w:val="none" w:sz="0" w:space="0" w:color="auto"/>
                <w:left w:val="none" w:sz="0" w:space="0" w:color="auto"/>
                <w:bottom w:val="none" w:sz="0" w:space="0" w:color="auto"/>
                <w:right w:val="none" w:sz="0" w:space="0" w:color="auto"/>
              </w:divBdr>
              <w:divsChild>
                <w:div w:id="465437334">
                  <w:marLeft w:val="0"/>
                  <w:marRight w:val="0"/>
                  <w:marTop w:val="0"/>
                  <w:marBottom w:val="0"/>
                  <w:divBdr>
                    <w:top w:val="none" w:sz="0" w:space="0" w:color="auto"/>
                    <w:left w:val="none" w:sz="0" w:space="0" w:color="auto"/>
                    <w:bottom w:val="none" w:sz="0" w:space="0" w:color="auto"/>
                    <w:right w:val="none" w:sz="0" w:space="0" w:color="auto"/>
                  </w:divBdr>
                  <w:divsChild>
                    <w:div w:id="2087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rmoplastic" TargetMode="External"/><Relationship Id="rId13" Type="http://schemas.openxmlformats.org/officeDocument/2006/relationships/hyperlink" Target="https://en.wikipedia.org/wiki/Dried" TargetMode="External"/><Relationship Id="rId18" Type="http://schemas.openxmlformats.org/officeDocument/2006/relationships/hyperlink" Target="https://en.wikipedia.org/wiki/Polyeste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n.wikipedia.org/wiki/Polyester" TargetMode="External"/><Relationship Id="rId7" Type="http://schemas.openxmlformats.org/officeDocument/2006/relationships/hyperlink" Target="https://en.wikipedia.org/wiki/Biodegradable" TargetMode="External"/><Relationship Id="rId12" Type="http://schemas.openxmlformats.org/officeDocument/2006/relationships/hyperlink" Target="https://en.wikipedia.org/wiki/Hygroscopic" TargetMode="External"/><Relationship Id="rId17" Type="http://schemas.openxmlformats.org/officeDocument/2006/relationships/hyperlink" Target="https://en.wikipedia.org/wiki/Polyme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Thermoplastic" TargetMode="External"/><Relationship Id="rId20" Type="http://schemas.openxmlformats.org/officeDocument/2006/relationships/hyperlink" Target="https://en.wikipedia.org/wiki/Aliphatic"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en.wikipedia.org/wiki/Bioplastic" TargetMode="External"/><Relationship Id="rId24" Type="http://schemas.openxmlformats.org/officeDocument/2006/relationships/hyperlink" Target="https://en.wikipedia.org/wiki/Mitsubishi" TargetMode="External"/><Relationship Id="rId5" Type="http://schemas.openxmlformats.org/officeDocument/2006/relationships/image" Target="media/image1.jpeg"/><Relationship Id="rId15" Type="http://schemas.openxmlformats.org/officeDocument/2006/relationships/hyperlink" Target="https://en.wikipedia.org/wiki/Corn_starch" TargetMode="External"/><Relationship Id="rId23" Type="http://schemas.openxmlformats.org/officeDocument/2006/relationships/hyperlink" Target="https://en.wikipedia.org/wiki/Showa_Denko" TargetMode="External"/><Relationship Id="rId10" Type="http://schemas.openxmlformats.org/officeDocument/2006/relationships/hyperlink" Target="https://en.wikipedia.org/wiki/Modified_starch" TargetMode="External"/><Relationship Id="rId19" Type="http://schemas.openxmlformats.org/officeDocument/2006/relationships/hyperlink" Target="https://en.wikipedia.org/wiki/Biodegradable" TargetMode="External"/><Relationship Id="rId4" Type="http://schemas.openxmlformats.org/officeDocument/2006/relationships/hyperlink" Target="https://knowledge.ulprospector.com/author/andy-pye/" TargetMode="External"/><Relationship Id="rId9" Type="http://schemas.openxmlformats.org/officeDocument/2006/relationships/hyperlink" Target="https://en.wikipedia.org/wiki/Starch" TargetMode="External"/><Relationship Id="rId14" Type="http://schemas.openxmlformats.org/officeDocument/2006/relationships/hyperlink" Target="https://en.wikipedia.org/wiki/Polypropylene" TargetMode="External"/><Relationship Id="rId22" Type="http://schemas.openxmlformats.org/officeDocument/2006/relationships/hyperlink" Target="https://en.wikipedia.org/wiki/Polypropylen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1046</Words>
  <Characters>6176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ladapospa</dc:creator>
  <cp:lastModifiedBy>ladapospa</cp:lastModifiedBy>
  <cp:revision>2</cp:revision>
  <cp:lastPrinted>2017-09-20T08:30:00Z</cp:lastPrinted>
  <dcterms:created xsi:type="dcterms:W3CDTF">2017-09-20T08:31:00Z</dcterms:created>
  <dcterms:modified xsi:type="dcterms:W3CDTF">2017-09-20T08:31:00Z</dcterms:modified>
</cp:coreProperties>
</file>