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989A" w14:textId="77777777" w:rsidR="00D058E0" w:rsidRDefault="00D058E0" w:rsidP="00D058E0">
      <w:pPr>
        <w:spacing w:after="0"/>
        <w:rPr>
          <w:rFonts w:asciiTheme="minorHAnsi" w:hAnsiTheme="minorHAnsi"/>
          <w:sz w:val="24"/>
          <w:szCs w:val="24"/>
          <w:lang w:val="fr-FR"/>
        </w:rPr>
      </w:pPr>
    </w:p>
    <w:p w14:paraId="76E43D84" w14:textId="07CC07EE" w:rsidR="00C26588" w:rsidRDefault="00734FAC" w:rsidP="00D058E0">
      <w:pPr>
        <w:spacing w:after="0"/>
        <w:rPr>
          <w:rFonts w:asciiTheme="minorHAnsi" w:hAnsiTheme="minorHAnsi"/>
          <w:sz w:val="24"/>
          <w:szCs w:val="24"/>
          <w:lang w:val="fr-FR"/>
        </w:rPr>
      </w:pPr>
      <w:r w:rsidRPr="00C26588">
        <w:rPr>
          <w:rFonts w:asciiTheme="minorHAnsi" w:hAnsiTheme="minorHAnsi"/>
          <w:sz w:val="24"/>
          <w:szCs w:val="24"/>
          <w:lang w:val="fr-FR"/>
        </w:rPr>
        <w:t xml:space="preserve">Thème: </w:t>
      </w:r>
      <w:r w:rsidR="00D058E0">
        <w:rPr>
          <w:rFonts w:asciiTheme="minorHAnsi" w:hAnsiTheme="minorHAnsi"/>
          <w:sz w:val="24"/>
          <w:szCs w:val="24"/>
          <w:lang w:val="fr-FR"/>
        </w:rPr>
        <w:t>biodiversité</w:t>
      </w:r>
    </w:p>
    <w:p w14:paraId="6148E989" w14:textId="7F7EE53D" w:rsidR="00D058E0" w:rsidRDefault="00D058E0" w:rsidP="00D058E0">
      <w:pPr>
        <w:spacing w:after="0"/>
        <w:ind w:firstLine="708"/>
        <w:rPr>
          <w:rFonts w:asciiTheme="minorHAnsi" w:hAnsiTheme="minorHAnsi"/>
          <w:sz w:val="24"/>
          <w:szCs w:val="24"/>
          <w:lang w:val="fr-FR"/>
        </w:rPr>
      </w:pPr>
      <w:r>
        <w:rPr>
          <w:rFonts w:asciiTheme="minorHAnsi" w:hAnsiTheme="minorHAnsi"/>
          <w:sz w:val="24"/>
          <w:szCs w:val="24"/>
          <w:lang w:val="fr-FR"/>
        </w:rPr>
        <w:t xml:space="preserve"> commenter des chiffres, lire des graphiques</w:t>
      </w:r>
      <w:r w:rsidR="002063AA">
        <w:rPr>
          <w:rFonts w:asciiTheme="minorHAnsi" w:hAnsiTheme="minorHAnsi"/>
          <w:sz w:val="24"/>
          <w:szCs w:val="24"/>
          <w:lang w:val="fr-FR"/>
        </w:rPr>
        <w:t>, s’orienter dans un texte inconnu</w:t>
      </w:r>
    </w:p>
    <w:p w14:paraId="1F9F19F9" w14:textId="032B2F49" w:rsidR="00ED3E2B" w:rsidRDefault="00ED3E2B" w:rsidP="00ED3E2B">
      <w:pPr>
        <w:widowControl w:val="0"/>
        <w:autoSpaceDE w:val="0"/>
        <w:autoSpaceDN w:val="0"/>
        <w:adjustRightInd w:val="0"/>
        <w:spacing w:before="120" w:after="0"/>
        <w:ind w:right="-284"/>
        <w:rPr>
          <w:rFonts w:asciiTheme="minorHAnsi" w:hAnsiTheme="minorHAnsi" w:cs="Helvetica Neue"/>
          <w:b/>
          <w:bCs/>
          <w:sz w:val="24"/>
          <w:szCs w:val="24"/>
          <w:lang w:val="fr-FR"/>
        </w:rPr>
      </w:pPr>
    </w:p>
    <w:p w14:paraId="35B4273F" w14:textId="25706B23" w:rsidR="00ED3E2B" w:rsidRPr="00B723AA" w:rsidRDefault="00ED3E2B" w:rsidP="00ED3E2B">
      <w:pPr>
        <w:pStyle w:val="Bezmezer"/>
        <w:ind w:left="-284" w:right="-284"/>
        <w:rPr>
          <w:rFonts w:ascii="Calibri Light" w:hAnsi="Calibri Light" w:cs="Calibri Light"/>
          <w:b/>
          <w:sz w:val="24"/>
          <w:szCs w:val="24"/>
          <w:lang w:val="fr-FR"/>
        </w:rPr>
      </w:pPr>
      <w:r w:rsidRPr="00B723AA">
        <w:rPr>
          <w:rFonts w:ascii="Calibri Light" w:hAnsi="Calibri Light" w:cs="Calibri Light"/>
          <w:noProof/>
          <w:sz w:val="24"/>
          <w:szCs w:val="24"/>
          <w:lang w:eastAsia="cs-CZ"/>
        </w:rPr>
        <w:drawing>
          <wp:inline distT="0" distB="0" distL="0" distR="0" wp14:anchorId="1C49E02B" wp14:editId="59298399">
            <wp:extent cx="304800" cy="304800"/>
            <wp:effectExtent l="0" t="0" r="0" b="0"/>
            <wp:docPr id="1" name="Obrázek 1"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slovni-zasoba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723AA">
        <w:rPr>
          <w:rFonts w:ascii="Calibri Light" w:hAnsi="Calibri Light" w:cs="Calibri Light"/>
          <w:b/>
          <w:sz w:val="24"/>
          <w:szCs w:val="24"/>
          <w:lang w:val="fr-FR"/>
        </w:rPr>
        <w:t>Locutions utiles</w:t>
      </w:r>
      <w:r>
        <w:rPr>
          <w:rFonts w:ascii="Calibri Light" w:hAnsi="Calibri Light" w:cs="Calibri Light"/>
          <w:b/>
          <w:sz w:val="24"/>
          <w:szCs w:val="24"/>
          <w:lang w:val="fr-FR"/>
        </w:rPr>
        <w:t xml:space="preserve"> – retouvez-les dans le texte</w:t>
      </w:r>
    </w:p>
    <w:p w14:paraId="5B5261CB" w14:textId="77777777" w:rsidR="00ED3E2B" w:rsidRDefault="00ED3E2B" w:rsidP="00ED3E2B">
      <w:pPr>
        <w:widowControl w:val="0"/>
        <w:autoSpaceDE w:val="0"/>
        <w:autoSpaceDN w:val="0"/>
        <w:adjustRightInd w:val="0"/>
        <w:spacing w:after="0"/>
        <w:ind w:left="-284" w:right="-284"/>
        <w:rPr>
          <w:rFonts w:asciiTheme="minorHAnsi" w:hAnsiTheme="minorHAnsi" w:cs="Helvetica Neue"/>
          <w:bCs/>
          <w:sz w:val="24"/>
          <w:szCs w:val="24"/>
          <w:lang w:val="fr-FR"/>
        </w:rPr>
      </w:pPr>
      <w:r>
        <w:rPr>
          <w:rFonts w:asciiTheme="minorHAnsi" w:hAnsiTheme="minorHAnsi" w:cs="Helvetica Neue"/>
          <w:bCs/>
          <w:sz w:val="24"/>
          <w:szCs w:val="24"/>
          <w:lang w:val="fr-FR"/>
        </w:rPr>
        <w:t>populace slonů se zmenšují</w:t>
      </w:r>
    </w:p>
    <w:p w14:paraId="027E94A6" w14:textId="6EA5D740" w:rsid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studie prováděná každé dva roky</w:t>
      </w:r>
    </w:p>
    <w:p w14:paraId="6B3F9A06" w14:textId="3E5EF74E" w:rsidR="00D75DCB" w:rsidRPr="00ED3E2B" w:rsidRDefault="00D75DCB" w:rsidP="00ED3E2B">
      <w:pPr>
        <w:widowControl w:val="0"/>
        <w:autoSpaceDE w:val="0"/>
        <w:autoSpaceDN w:val="0"/>
        <w:adjustRightInd w:val="0"/>
        <w:spacing w:after="0"/>
        <w:ind w:left="-284" w:right="-284"/>
        <w:rPr>
          <w:rFonts w:asciiTheme="minorHAnsi" w:hAnsiTheme="minorHAnsi" w:cs="Helvetica Neue"/>
          <w:bCs/>
          <w:sz w:val="24"/>
          <w:szCs w:val="24"/>
        </w:rPr>
      </w:pPr>
      <w:r>
        <w:rPr>
          <w:rFonts w:asciiTheme="minorHAnsi" w:hAnsiTheme="minorHAnsi" w:cs="Helvetica Neue"/>
          <w:bCs/>
          <w:sz w:val="24"/>
          <w:szCs w:val="24"/>
        </w:rPr>
        <w:t>sladkovodní prostředí je nejvíce zasažena</w:t>
      </w:r>
    </w:p>
    <w:p w14:paraId="4D1946FF"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 xml:space="preserve">dopad </w:t>
      </w:r>
      <w:proofErr w:type="gramStart"/>
      <w:r w:rsidRPr="00ED3E2B">
        <w:rPr>
          <w:rFonts w:asciiTheme="minorHAnsi" w:hAnsiTheme="minorHAnsi" w:cs="Helvetica Neue"/>
          <w:bCs/>
          <w:sz w:val="24"/>
          <w:szCs w:val="24"/>
        </w:rPr>
        <w:t>na ...</w:t>
      </w:r>
      <w:proofErr w:type="gramEnd"/>
    </w:p>
    <w:p w14:paraId="5DC5824C"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propad o x %</w:t>
      </w:r>
    </w:p>
    <w:p w14:paraId="7D249065"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sledování skupin živočichů</w:t>
      </w:r>
    </w:p>
    <w:p w14:paraId="7EC47D61"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tendence je sestupná</w:t>
      </w:r>
    </w:p>
    <w:p w14:paraId="530AFAD5"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sčítání</w:t>
      </w:r>
    </w:p>
    <w:p w14:paraId="67459C50"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 xml:space="preserve">poslední zpráva uvádí, </w:t>
      </w:r>
      <w:proofErr w:type="gramStart"/>
      <w:r w:rsidRPr="00ED3E2B">
        <w:rPr>
          <w:rFonts w:asciiTheme="minorHAnsi" w:hAnsiTheme="minorHAnsi" w:cs="Helvetica Neue"/>
          <w:bCs/>
          <w:sz w:val="24"/>
          <w:szCs w:val="24"/>
        </w:rPr>
        <w:t>že...</w:t>
      </w:r>
      <w:proofErr w:type="gramEnd"/>
    </w:p>
    <w:p w14:paraId="748A8838"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měří se v hektarech</w:t>
      </w:r>
    </w:p>
    <w:p w14:paraId="0198C069"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v průměru</w:t>
      </w:r>
    </w:p>
    <w:p w14:paraId="5C1A3D8E"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hlavní ukazatel</w:t>
      </w:r>
    </w:p>
    <w:p w14:paraId="75B86061"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v první řadě (zaprvé)</w:t>
      </w:r>
    </w:p>
    <w:p w14:paraId="3D564ED7"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nejaktuálnější údaje, které jsou k dispozici</w:t>
      </w:r>
    </w:p>
    <w:p w14:paraId="331B73A2" w14:textId="2AA2CA12" w:rsidR="00ED3E2B" w:rsidRPr="00ED3E2B" w:rsidRDefault="00D75DCB" w:rsidP="00ED3E2B">
      <w:pPr>
        <w:widowControl w:val="0"/>
        <w:autoSpaceDE w:val="0"/>
        <w:autoSpaceDN w:val="0"/>
        <w:adjustRightInd w:val="0"/>
        <w:spacing w:after="0"/>
        <w:ind w:left="-284" w:right="-284"/>
        <w:rPr>
          <w:rFonts w:asciiTheme="minorHAnsi" w:hAnsiTheme="minorHAnsi" w:cs="Helvetica Neue"/>
          <w:bCs/>
          <w:sz w:val="24"/>
          <w:szCs w:val="24"/>
        </w:rPr>
      </w:pPr>
      <w:r>
        <w:rPr>
          <w:rFonts w:asciiTheme="minorHAnsi" w:hAnsiTheme="minorHAnsi" w:cs="Helvetica Neue"/>
          <w:bCs/>
          <w:sz w:val="24"/>
          <w:szCs w:val="24"/>
        </w:rPr>
        <w:t>index ukazuje pokles</w:t>
      </w:r>
      <w:r w:rsidR="00ED3E2B" w:rsidRPr="00ED3E2B">
        <w:rPr>
          <w:rFonts w:asciiTheme="minorHAnsi" w:hAnsiTheme="minorHAnsi" w:cs="Helvetica Neue"/>
          <w:bCs/>
          <w:sz w:val="24"/>
          <w:szCs w:val="24"/>
        </w:rPr>
        <w:t xml:space="preserve"> o x %</w:t>
      </w:r>
    </w:p>
    <w:p w14:paraId="3F2FEC69" w14:textId="67E4428A" w:rsidR="00ED3E2B" w:rsidRPr="00ED3E2B" w:rsidRDefault="00D75DCB" w:rsidP="00ED3E2B">
      <w:pPr>
        <w:widowControl w:val="0"/>
        <w:autoSpaceDE w:val="0"/>
        <w:autoSpaceDN w:val="0"/>
        <w:adjustRightInd w:val="0"/>
        <w:spacing w:after="0"/>
        <w:ind w:left="-284" w:right="-284"/>
        <w:rPr>
          <w:rFonts w:asciiTheme="minorHAnsi" w:hAnsiTheme="minorHAnsi" w:cs="Helvetica Neue"/>
          <w:bCs/>
          <w:sz w:val="24"/>
          <w:szCs w:val="24"/>
        </w:rPr>
      </w:pPr>
      <w:r>
        <w:rPr>
          <w:rFonts w:asciiTheme="minorHAnsi" w:hAnsiTheme="minorHAnsi" w:cs="Helvetica Neue"/>
          <w:bCs/>
          <w:sz w:val="24"/>
          <w:szCs w:val="24"/>
        </w:rPr>
        <w:t>zmenšit se</w:t>
      </w:r>
      <w:r w:rsidR="00ED3E2B" w:rsidRPr="00ED3E2B">
        <w:rPr>
          <w:rFonts w:asciiTheme="minorHAnsi" w:hAnsiTheme="minorHAnsi" w:cs="Helvetica Neue"/>
          <w:bCs/>
          <w:sz w:val="24"/>
          <w:szCs w:val="24"/>
        </w:rPr>
        <w:t xml:space="preserve"> o dvě třetiny</w:t>
      </w:r>
    </w:p>
    <w:p w14:paraId="2C8D5AD4"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omezené trvání</w:t>
      </w:r>
    </w:p>
    <w:p w14:paraId="45E232F5"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příčiny tohoto poklesu jsou známé</w:t>
      </w:r>
    </w:p>
    <w:p w14:paraId="11C9C6D6"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srovnávat dva ukazatele</w:t>
      </w:r>
    </w:p>
    <w:p w14:paraId="04DDAD74" w14:textId="00DA45EB" w:rsid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překračovat kapacitu</w:t>
      </w:r>
    </w:p>
    <w:p w14:paraId="50B905D0" w14:textId="5C7A2B72" w:rsidR="00D75DCB" w:rsidRPr="00ED3E2B" w:rsidRDefault="00D75DCB" w:rsidP="00ED3E2B">
      <w:pPr>
        <w:widowControl w:val="0"/>
        <w:autoSpaceDE w:val="0"/>
        <w:autoSpaceDN w:val="0"/>
        <w:adjustRightInd w:val="0"/>
        <w:spacing w:after="0"/>
        <w:ind w:left="-284" w:right="-284"/>
        <w:rPr>
          <w:rFonts w:asciiTheme="minorHAnsi" w:hAnsiTheme="minorHAnsi" w:cs="Helvetica Neue"/>
          <w:bCs/>
          <w:sz w:val="24"/>
          <w:szCs w:val="24"/>
        </w:rPr>
      </w:pPr>
      <w:r>
        <w:rPr>
          <w:rFonts w:asciiTheme="minorHAnsi" w:hAnsiTheme="minorHAnsi" w:cs="Helvetica Neue"/>
          <w:bCs/>
          <w:sz w:val="24"/>
          <w:szCs w:val="24"/>
        </w:rPr>
        <w:t>lze je přičítat (=jsou způsobeny)</w:t>
      </w:r>
    </w:p>
    <w:p w14:paraId="4753E6F9" w14:textId="3959F071" w:rsid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velká část (hlavní část)</w:t>
      </w:r>
    </w:p>
    <w:p w14:paraId="4A69F538" w14:textId="28C928CC" w:rsidR="00D75DCB" w:rsidRPr="00ED3E2B" w:rsidRDefault="00D75DCB" w:rsidP="00ED3E2B">
      <w:pPr>
        <w:widowControl w:val="0"/>
        <w:autoSpaceDE w:val="0"/>
        <w:autoSpaceDN w:val="0"/>
        <w:adjustRightInd w:val="0"/>
        <w:spacing w:after="0"/>
        <w:ind w:left="-284" w:right="-284"/>
        <w:rPr>
          <w:rFonts w:asciiTheme="minorHAnsi" w:hAnsiTheme="minorHAnsi" w:cs="Helvetica Neue"/>
          <w:bCs/>
          <w:sz w:val="24"/>
          <w:szCs w:val="24"/>
        </w:rPr>
      </w:pPr>
      <w:r>
        <w:rPr>
          <w:rFonts w:asciiTheme="minorHAnsi" w:hAnsiTheme="minorHAnsi" w:cs="Helvetica Neue"/>
          <w:bCs/>
          <w:sz w:val="24"/>
          <w:szCs w:val="24"/>
        </w:rPr>
        <w:t>spotřeba vody</w:t>
      </w:r>
    </w:p>
    <w:p w14:paraId="78D0C242" w14:textId="2C55BAF1"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za</w:t>
      </w:r>
      <w:r>
        <w:rPr>
          <w:rFonts w:asciiTheme="minorHAnsi" w:hAnsiTheme="minorHAnsi" w:cs="Helvetica Neue"/>
          <w:bCs/>
          <w:sz w:val="24"/>
          <w:szCs w:val="24"/>
        </w:rPr>
        <w:t>ř</w:t>
      </w:r>
      <w:r w:rsidRPr="00ED3E2B">
        <w:rPr>
          <w:rFonts w:asciiTheme="minorHAnsi" w:hAnsiTheme="minorHAnsi" w:cs="Helvetica Neue"/>
          <w:bCs/>
          <w:sz w:val="24"/>
          <w:szCs w:val="24"/>
        </w:rPr>
        <w:t>azeny mezi nejvíce znečišťující</w:t>
      </w:r>
    </w:p>
    <w:p w14:paraId="7BB95C14" w14:textId="77777777" w:rsidR="00ED3E2B" w:rsidRPr="00ED3E2B" w:rsidRDefault="00ED3E2B" w:rsidP="00ED3E2B">
      <w:pPr>
        <w:widowControl w:val="0"/>
        <w:autoSpaceDE w:val="0"/>
        <w:autoSpaceDN w:val="0"/>
        <w:adjustRightInd w:val="0"/>
        <w:spacing w:after="0"/>
        <w:ind w:left="-284" w:right="-284"/>
        <w:rPr>
          <w:rFonts w:asciiTheme="minorHAnsi" w:hAnsiTheme="minorHAnsi" w:cs="Helvetica Neue"/>
          <w:bCs/>
          <w:sz w:val="24"/>
          <w:szCs w:val="24"/>
        </w:rPr>
      </w:pPr>
      <w:r w:rsidRPr="00ED3E2B">
        <w:rPr>
          <w:rFonts w:asciiTheme="minorHAnsi" w:hAnsiTheme="minorHAnsi" w:cs="Helvetica Neue"/>
          <w:bCs/>
          <w:sz w:val="24"/>
          <w:szCs w:val="24"/>
        </w:rPr>
        <w:t>překročit práh (limit)</w:t>
      </w:r>
    </w:p>
    <w:p w14:paraId="110E6015" w14:textId="77777777" w:rsidR="00ED3E2B" w:rsidRPr="009841EB" w:rsidRDefault="00ED3E2B" w:rsidP="00ED3E2B">
      <w:pPr>
        <w:widowControl w:val="0"/>
        <w:autoSpaceDE w:val="0"/>
        <w:autoSpaceDN w:val="0"/>
        <w:adjustRightInd w:val="0"/>
        <w:spacing w:after="0"/>
        <w:ind w:left="-284" w:right="-284"/>
        <w:rPr>
          <w:rFonts w:asciiTheme="minorHAnsi" w:hAnsiTheme="minorHAnsi" w:cs="Helvetica Neue"/>
          <w:bCs/>
          <w:sz w:val="24"/>
          <w:szCs w:val="24"/>
          <w:lang w:val="fr-FR"/>
        </w:rPr>
      </w:pPr>
      <w:r w:rsidRPr="009841EB">
        <w:rPr>
          <w:rFonts w:asciiTheme="minorHAnsi" w:hAnsiTheme="minorHAnsi" w:cs="Helvetica Neue"/>
          <w:bCs/>
          <w:sz w:val="24"/>
          <w:szCs w:val="24"/>
          <w:lang w:val="fr-FR"/>
        </w:rPr>
        <w:t>Francie se řa</w:t>
      </w:r>
      <w:r>
        <w:rPr>
          <w:rFonts w:asciiTheme="minorHAnsi" w:hAnsiTheme="minorHAnsi" w:cs="Helvetica Neue"/>
          <w:bCs/>
          <w:sz w:val="24"/>
          <w:szCs w:val="24"/>
          <w:lang w:val="fr-FR"/>
        </w:rPr>
        <w:t>d</w:t>
      </w:r>
      <w:r w:rsidRPr="009841EB">
        <w:rPr>
          <w:rFonts w:asciiTheme="minorHAnsi" w:hAnsiTheme="minorHAnsi" w:cs="Helvetica Neue"/>
          <w:bCs/>
          <w:sz w:val="24"/>
          <w:szCs w:val="24"/>
          <w:lang w:val="fr-FR"/>
        </w:rPr>
        <w:t>í na x-tou pozici</w:t>
      </w:r>
    </w:p>
    <w:p w14:paraId="6F88BFFF" w14:textId="77777777" w:rsidR="00ED3E2B" w:rsidRPr="009841EB" w:rsidRDefault="00ED3E2B" w:rsidP="00ED3E2B">
      <w:pPr>
        <w:widowControl w:val="0"/>
        <w:autoSpaceDE w:val="0"/>
        <w:autoSpaceDN w:val="0"/>
        <w:adjustRightInd w:val="0"/>
        <w:spacing w:after="0"/>
        <w:ind w:left="-284" w:right="-284"/>
        <w:rPr>
          <w:rFonts w:asciiTheme="minorHAnsi" w:hAnsiTheme="minorHAnsi" w:cs="Helvetica Neue"/>
          <w:bCs/>
          <w:sz w:val="24"/>
          <w:szCs w:val="24"/>
          <w:lang w:val="fr-FR"/>
        </w:rPr>
      </w:pPr>
      <w:r w:rsidRPr="009841EB">
        <w:rPr>
          <w:rFonts w:asciiTheme="minorHAnsi" w:hAnsiTheme="minorHAnsi" w:cs="Helvetica Neue"/>
          <w:bCs/>
          <w:sz w:val="24"/>
          <w:szCs w:val="24"/>
          <w:lang w:val="fr-FR"/>
        </w:rPr>
        <w:t>lehce se zmenšila (poklesla)</w:t>
      </w:r>
    </w:p>
    <w:p w14:paraId="6C3A8695" w14:textId="77777777" w:rsidR="00ED3E2B" w:rsidRPr="009841EB" w:rsidRDefault="00ED3E2B" w:rsidP="00ED3E2B">
      <w:pPr>
        <w:widowControl w:val="0"/>
        <w:autoSpaceDE w:val="0"/>
        <w:autoSpaceDN w:val="0"/>
        <w:adjustRightInd w:val="0"/>
        <w:spacing w:after="0"/>
        <w:ind w:left="-284" w:right="-284"/>
        <w:rPr>
          <w:rFonts w:asciiTheme="minorHAnsi" w:hAnsiTheme="minorHAnsi" w:cs="Helvetica Neue"/>
          <w:bCs/>
          <w:sz w:val="24"/>
          <w:szCs w:val="24"/>
          <w:lang w:val="fr-FR"/>
        </w:rPr>
      </w:pPr>
      <w:r w:rsidRPr="009841EB">
        <w:rPr>
          <w:rFonts w:asciiTheme="minorHAnsi" w:hAnsiTheme="minorHAnsi" w:cs="Helvetica Neue"/>
          <w:bCs/>
          <w:sz w:val="24"/>
          <w:szCs w:val="24"/>
          <w:lang w:val="fr-FR"/>
        </w:rPr>
        <w:t>zpráva vyzývá k ochraně přírody</w:t>
      </w:r>
    </w:p>
    <w:p w14:paraId="248D7186" w14:textId="77777777" w:rsidR="00D058E0" w:rsidRPr="00ED3E2B" w:rsidRDefault="00D058E0" w:rsidP="001C4F5A">
      <w:pPr>
        <w:spacing w:before="120" w:after="0"/>
        <w:ind w:left="-284" w:right="-284"/>
        <w:rPr>
          <w:rFonts w:asciiTheme="minorHAnsi" w:hAnsiTheme="minorHAnsi"/>
          <w:sz w:val="24"/>
          <w:szCs w:val="24"/>
          <w:lang w:val="fr-FR"/>
        </w:rPr>
      </w:pPr>
    </w:p>
    <w:p w14:paraId="11FA99A7" w14:textId="77777777" w:rsidR="00D058E0" w:rsidRPr="00C774E1" w:rsidRDefault="00D058E0" w:rsidP="001C4F5A">
      <w:pPr>
        <w:widowControl w:val="0"/>
        <w:autoSpaceDE w:val="0"/>
        <w:autoSpaceDN w:val="0"/>
        <w:adjustRightInd w:val="0"/>
        <w:spacing w:after="120"/>
        <w:ind w:left="-284" w:right="-284"/>
        <w:rPr>
          <w:rFonts w:asciiTheme="minorHAnsi" w:hAnsiTheme="minorHAnsi"/>
          <w:b/>
          <w:sz w:val="24"/>
          <w:szCs w:val="24"/>
          <w:lang w:val="fr-FR"/>
        </w:rPr>
      </w:pPr>
      <w:r w:rsidRPr="00C774E1">
        <w:rPr>
          <w:rFonts w:ascii="Gisha" w:hAnsi="Gisha" w:cs="Gisha"/>
          <w:noProof/>
          <w:lang w:eastAsia="cs-CZ"/>
        </w:rPr>
        <w:lastRenderedPageBreak/>
        <w:drawing>
          <wp:inline distT="0" distB="0" distL="0" distR="0" wp14:anchorId="55E54F5E" wp14:editId="5922AFB9">
            <wp:extent cx="309880" cy="309880"/>
            <wp:effectExtent l="19050" t="0" r="0" b="0"/>
            <wp:docPr id="6"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C774E1">
        <w:rPr>
          <w:rFonts w:asciiTheme="minorHAnsi" w:hAnsiTheme="minorHAnsi" w:cs="Gisha"/>
          <w:b/>
          <w:kern w:val="36"/>
          <w:sz w:val="24"/>
          <w:szCs w:val="24"/>
          <w:lang w:val="fr-FR" w:eastAsia="cs-CZ"/>
        </w:rPr>
        <w:t xml:space="preserve"> Lisez le texte et </w:t>
      </w:r>
      <w:r w:rsidRPr="00C774E1">
        <w:rPr>
          <w:rFonts w:asciiTheme="minorHAnsi" w:hAnsiTheme="minorHAnsi"/>
          <w:b/>
          <w:sz w:val="24"/>
          <w:szCs w:val="24"/>
          <w:lang w:val="fr-FR"/>
        </w:rPr>
        <w:t>expliquez les mots soulignés.</w:t>
      </w:r>
    </w:p>
    <w:p w14:paraId="6B121D16" w14:textId="77777777" w:rsidR="00D058E0" w:rsidRPr="00966CA6" w:rsidRDefault="00D058E0" w:rsidP="001C4F5A">
      <w:pPr>
        <w:pStyle w:val="txt3"/>
        <w:spacing w:before="0" w:beforeAutospacing="0" w:after="120" w:afterAutospacing="0" w:line="276" w:lineRule="auto"/>
        <w:ind w:left="-284" w:right="-284"/>
        <w:rPr>
          <w:rFonts w:asciiTheme="minorHAnsi" w:hAnsiTheme="minorHAnsi"/>
          <w:b/>
          <w:lang w:val="fr-FR"/>
        </w:rPr>
      </w:pPr>
      <w:r w:rsidRPr="00966CA6">
        <w:rPr>
          <w:rFonts w:asciiTheme="minorHAnsi" w:hAnsiTheme="minorHAnsi"/>
          <w:b/>
          <w:lang w:val="fr-FR"/>
        </w:rPr>
        <w:t>La pression exercée par l’humanité sur les écosystèmes est telle qu’il nous faut chaque année l’équivalent de 1,6 planète Terre pour satisfaire nos besoins, selon le WWF.</w:t>
      </w:r>
    </w:p>
    <w:p w14:paraId="34D4237C" w14:textId="77777777" w:rsidR="00966CA6" w:rsidRPr="00966CA6" w:rsidRDefault="00D058E0" w:rsidP="001C4F5A">
      <w:pPr>
        <w:spacing w:after="120"/>
        <w:ind w:left="-284" w:right="-284"/>
        <w:rPr>
          <w:rFonts w:asciiTheme="minorHAnsi" w:hAnsiTheme="minorHAnsi"/>
          <w:lang w:val="fr-FR"/>
        </w:rPr>
      </w:pPr>
      <w:r w:rsidRPr="00966CA6">
        <w:rPr>
          <w:rFonts w:asciiTheme="minorHAnsi" w:hAnsiTheme="minorHAnsi"/>
          <w:noProof/>
          <w:lang w:eastAsia="cs-CZ"/>
        </w:rPr>
        <w:drawing>
          <wp:anchor distT="0" distB="0" distL="114300" distR="114300" simplePos="0" relativeHeight="251658240" behindDoc="0" locked="0" layoutInCell="1" allowOverlap="1" wp14:anchorId="533AE382" wp14:editId="7416E4A3">
            <wp:simplePos x="0" y="0"/>
            <wp:positionH relativeFrom="column">
              <wp:posOffset>4445</wp:posOffset>
            </wp:positionH>
            <wp:positionV relativeFrom="paragraph">
              <wp:posOffset>1270</wp:posOffset>
            </wp:positionV>
            <wp:extent cx="3254400" cy="2174400"/>
            <wp:effectExtent l="0" t="0" r="3175" b="0"/>
            <wp:wrapSquare wrapText="bothSides"/>
            <wp:docPr id="8" name="Obrázek 8" descr="Les populations d’éléphants d’Afrique déclinent en raison de la perte et de la dégradation de leurs habitats, et du braconnage pour leur 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opulations d’éléphants d’Afrique déclinent en raison de la perte et de la dégradation de leurs habitats, et du braconnage pour leur ivo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4400" cy="217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CA6">
        <w:rPr>
          <w:rFonts w:asciiTheme="minorHAnsi" w:hAnsiTheme="minorHAnsi"/>
          <w:lang w:val="fr-FR"/>
        </w:rPr>
        <w:t xml:space="preserve">Les populations d’éléphants d’Afrique déclinent en raison de la perte et de la dégradation de leurs habitats, et du braconnage pour leur ivoire. </w:t>
      </w:r>
    </w:p>
    <w:p w14:paraId="764D8501" w14:textId="49621A6C" w:rsidR="00D058E0" w:rsidRPr="00966CA6" w:rsidRDefault="00D058E0" w:rsidP="001C4F5A">
      <w:pPr>
        <w:spacing w:after="120"/>
        <w:ind w:left="-284" w:right="-284"/>
        <w:rPr>
          <w:rFonts w:asciiTheme="minorHAnsi" w:hAnsiTheme="minorHAnsi"/>
          <w:lang w:val="fr-FR"/>
        </w:rPr>
      </w:pPr>
      <w:r w:rsidRPr="00966CA6">
        <w:rPr>
          <w:rStyle w:val="sourceimage"/>
          <w:rFonts w:asciiTheme="minorHAnsi" w:hAnsiTheme="minorHAnsi"/>
          <w:lang w:val="fr-FR"/>
        </w:rPr>
        <w:t>TONY KARUMBA / AFP</w:t>
      </w:r>
      <w:r w:rsidRPr="00966CA6">
        <w:rPr>
          <w:rFonts w:asciiTheme="minorHAnsi" w:hAnsiTheme="minorHAnsi"/>
          <w:lang w:val="fr-FR"/>
        </w:rPr>
        <w:t xml:space="preserve"> </w:t>
      </w:r>
    </w:p>
    <w:p w14:paraId="2D4E294B" w14:textId="77777777" w:rsidR="00966CA6" w:rsidRPr="00966CA6" w:rsidRDefault="00966CA6" w:rsidP="001C4F5A">
      <w:pPr>
        <w:pStyle w:val="Nadpis2"/>
        <w:spacing w:before="0"/>
        <w:ind w:left="-284" w:right="-284"/>
        <w:rPr>
          <w:lang w:val="fr-FR"/>
        </w:rPr>
      </w:pPr>
    </w:p>
    <w:p w14:paraId="2A92E143" w14:textId="77777777" w:rsidR="00966CA6" w:rsidRPr="00966CA6" w:rsidRDefault="00966CA6" w:rsidP="001C4F5A">
      <w:pPr>
        <w:pStyle w:val="Nadpis2"/>
        <w:spacing w:before="0"/>
        <w:ind w:left="-284" w:right="-284"/>
        <w:rPr>
          <w:lang w:val="fr-FR"/>
        </w:rPr>
      </w:pPr>
    </w:p>
    <w:p w14:paraId="5FD897F6" w14:textId="77777777" w:rsidR="00966CA6" w:rsidRPr="00966CA6" w:rsidRDefault="00966CA6" w:rsidP="001C4F5A">
      <w:pPr>
        <w:pStyle w:val="Nadpis2"/>
        <w:spacing w:before="0"/>
        <w:ind w:left="-284" w:right="-284"/>
        <w:rPr>
          <w:lang w:val="fr-FR"/>
        </w:rPr>
      </w:pPr>
    </w:p>
    <w:p w14:paraId="5F361043" w14:textId="77777777" w:rsidR="00D75DCB" w:rsidRDefault="00D75DCB" w:rsidP="001C4F5A">
      <w:pPr>
        <w:pStyle w:val="Nadpis2"/>
        <w:spacing w:before="0"/>
        <w:ind w:left="-284" w:right="-284"/>
        <w:rPr>
          <w:rFonts w:asciiTheme="minorHAnsi" w:hAnsiTheme="minorHAnsi"/>
          <w:b/>
          <w:sz w:val="24"/>
          <w:szCs w:val="24"/>
          <w:lang w:val="fr-FR"/>
        </w:rPr>
      </w:pPr>
    </w:p>
    <w:p w14:paraId="1C69AF85" w14:textId="77777777" w:rsidR="00D75DCB" w:rsidRDefault="00D75DCB" w:rsidP="001C4F5A">
      <w:pPr>
        <w:pStyle w:val="Nadpis2"/>
        <w:spacing w:before="0"/>
        <w:ind w:left="-284" w:right="-284"/>
        <w:rPr>
          <w:rFonts w:asciiTheme="minorHAnsi" w:hAnsiTheme="minorHAnsi"/>
          <w:b/>
          <w:sz w:val="24"/>
          <w:szCs w:val="24"/>
          <w:lang w:val="fr-FR"/>
        </w:rPr>
      </w:pPr>
    </w:p>
    <w:p w14:paraId="16F45BFF" w14:textId="01906B1C" w:rsidR="00D058E0" w:rsidRPr="001C4F5A" w:rsidRDefault="00D058E0" w:rsidP="001C4F5A">
      <w:pPr>
        <w:pStyle w:val="Nadpis2"/>
        <w:spacing w:before="0"/>
        <w:ind w:left="-284" w:right="-284"/>
        <w:rPr>
          <w:rFonts w:asciiTheme="minorHAnsi" w:hAnsiTheme="minorHAnsi"/>
          <w:b/>
          <w:sz w:val="24"/>
          <w:szCs w:val="24"/>
          <w:lang w:val="fr-FR"/>
        </w:rPr>
      </w:pPr>
      <w:r w:rsidRPr="00966CA6">
        <w:rPr>
          <w:rFonts w:asciiTheme="minorHAnsi" w:hAnsiTheme="minorHAnsi"/>
          <w:b/>
          <w:sz w:val="24"/>
          <w:szCs w:val="24"/>
          <w:lang w:val="fr-FR"/>
        </w:rPr>
        <w:t>Partout, les écosystèmes sont menacés, et rien ne semble</w:t>
      </w:r>
      <w:r w:rsidR="00966CA6" w:rsidRPr="00966CA6">
        <w:rPr>
          <w:rFonts w:asciiTheme="minorHAnsi" w:hAnsiTheme="minorHAnsi"/>
          <w:b/>
          <w:sz w:val="24"/>
          <w:szCs w:val="24"/>
          <w:lang w:val="fr-FR"/>
        </w:rPr>
        <w:t xml:space="preserve"> </w:t>
      </w:r>
      <w:r w:rsidR="00966CA6" w:rsidRPr="001C4F5A">
        <w:rPr>
          <w:rFonts w:asciiTheme="minorHAnsi" w:hAnsiTheme="minorHAnsi"/>
          <w:b/>
          <w:sz w:val="24"/>
          <w:szCs w:val="24"/>
          <w:lang w:val="fr-FR"/>
        </w:rPr>
        <w:t>pouvoir enrayer</w:t>
      </w:r>
      <w:r w:rsidRPr="001C4F5A">
        <w:rPr>
          <w:rFonts w:asciiTheme="minorHAnsi" w:hAnsiTheme="minorHAnsi"/>
          <w:b/>
          <w:sz w:val="24"/>
          <w:szCs w:val="24"/>
          <w:lang w:val="fr-FR"/>
        </w:rPr>
        <w:t xml:space="preserve"> la tendance. Alors que les pressions humaines sur l’</w:t>
      </w:r>
      <w:r w:rsidR="001E22F6" w:rsidRPr="001C4F5A">
        <w:fldChar w:fldCharType="begin"/>
      </w:r>
      <w:r w:rsidR="001E22F6" w:rsidRPr="001C4F5A">
        <w:instrText xml:space="preserve"> HYPERLINK "http://www.lemonde.fr/environnement/" \o "Toute l’actualité environnement" </w:instrText>
      </w:r>
      <w:r w:rsidR="001E22F6" w:rsidRPr="001C4F5A">
        <w:fldChar w:fldCharType="separate"/>
      </w:r>
      <w:r w:rsidRPr="001C4F5A">
        <w:rPr>
          <w:rStyle w:val="Hypertextovodkaz"/>
          <w:rFonts w:asciiTheme="minorHAnsi" w:hAnsiTheme="minorHAnsi"/>
          <w:b/>
          <w:color w:val="auto"/>
          <w:sz w:val="24"/>
          <w:szCs w:val="24"/>
          <w:u w:val="none"/>
          <w:lang w:val="fr-FR"/>
        </w:rPr>
        <w:t>environnement</w:t>
      </w:r>
      <w:r w:rsidR="001E22F6" w:rsidRPr="001C4F5A">
        <w:rPr>
          <w:rStyle w:val="Hypertextovodkaz"/>
          <w:rFonts w:asciiTheme="minorHAnsi" w:hAnsiTheme="minorHAnsi"/>
          <w:b/>
          <w:color w:val="auto"/>
          <w:sz w:val="24"/>
          <w:szCs w:val="24"/>
          <w:u w:val="none"/>
          <w:lang w:val="fr-FR"/>
        </w:rPr>
        <w:fldChar w:fldCharType="end"/>
      </w:r>
      <w:r w:rsidRPr="001C4F5A">
        <w:rPr>
          <w:rFonts w:asciiTheme="minorHAnsi" w:hAnsiTheme="minorHAnsi"/>
          <w:b/>
          <w:sz w:val="24"/>
          <w:szCs w:val="24"/>
          <w:lang w:val="fr-FR"/>
        </w:rPr>
        <w:t xml:space="preserve"> ne cessent de s’aggraver, plus de la moitié du vivant, parmi les vertébrés, a disparu ces quarante dernières années. C’est sur ce nouveau constat alarmant que s’ouvre la onzième édition du rapport « </w:t>
      </w:r>
      <w:r w:rsidR="001E22F6" w:rsidRPr="001C4F5A">
        <w:fldChar w:fldCharType="begin"/>
      </w:r>
      <w:r w:rsidR="001E22F6" w:rsidRPr="001C4F5A">
        <w:instrText xml:space="preserve"> HYPERLINK "http://www.lemonde.fr/planete/" \o "Toute l’actualité Planète" </w:instrText>
      </w:r>
      <w:r w:rsidR="001E22F6" w:rsidRPr="001C4F5A">
        <w:fldChar w:fldCharType="separate"/>
      </w:r>
      <w:r w:rsidRPr="001C4F5A">
        <w:rPr>
          <w:rStyle w:val="Hypertextovodkaz"/>
          <w:rFonts w:asciiTheme="minorHAnsi" w:hAnsiTheme="minorHAnsi"/>
          <w:b/>
          <w:color w:val="auto"/>
          <w:sz w:val="24"/>
          <w:szCs w:val="24"/>
          <w:u w:val="none"/>
          <w:lang w:val="fr-FR"/>
        </w:rPr>
        <w:t>Planète</w:t>
      </w:r>
      <w:r w:rsidR="001E22F6" w:rsidRPr="001C4F5A">
        <w:rPr>
          <w:rStyle w:val="Hypertextovodkaz"/>
          <w:rFonts w:asciiTheme="minorHAnsi" w:hAnsiTheme="minorHAnsi"/>
          <w:b/>
          <w:color w:val="auto"/>
          <w:sz w:val="24"/>
          <w:szCs w:val="24"/>
          <w:u w:val="none"/>
          <w:lang w:val="fr-FR"/>
        </w:rPr>
        <w:fldChar w:fldCharType="end"/>
      </w:r>
      <w:r w:rsidRPr="001C4F5A">
        <w:rPr>
          <w:rFonts w:asciiTheme="minorHAnsi" w:hAnsiTheme="minorHAnsi"/>
          <w:b/>
          <w:sz w:val="24"/>
          <w:szCs w:val="24"/>
          <w:lang w:val="fr-FR"/>
        </w:rPr>
        <w:t xml:space="preserve"> vivante »,</w:t>
      </w:r>
      <w:r w:rsidRPr="001C4F5A">
        <w:rPr>
          <w:rStyle w:val="Zdraznn"/>
          <w:rFonts w:asciiTheme="minorHAnsi" w:hAnsiTheme="minorHAnsi"/>
          <w:b/>
          <w:sz w:val="24"/>
          <w:szCs w:val="24"/>
          <w:lang w:val="fr-FR"/>
        </w:rPr>
        <w:t xml:space="preserve"> </w:t>
      </w:r>
      <w:r w:rsidRPr="001C4F5A">
        <w:rPr>
          <w:rFonts w:asciiTheme="minorHAnsi" w:hAnsiTheme="minorHAnsi"/>
          <w:b/>
          <w:sz w:val="24"/>
          <w:szCs w:val="24"/>
          <w:lang w:val="fr-FR"/>
        </w:rPr>
        <w:t xml:space="preserve">un vaste bilan de santé de la Terre et de sa biodiversité, </w:t>
      </w:r>
      <w:r w:rsidR="001E22F6" w:rsidRPr="001C4F5A">
        <w:fldChar w:fldCharType="begin"/>
      </w:r>
      <w:r w:rsidR="001E22F6" w:rsidRPr="001C4F5A">
        <w:instrText xml:space="preserve"> HYPERLINK "http://www.wwf.fr/vous_informer/rapport_planete_vivante_2016/" </w:instrText>
      </w:r>
      <w:r w:rsidR="001E22F6" w:rsidRPr="001C4F5A">
        <w:fldChar w:fldCharType="separate"/>
      </w:r>
      <w:r w:rsidRPr="001C4F5A">
        <w:rPr>
          <w:rStyle w:val="Hypertextovodkaz"/>
          <w:rFonts w:asciiTheme="minorHAnsi" w:hAnsiTheme="minorHAnsi"/>
          <w:b/>
          <w:color w:val="auto"/>
          <w:sz w:val="24"/>
          <w:szCs w:val="24"/>
          <w:u w:val="none"/>
          <w:lang w:val="fr-FR"/>
        </w:rPr>
        <w:t>publié jeudi 27 octobre par le Fonds mondial pour la nature</w:t>
      </w:r>
      <w:r w:rsidR="001E22F6" w:rsidRPr="001C4F5A">
        <w:rPr>
          <w:rStyle w:val="Hypertextovodkaz"/>
          <w:rFonts w:asciiTheme="minorHAnsi" w:hAnsiTheme="minorHAnsi"/>
          <w:b/>
          <w:color w:val="auto"/>
          <w:sz w:val="24"/>
          <w:szCs w:val="24"/>
          <w:u w:val="none"/>
          <w:lang w:val="fr-FR"/>
        </w:rPr>
        <w:fldChar w:fldCharType="end"/>
      </w:r>
      <w:r w:rsidRPr="001C4F5A">
        <w:rPr>
          <w:rFonts w:asciiTheme="minorHAnsi" w:hAnsiTheme="minorHAnsi"/>
          <w:b/>
          <w:sz w:val="24"/>
          <w:szCs w:val="24"/>
          <w:lang w:val="fr-FR"/>
        </w:rPr>
        <w:t xml:space="preserve"> (WWF).</w:t>
      </w:r>
    </w:p>
    <w:p w14:paraId="3779F704"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L’étude, réalisée tous les deux ans en partenariat avec la société savante Zoological Society of London et l’ONG Global Footprint Network, se fonde sur deux indicateurs principaux, tous deux au rouge. Le premier, l’indice Planète vivante, mesure l’abondance de la biodiversité à </w:t>
      </w:r>
      <w:hyperlink r:id="rId11" w:tgtFrame="_blank" w:tooltip="Conjugaison du verbe partir" w:history="1">
        <w:r w:rsidRPr="001C4F5A">
          <w:rPr>
            <w:rStyle w:val="Hypertextovodkaz"/>
            <w:rFonts w:asciiTheme="minorHAnsi" w:hAnsiTheme="minorHAnsi"/>
            <w:color w:val="auto"/>
            <w:u w:val="none"/>
            <w:lang w:val="fr-FR"/>
          </w:rPr>
          <w:t>partir</w:t>
        </w:r>
      </w:hyperlink>
      <w:r w:rsidRPr="001C4F5A">
        <w:rPr>
          <w:rFonts w:asciiTheme="minorHAnsi" w:hAnsiTheme="minorHAnsi"/>
          <w:lang w:val="fr-FR"/>
        </w:rPr>
        <w:t xml:space="preserve"> du suivi de 14 152 populations (groupes d’animaux sur un territoire) appartenant à 3 706 espèces vertébrées de mammifères, d’oiseaux, de reptiles, d’amphibiens et de poissons répartis aux quatre coins du globe. Les invertébrés, eux, n’ont pas été étudiés. S’il ne consiste pas en un recensement exhaustif de la vie sauvage, il indique en revanche l’évolution de ses effectifs au fil du temps.</w:t>
      </w:r>
    </w:p>
    <w:p w14:paraId="5D0622D4" w14:textId="77777777" w:rsidR="00D058E0" w:rsidRPr="001C4F5A" w:rsidRDefault="00D058E0" w:rsidP="001C4F5A">
      <w:pPr>
        <w:pStyle w:val="Nadpis2"/>
        <w:spacing w:before="0"/>
        <w:ind w:left="-284" w:right="-284"/>
        <w:rPr>
          <w:rFonts w:asciiTheme="minorHAnsi" w:hAnsiTheme="minorHAnsi"/>
          <w:b/>
          <w:sz w:val="24"/>
          <w:szCs w:val="24"/>
          <w:lang w:val="fr-FR"/>
        </w:rPr>
      </w:pPr>
      <w:r w:rsidRPr="001C4F5A">
        <w:rPr>
          <w:rFonts w:asciiTheme="minorHAnsi" w:hAnsiTheme="minorHAnsi"/>
          <w:b/>
          <w:sz w:val="24"/>
          <w:szCs w:val="24"/>
          <w:lang w:val="fr-FR"/>
        </w:rPr>
        <w:t>Milieux d’eau douce les plus affectés</w:t>
      </w:r>
    </w:p>
    <w:p w14:paraId="4F72F8B4"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Clairement, la tendance est à la régression. Les populations de vertébrés ont ainsi chuté de 58 % entre 1970 et 2012 (dernières données de terrain disponibles), contre − 52 % dans le précédent rapport. Dans le détail, les milieux d’eau douce sont les plus affectés, avec un effondrement de 81 % sur la période, devant les espèces terrestres (− 38 %) et celles marines (− 36 %). Si rien ne change, ces populations pourraient </w:t>
      </w:r>
      <w:r w:rsidR="001E22F6" w:rsidRPr="001C4F5A">
        <w:fldChar w:fldCharType="begin"/>
      </w:r>
      <w:r w:rsidR="001E22F6" w:rsidRPr="001C4F5A">
        <w:instrText xml:space="preserve"> HYPERLINK "http://conjugaison.lemonde.fr/conjugaison/auxiliaire/avoir/" \t "_blank" \</w:instrText>
      </w:r>
      <w:r w:rsidR="001E22F6" w:rsidRPr="001C4F5A">
        <w:instrText xml:space="preserve">o "Conjugaison du verbe avoir" </w:instrText>
      </w:r>
      <w:r w:rsidR="001E22F6" w:rsidRPr="001C4F5A">
        <w:fldChar w:fldCharType="separate"/>
      </w:r>
      <w:r w:rsidRPr="001C4F5A">
        <w:rPr>
          <w:rStyle w:val="Hypertextovodkaz"/>
          <w:rFonts w:asciiTheme="minorHAnsi" w:hAnsiTheme="minorHAnsi"/>
          <w:color w:val="auto"/>
          <w:u w:val="none"/>
          <w:lang w:val="fr-FR"/>
        </w:rPr>
        <w:t>avoir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diminué en moyenne des deux tiers (67 %) d’ici à 2020, en l’espace d’un demi-siècle seulement. </w:t>
      </w:r>
      <w:r w:rsidRPr="001C4F5A">
        <w:rPr>
          <w:rStyle w:val="Zdraznn"/>
          <w:rFonts w:asciiTheme="minorHAnsi" w:hAnsiTheme="minorHAnsi"/>
          <w:lang w:val="fr-FR"/>
        </w:rPr>
        <w:t>« Ces chiffres</w:t>
      </w:r>
      <w:r w:rsidRPr="001C4F5A">
        <w:rPr>
          <w:rStyle w:val="Siln"/>
          <w:rFonts w:asciiTheme="minorHAnsi" w:hAnsiTheme="minorHAnsi"/>
          <w:i/>
          <w:iCs/>
          <w:lang w:val="fr-FR"/>
        </w:rPr>
        <w:t xml:space="preserve"> </w:t>
      </w:r>
      <w:r w:rsidRPr="001C4F5A">
        <w:rPr>
          <w:rStyle w:val="Zdraznn"/>
          <w:rFonts w:asciiTheme="minorHAnsi" w:hAnsiTheme="minorHAnsi"/>
          <w:lang w:val="fr-FR"/>
        </w:rPr>
        <w:t>matérialisent la sixième extinction des espèces : une disparition de la vie sur la planète dont nous sommes en partie responsables »,</w:t>
      </w:r>
      <w:r w:rsidRPr="001C4F5A">
        <w:rPr>
          <w:rFonts w:asciiTheme="minorHAnsi" w:hAnsiTheme="minorHAnsi"/>
          <w:lang w:val="fr-FR"/>
        </w:rPr>
        <w:t xml:space="preserve"> dénonce Pascal Canfin, le directeur général du WWF </w:t>
      </w:r>
      <w:r w:rsidR="001E22F6" w:rsidRPr="001C4F5A">
        <w:fldChar w:fldCharType="begin"/>
      </w:r>
      <w:r w:rsidR="001E22F6" w:rsidRPr="001C4F5A">
        <w:instrText xml:space="preserve"> HYPERLINK "http://www.lemonde.fr/europeennes-france/" \o "Toute l’actualité France" </w:instrText>
      </w:r>
      <w:r w:rsidR="001E22F6" w:rsidRPr="001C4F5A">
        <w:fldChar w:fldCharType="separate"/>
      </w:r>
      <w:r w:rsidRPr="001C4F5A">
        <w:rPr>
          <w:rStyle w:val="Hypertextovodkaz"/>
          <w:rFonts w:asciiTheme="minorHAnsi" w:hAnsiTheme="minorHAnsi"/>
          <w:color w:val="auto"/>
          <w:u w:val="none"/>
          <w:lang w:val="fr-FR"/>
        </w:rPr>
        <w:t>France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w:t>
      </w:r>
    </w:p>
    <w:p w14:paraId="0A88FC91" w14:textId="77777777" w:rsidR="00966CA6" w:rsidRPr="001C4F5A" w:rsidRDefault="00D058E0" w:rsidP="001C4F5A">
      <w:pPr>
        <w:spacing w:after="120"/>
        <w:ind w:left="-284" w:right="-284"/>
        <w:rPr>
          <w:rFonts w:asciiTheme="minorHAnsi" w:hAnsiTheme="minorHAnsi"/>
          <w:sz w:val="24"/>
          <w:szCs w:val="24"/>
          <w:lang w:val="fr-FR"/>
        </w:rPr>
      </w:pPr>
      <w:r w:rsidRPr="001C4F5A">
        <w:rPr>
          <w:rFonts w:asciiTheme="minorHAnsi" w:hAnsiTheme="minorHAnsi"/>
          <w:noProof/>
          <w:sz w:val="24"/>
          <w:szCs w:val="24"/>
          <w:lang w:eastAsia="cs-CZ"/>
        </w:rPr>
        <w:lastRenderedPageBreak/>
        <w:drawing>
          <wp:inline distT="0" distB="0" distL="0" distR="0" wp14:anchorId="7032B92D" wp14:editId="619F80AA">
            <wp:extent cx="5086350" cy="3143250"/>
            <wp:effectExtent l="0" t="0" r="0" b="0"/>
            <wp:docPr id="7" name="Obrázek 7" descr="L’indice Planète vivante, qui mesure l’abondance de la biodiversité, affiche un déclin de 58 % entre 1970 e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ice Planète vivante, qui mesure l’abondance de la biodiversité, affiche un déclin de 58 % entre 1970 et 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3143250"/>
                    </a:xfrm>
                    <a:prstGeom prst="rect">
                      <a:avLst/>
                    </a:prstGeom>
                    <a:noFill/>
                    <a:ln>
                      <a:noFill/>
                    </a:ln>
                  </pic:spPr>
                </pic:pic>
              </a:graphicData>
            </a:graphic>
          </wp:inline>
        </w:drawing>
      </w:r>
    </w:p>
    <w:p w14:paraId="0FBF8F7A" w14:textId="444DFD4C" w:rsidR="00D058E0" w:rsidRPr="001C4F5A" w:rsidRDefault="00D058E0" w:rsidP="001C4F5A">
      <w:pPr>
        <w:spacing w:after="120"/>
        <w:ind w:left="-284" w:right="-284"/>
        <w:rPr>
          <w:rFonts w:asciiTheme="minorHAnsi" w:hAnsiTheme="minorHAnsi"/>
          <w:lang w:val="fr-FR"/>
        </w:rPr>
      </w:pPr>
      <w:r w:rsidRPr="001C4F5A">
        <w:rPr>
          <w:rFonts w:asciiTheme="minorHAnsi" w:hAnsiTheme="minorHAnsi"/>
          <w:lang w:val="fr-FR"/>
        </w:rPr>
        <w:t xml:space="preserve">L’indice Planète vivante, qui mesure l’abondance de la biodiversité, affiche un déclin de 58 % entre 1970 et 2010. </w:t>
      </w:r>
      <w:r w:rsidRPr="001C4F5A">
        <w:rPr>
          <w:rStyle w:val="sourceimage"/>
          <w:rFonts w:asciiTheme="minorHAnsi" w:hAnsiTheme="minorHAnsi"/>
          <w:lang w:val="fr-FR"/>
        </w:rPr>
        <w:t>WWF</w:t>
      </w:r>
      <w:r w:rsidRPr="001C4F5A">
        <w:rPr>
          <w:rFonts w:asciiTheme="minorHAnsi" w:hAnsiTheme="minorHAnsi"/>
          <w:lang w:val="fr-FR"/>
        </w:rPr>
        <w:t xml:space="preserve"> </w:t>
      </w:r>
    </w:p>
    <w:p w14:paraId="42EFE7C1"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Les causes de ces reculs sont connues : ils sont imputables, en premier lieu, à la perte et à la dégradation de l’</w:t>
      </w:r>
      <w:r w:rsidR="001E22F6" w:rsidRPr="001C4F5A">
        <w:fldChar w:fldCharType="begin"/>
      </w:r>
      <w:r w:rsidR="001E22F6" w:rsidRPr="001C4F5A">
        <w:instrText xml:space="preserve"> HYPERLINK "http://w</w:instrText>
      </w:r>
      <w:r w:rsidR="001E22F6" w:rsidRPr="001C4F5A">
        <w:instrText xml:space="preserve">ww.lemonde.fr/smart-cities-habitat/" \o "Toute l’actualité habitat" </w:instrText>
      </w:r>
      <w:r w:rsidR="001E22F6" w:rsidRPr="001C4F5A">
        <w:fldChar w:fldCharType="separate"/>
      </w:r>
      <w:r w:rsidRPr="001C4F5A">
        <w:rPr>
          <w:rStyle w:val="Hypertextovodkaz"/>
          <w:rFonts w:asciiTheme="minorHAnsi" w:hAnsiTheme="minorHAnsi"/>
          <w:color w:val="auto"/>
          <w:u w:val="none"/>
          <w:lang w:val="fr-FR"/>
        </w:rPr>
        <w:t>habitat</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sous l’effet de l’</w:t>
      </w:r>
      <w:r w:rsidR="001E22F6" w:rsidRPr="001C4F5A">
        <w:fldChar w:fldCharType="begin"/>
      </w:r>
      <w:r w:rsidR="001E22F6" w:rsidRPr="001C4F5A">
        <w:instrText xml:space="preserve"> HYPERLINK "http://www.lemonde.fr/afrique-agriculture/" \o "Toute l’actualité agriculture" </w:instrText>
      </w:r>
      <w:r w:rsidR="001E22F6" w:rsidRPr="001C4F5A">
        <w:fldChar w:fldCharType="separate"/>
      </w:r>
      <w:r w:rsidRPr="001C4F5A">
        <w:rPr>
          <w:rStyle w:val="Hypertextovodkaz"/>
          <w:rFonts w:asciiTheme="minorHAnsi" w:hAnsiTheme="minorHAnsi"/>
          <w:color w:val="auto"/>
          <w:u w:val="none"/>
          <w:lang w:val="fr-FR"/>
        </w:rPr>
        <w:t>agriculture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de l’exploitation forestière, de l’urbanisation ou de l’extraction minière. Viennent ensuite la surexploitation des espèces (chasse, pêche, braconnage), la pollution, les espèces invasives et les maladies et enfin, de manière plus marginale pour l’instant, le changement climatique.</w:t>
      </w:r>
    </w:p>
    <w:p w14:paraId="089AA5F1"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L’impact de notre système alimentaire est majeur. </w:t>
      </w:r>
      <w:r w:rsidRPr="001C4F5A">
        <w:rPr>
          <w:rStyle w:val="Zdraznn"/>
          <w:rFonts w:asciiTheme="minorHAnsi" w:hAnsiTheme="minorHAnsi"/>
          <w:lang w:val="fr-FR"/>
        </w:rPr>
        <w:t xml:space="preserve">« A elle seule, l’agriculture occupe environ un tiers de la surface terrestre totale, est la cause de 80 % de la déforestation mondiale et pèse pour près de 70 % de la </w:t>
      </w:r>
      <w:r w:rsidR="001E22F6" w:rsidRPr="001C4F5A">
        <w:fldChar w:fldCharType="begin"/>
      </w:r>
      <w:r w:rsidR="001E22F6" w:rsidRPr="001C4F5A">
        <w:instrText xml:space="preserve"> HYPERLINK "http://www.lemonde.fr/consommation/" \o "Toute l’a</w:instrText>
      </w:r>
      <w:r w:rsidR="001E22F6" w:rsidRPr="001C4F5A">
        <w:instrText xml:space="preserve">ctualité consommation" </w:instrText>
      </w:r>
      <w:r w:rsidR="001E22F6" w:rsidRPr="001C4F5A">
        <w:fldChar w:fldCharType="separate"/>
      </w:r>
      <w:r w:rsidRPr="001C4F5A">
        <w:rPr>
          <w:rStyle w:val="Hypertextovodkaz"/>
          <w:rFonts w:asciiTheme="minorHAnsi" w:hAnsiTheme="minorHAnsi"/>
          <w:i/>
          <w:iCs/>
          <w:color w:val="auto"/>
          <w:u w:val="none"/>
          <w:lang w:val="fr-FR"/>
        </w:rPr>
        <w:t>consommation</w:t>
      </w:r>
      <w:r w:rsidR="001E22F6" w:rsidRPr="001C4F5A">
        <w:rPr>
          <w:rStyle w:val="Hypertextovodkaz"/>
          <w:rFonts w:asciiTheme="minorHAnsi" w:hAnsiTheme="minorHAnsi"/>
          <w:i/>
          <w:iCs/>
          <w:color w:val="auto"/>
          <w:u w:val="none"/>
          <w:lang w:val="fr-FR"/>
        </w:rPr>
        <w:fldChar w:fldCharType="end"/>
      </w:r>
      <w:r w:rsidRPr="001C4F5A">
        <w:rPr>
          <w:rStyle w:val="Zdraznn"/>
          <w:rFonts w:asciiTheme="minorHAnsi" w:hAnsiTheme="minorHAnsi"/>
          <w:lang w:val="fr-FR"/>
        </w:rPr>
        <w:t xml:space="preserve"> d’eau,</w:t>
      </w:r>
      <w:r w:rsidRPr="001C4F5A">
        <w:rPr>
          <w:rFonts w:asciiTheme="minorHAnsi" w:hAnsiTheme="minorHAnsi"/>
          <w:lang w:val="fr-FR"/>
        </w:rPr>
        <w:t xml:space="preserve"> rappelle Arnaud Gauffier, responsable du programme agriculture du WWF France. </w:t>
      </w:r>
      <w:r w:rsidRPr="001C4F5A">
        <w:rPr>
          <w:rStyle w:val="Zdraznn"/>
          <w:rFonts w:asciiTheme="minorHAnsi" w:hAnsiTheme="minorHAnsi"/>
          <w:lang w:val="fr-FR"/>
        </w:rPr>
        <w:t>Enfin, 30 % de l’empreinte carbone en France est liée à l’alimentation. »</w:t>
      </w:r>
    </w:p>
    <w:p w14:paraId="2FDCC553" w14:textId="77777777" w:rsidR="00D058E0" w:rsidRPr="00D75DCB" w:rsidRDefault="00D058E0" w:rsidP="001C4F5A">
      <w:pPr>
        <w:pStyle w:val="Nadpis2"/>
        <w:spacing w:before="0"/>
        <w:ind w:left="-284" w:right="-284"/>
        <w:rPr>
          <w:rFonts w:asciiTheme="minorHAnsi" w:hAnsiTheme="minorHAnsi"/>
          <w:b/>
          <w:sz w:val="24"/>
          <w:szCs w:val="24"/>
          <w:lang w:val="fr-FR"/>
        </w:rPr>
      </w:pPr>
      <w:r w:rsidRPr="00D75DCB">
        <w:rPr>
          <w:rFonts w:asciiTheme="minorHAnsi" w:hAnsiTheme="minorHAnsi"/>
          <w:b/>
          <w:sz w:val="24"/>
          <w:szCs w:val="24"/>
          <w:lang w:val="fr-FR"/>
        </w:rPr>
        <w:t>« Dépassement écologique » de plus en plus précoce</w:t>
      </w:r>
    </w:p>
    <w:p w14:paraId="438AD286"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Le second indicateur sur lequel se base le rapport</w:t>
      </w:r>
      <w:r w:rsidRPr="001C4F5A">
        <w:rPr>
          <w:rStyle w:val="Zdraznn"/>
          <w:rFonts w:asciiTheme="minorHAnsi" w:hAnsiTheme="minorHAnsi"/>
          <w:lang w:val="fr-FR"/>
        </w:rPr>
        <w:t xml:space="preserve"> «</w:t>
      </w:r>
      <w:r w:rsidRPr="001C4F5A">
        <w:rPr>
          <w:rFonts w:asciiTheme="minorHAnsi" w:hAnsiTheme="minorHAnsi"/>
          <w:lang w:val="fr-FR"/>
        </w:rPr>
        <w:t xml:space="preserve"> Planète vivante » est l’empreinte écologique, qui mesure la pression qu’exerce l’homme sur la nature. Elle calcule ainsi les surfaces terrestres et maritimes nécessaires pour </w:t>
      </w:r>
      <w:r w:rsidR="001E22F6" w:rsidRPr="001C4F5A">
        <w:fldChar w:fldCharType="begin"/>
      </w:r>
      <w:r w:rsidR="001E22F6" w:rsidRPr="001C4F5A">
        <w:instrText xml:space="preserve"> HYPERLINK "http://conjugaison.lemo</w:instrText>
      </w:r>
      <w:r w:rsidR="001E22F6" w:rsidRPr="001C4F5A">
        <w:instrText xml:space="preserve">nde.fr/conjugaison/troisieme-groupe/produire/" \t "_blank" \o "Conjugaison du verbe produire" </w:instrText>
      </w:r>
      <w:r w:rsidR="001E22F6" w:rsidRPr="001C4F5A">
        <w:fldChar w:fldCharType="separate"/>
      </w:r>
      <w:r w:rsidRPr="001C4F5A">
        <w:rPr>
          <w:rStyle w:val="Hypertextovodkaz"/>
          <w:rFonts w:asciiTheme="minorHAnsi" w:hAnsiTheme="minorHAnsi"/>
          <w:color w:val="auto"/>
          <w:u w:val="none"/>
          <w:lang w:val="fr-FR"/>
        </w:rPr>
        <w:t>produire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chaque année les biens et services que nous consommons (nourriture, combustible, espaces bâtis, etc.) et </w:t>
      </w:r>
      <w:r w:rsidR="001E22F6" w:rsidRPr="001C4F5A">
        <w:fldChar w:fldCharType="begin"/>
      </w:r>
      <w:r w:rsidR="001E22F6" w:rsidRPr="001C4F5A">
        <w:instrText xml:space="preserve"> HYPERLINK "http://conjugaison.lemonde.fr/con</w:instrText>
      </w:r>
      <w:r w:rsidR="001E22F6" w:rsidRPr="001C4F5A">
        <w:instrText xml:space="preserve">jugaison/premier-groupe/absorber/" \t "_blank" \o "Conjugaison du verbe absorber" </w:instrText>
      </w:r>
      <w:r w:rsidR="001E22F6" w:rsidRPr="001C4F5A">
        <w:fldChar w:fldCharType="separate"/>
      </w:r>
      <w:r w:rsidRPr="001C4F5A">
        <w:rPr>
          <w:rStyle w:val="Hypertextovodkaz"/>
          <w:rFonts w:asciiTheme="minorHAnsi" w:hAnsiTheme="minorHAnsi"/>
          <w:color w:val="auto"/>
          <w:u w:val="none"/>
          <w:lang w:val="fr-FR"/>
        </w:rPr>
        <w:t>absorber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les déchets que nous générons (en particulier nos émissions de CO</w:t>
      </w:r>
      <w:r w:rsidRPr="001C4F5A">
        <w:rPr>
          <w:rFonts w:asciiTheme="minorHAnsi" w:hAnsiTheme="minorHAnsi"/>
          <w:vertAlign w:val="subscript"/>
          <w:lang w:val="fr-FR"/>
        </w:rPr>
        <w:t>2</w:t>
      </w:r>
      <w:r w:rsidRPr="001C4F5A">
        <w:rPr>
          <w:rFonts w:asciiTheme="minorHAnsi" w:hAnsiTheme="minorHAnsi"/>
          <w:lang w:val="fr-FR"/>
        </w:rPr>
        <w:t>), puis les compare à la biocapacité de la Terre, c’est-à-dire la surface disponible. Ces superficies se mesurent en hectares globaux (hag).</w:t>
      </w:r>
    </w:p>
    <w:p w14:paraId="3FBB428F"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En 2012, l’empreinte écologique de l’humanité atteignait 20,1 milliards d’hectares globaux, soit 2,8 hag par personne. Elle excédait ainsi largement (de 61 %) la biocapacité totale de la Terre, qui s’élevait à 12,2 milliards de hag (1,7 hag par personne). Au final, cette année-là, l’humanité a utilisé l’équivalent de 1,6 planète pour </w:t>
      </w:r>
      <w:r w:rsidR="001E22F6" w:rsidRPr="001C4F5A">
        <w:fldChar w:fldCharType="begin"/>
      </w:r>
      <w:r w:rsidR="001E22F6" w:rsidRPr="001C4F5A">
        <w:instrText xml:space="preserve"> HYPERLINK "http://conjugaison.lemonde.fr/conjugaison/troisieme-groupe/vivre/" \t "_blank" \o "Conjugaison du verbe vivre" </w:instrText>
      </w:r>
      <w:r w:rsidR="001E22F6" w:rsidRPr="001C4F5A">
        <w:fldChar w:fldCharType="separate"/>
      </w:r>
      <w:r w:rsidRPr="001C4F5A">
        <w:rPr>
          <w:rStyle w:val="Hypertextovodkaz"/>
          <w:rFonts w:asciiTheme="minorHAnsi" w:hAnsiTheme="minorHAnsi"/>
          <w:color w:val="auto"/>
          <w:u w:val="none"/>
          <w:lang w:val="fr-FR"/>
        </w:rPr>
        <w:t>vivre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et a donc entamé son </w:t>
      </w:r>
      <w:r w:rsidRPr="001C4F5A">
        <w:rPr>
          <w:rStyle w:val="Zdraznn"/>
          <w:rFonts w:asciiTheme="minorHAnsi" w:hAnsiTheme="minorHAnsi"/>
          <w:lang w:val="fr-FR"/>
        </w:rPr>
        <w:t>« capital naturel »</w:t>
      </w:r>
      <w:r w:rsidRPr="001C4F5A">
        <w:rPr>
          <w:rFonts w:asciiTheme="minorHAnsi" w:hAnsiTheme="minorHAnsi"/>
          <w:lang w:val="fr-FR"/>
        </w:rPr>
        <w:t xml:space="preserve">. La majeure partie (60 %) de cette </w:t>
      </w:r>
      <w:r w:rsidRPr="001C4F5A">
        <w:rPr>
          <w:rFonts w:asciiTheme="minorHAnsi" w:hAnsiTheme="minorHAnsi"/>
          <w:lang w:val="fr-FR"/>
        </w:rPr>
        <w:lastRenderedPageBreak/>
        <w:t>surconsommation est imputable aux émissions de CO</w:t>
      </w:r>
      <w:r w:rsidRPr="001C4F5A">
        <w:rPr>
          <w:rFonts w:asciiTheme="minorHAnsi" w:hAnsiTheme="minorHAnsi"/>
          <w:vertAlign w:val="subscript"/>
          <w:lang w:val="fr-FR"/>
        </w:rPr>
        <w:t>2</w:t>
      </w:r>
      <w:r w:rsidRPr="001C4F5A">
        <w:rPr>
          <w:rFonts w:asciiTheme="minorHAnsi" w:hAnsiTheme="minorHAnsi"/>
          <w:lang w:val="fr-FR"/>
        </w:rPr>
        <w:t xml:space="preserve">, essentiellement dues à la combustion des énergies fossiles (charbon, </w:t>
      </w:r>
      <w:r w:rsidR="001E22F6" w:rsidRPr="001C4F5A">
        <w:fldChar w:fldCharType="begin"/>
      </w:r>
      <w:r w:rsidR="001E22F6" w:rsidRPr="001C4F5A">
        <w:instrText xml:space="preserve"> HYPERLINK "http://www.lemonde.fr/petrole/" \o "Toute l’ac</w:instrText>
      </w:r>
      <w:r w:rsidR="001E22F6" w:rsidRPr="001C4F5A">
        <w:instrText xml:space="preserve">tualité pétrole" </w:instrText>
      </w:r>
      <w:r w:rsidR="001E22F6" w:rsidRPr="001C4F5A">
        <w:fldChar w:fldCharType="separate"/>
      </w:r>
      <w:r w:rsidRPr="001C4F5A">
        <w:rPr>
          <w:rStyle w:val="Hypertextovodkaz"/>
          <w:rFonts w:asciiTheme="minorHAnsi" w:hAnsiTheme="minorHAnsi"/>
          <w:color w:val="auto"/>
          <w:u w:val="none"/>
          <w:lang w:val="fr-FR"/>
        </w:rPr>
        <w:t>pétrole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et gaz naturel).</w:t>
      </w:r>
    </w:p>
    <w:p w14:paraId="712D67C6" w14:textId="77777777" w:rsidR="00966CA6" w:rsidRPr="001C4F5A" w:rsidRDefault="00D058E0" w:rsidP="001C4F5A">
      <w:pPr>
        <w:spacing w:after="120"/>
        <w:ind w:left="-284" w:right="-284"/>
        <w:rPr>
          <w:rFonts w:asciiTheme="minorHAnsi" w:hAnsiTheme="minorHAnsi"/>
          <w:sz w:val="24"/>
          <w:szCs w:val="24"/>
          <w:lang w:val="fr-FR"/>
        </w:rPr>
      </w:pPr>
      <w:r w:rsidRPr="001C4F5A">
        <w:rPr>
          <w:rFonts w:asciiTheme="minorHAnsi" w:hAnsiTheme="minorHAnsi"/>
          <w:noProof/>
          <w:sz w:val="24"/>
          <w:szCs w:val="24"/>
          <w:lang w:eastAsia="cs-CZ"/>
        </w:rPr>
        <w:drawing>
          <wp:inline distT="0" distB="0" distL="0" distR="0" wp14:anchorId="64F6ED54" wp14:editId="6D141DCC">
            <wp:extent cx="5086350" cy="2324100"/>
            <wp:effectExtent l="0" t="0" r="0" b="0"/>
            <wp:docPr id="5" name="Obrázek 5" descr="Comparaison de l’empreinte écologique globale de l’humanité et la biocapacité totale de la Terre entre 1961 e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aison de l’empreinte écologique globale de l’humanité et la biocapacité totale de la Terre entre 1961 et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2324100"/>
                    </a:xfrm>
                    <a:prstGeom prst="rect">
                      <a:avLst/>
                    </a:prstGeom>
                    <a:noFill/>
                    <a:ln>
                      <a:noFill/>
                    </a:ln>
                  </pic:spPr>
                </pic:pic>
              </a:graphicData>
            </a:graphic>
          </wp:inline>
        </w:drawing>
      </w:r>
    </w:p>
    <w:p w14:paraId="15A48BA7" w14:textId="75F31C13" w:rsidR="00D058E0" w:rsidRPr="001C4F5A" w:rsidRDefault="00D058E0" w:rsidP="001C4F5A">
      <w:pPr>
        <w:spacing w:after="120"/>
        <w:ind w:left="-284" w:right="-284"/>
        <w:rPr>
          <w:rFonts w:asciiTheme="minorHAnsi" w:hAnsiTheme="minorHAnsi"/>
          <w:lang w:val="fr-FR"/>
        </w:rPr>
      </w:pPr>
      <w:r w:rsidRPr="001C4F5A">
        <w:rPr>
          <w:rFonts w:asciiTheme="minorHAnsi" w:hAnsiTheme="minorHAnsi"/>
          <w:lang w:val="fr-FR"/>
        </w:rPr>
        <w:t xml:space="preserve">Comparaison de l’empreinte écologique globale de l’humanité et la biocapacité totale de la Terre entre 1961 et 2012. </w:t>
      </w:r>
      <w:r w:rsidRPr="001C4F5A">
        <w:rPr>
          <w:rStyle w:val="sourceimage"/>
          <w:rFonts w:asciiTheme="minorHAnsi" w:hAnsiTheme="minorHAnsi"/>
          <w:lang w:val="fr-FR"/>
        </w:rPr>
        <w:t>WWF</w:t>
      </w:r>
      <w:r w:rsidRPr="001C4F5A">
        <w:rPr>
          <w:rFonts w:asciiTheme="minorHAnsi" w:hAnsiTheme="minorHAnsi"/>
          <w:lang w:val="fr-FR"/>
        </w:rPr>
        <w:t xml:space="preserve"> </w:t>
      </w:r>
    </w:p>
    <w:p w14:paraId="648E395E"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Ce « dépassement écologique », qui intervient depuis le début des années 1970, est possible car nous coupons des arbres à un rythme supérieur à celui de leur croissance, nous prélevons plus de poissons dans les océans qu’il n’en naît chaque année, et nous rejetons davantage de carbone dans l’atmosphère que les forêts et les océans ne peuvent en absorber. Or, le « jour du dépassement », la date à laquelle l’humanité a consommé toutes les ressources que la Terre peut produire en un an, est chaque année plus précoce : il a eu lieu </w:t>
      </w:r>
      <w:r w:rsidR="001E22F6" w:rsidRPr="001C4F5A">
        <w:fldChar w:fldCharType="begin"/>
      </w:r>
      <w:r w:rsidR="001E22F6" w:rsidRPr="001C4F5A">
        <w:instrText xml:space="preserve"> HYPERLINK "http://ww</w:instrText>
      </w:r>
      <w:r w:rsidR="001E22F6" w:rsidRPr="001C4F5A">
        <w:instrText xml:space="preserve">w.lemonde.fr/planete/portfolio/2016/08/07/le-jour-du-depassement-de-la-terre-en-infographies_4979467_3244.html" </w:instrText>
      </w:r>
      <w:r w:rsidR="001E22F6" w:rsidRPr="001C4F5A">
        <w:fldChar w:fldCharType="separate"/>
      </w:r>
      <w:r w:rsidRPr="001C4F5A">
        <w:rPr>
          <w:rStyle w:val="Hypertextovodkaz"/>
          <w:rFonts w:asciiTheme="minorHAnsi" w:hAnsiTheme="minorHAnsi"/>
          <w:color w:val="auto"/>
          <w:u w:val="none"/>
          <w:lang w:val="fr-FR"/>
        </w:rPr>
        <w:t>le 8 août cette année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contre le 14 octobre en 1992 et le 1</w:t>
      </w:r>
      <w:r w:rsidRPr="001C4F5A">
        <w:rPr>
          <w:rFonts w:asciiTheme="minorHAnsi" w:hAnsiTheme="minorHAnsi"/>
          <w:vertAlign w:val="superscript"/>
          <w:lang w:val="fr-FR"/>
        </w:rPr>
        <w:t>er</w:t>
      </w:r>
      <w:r w:rsidRPr="001C4F5A">
        <w:rPr>
          <w:rFonts w:asciiTheme="minorHAnsi" w:hAnsiTheme="minorHAnsi"/>
          <w:lang w:val="fr-FR"/>
        </w:rPr>
        <w:t xml:space="preserve"> novembre en 1986. A ce rythme, en 2050, avec une </w:t>
      </w:r>
      <w:r w:rsidR="001E22F6" w:rsidRPr="001C4F5A">
        <w:fldChar w:fldCharType="begin"/>
      </w:r>
      <w:r w:rsidR="001E22F6" w:rsidRPr="001C4F5A">
        <w:instrText xml:space="preserve"> HYPERLINK "http://www.lemonde.</w:instrText>
      </w:r>
      <w:r w:rsidR="001E22F6" w:rsidRPr="001C4F5A">
        <w:instrText xml:space="preserve">fr/demographie/" \o "Toute l’actualité population" </w:instrText>
      </w:r>
      <w:r w:rsidR="001E22F6" w:rsidRPr="001C4F5A">
        <w:fldChar w:fldCharType="separate"/>
      </w:r>
      <w:r w:rsidRPr="001C4F5A">
        <w:rPr>
          <w:rStyle w:val="Hypertextovodkaz"/>
          <w:rFonts w:asciiTheme="minorHAnsi" w:hAnsiTheme="minorHAnsi"/>
          <w:color w:val="auto"/>
          <w:u w:val="none"/>
          <w:lang w:val="fr-FR"/>
        </w:rPr>
        <w:t>population</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mondiale qui frôlera les 10 milliards d’humains, nous aurons besoin de 2 planètes.</w:t>
      </w:r>
    </w:p>
    <w:p w14:paraId="3F3BB1BA"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Style w:val="Zdraznn"/>
          <w:rFonts w:asciiTheme="minorHAnsi" w:hAnsiTheme="minorHAnsi"/>
          <w:lang w:val="fr-FR"/>
        </w:rPr>
        <w:t>« Le franchissement du seuil de biocapacité de la Terre n’a qu’une durée limitée,</w:t>
      </w:r>
      <w:r w:rsidRPr="001C4F5A">
        <w:rPr>
          <w:rFonts w:asciiTheme="minorHAnsi" w:hAnsiTheme="minorHAnsi"/>
          <w:lang w:val="fr-FR"/>
        </w:rPr>
        <w:t xml:space="preserve"> prévient Pascal Canfin. </w:t>
      </w:r>
      <w:r w:rsidRPr="001C4F5A">
        <w:rPr>
          <w:rStyle w:val="Zdraznn"/>
          <w:rFonts w:asciiTheme="minorHAnsi" w:hAnsiTheme="minorHAnsi"/>
          <w:lang w:val="fr-FR"/>
        </w:rPr>
        <w:t xml:space="preserve">C’est comme un compte en banque : si tous les ans on puise dans son épargne de plus en plus tôt, sans la </w:t>
      </w:r>
      <w:r w:rsidR="001E22F6" w:rsidRPr="001C4F5A">
        <w:fldChar w:fldCharType="begin"/>
      </w:r>
      <w:r w:rsidR="001E22F6" w:rsidRPr="001C4F5A">
        <w:instrText xml:space="preserve"> HYPERLINK "http://conjugaison.lemonde.fr/conjugaison/premier-groupe/reconstituer/" \t "_blank" \o "Conjugaison du verbe reconstituer" </w:instrText>
      </w:r>
      <w:r w:rsidR="001E22F6" w:rsidRPr="001C4F5A">
        <w:fldChar w:fldCharType="separate"/>
      </w:r>
      <w:r w:rsidRPr="001C4F5A">
        <w:rPr>
          <w:rStyle w:val="Hypertextovodkaz"/>
          <w:rFonts w:asciiTheme="minorHAnsi" w:hAnsiTheme="minorHAnsi"/>
          <w:i/>
          <w:iCs/>
          <w:color w:val="auto"/>
          <w:u w:val="none"/>
          <w:lang w:val="fr-FR"/>
        </w:rPr>
        <w:t>reconstituer</w:t>
      </w:r>
      <w:r w:rsidR="001E22F6" w:rsidRPr="001C4F5A">
        <w:rPr>
          <w:rStyle w:val="Hypertextovodkaz"/>
          <w:rFonts w:asciiTheme="minorHAnsi" w:hAnsiTheme="minorHAnsi"/>
          <w:i/>
          <w:iCs/>
          <w:color w:val="auto"/>
          <w:u w:val="none"/>
          <w:lang w:val="fr-FR"/>
        </w:rPr>
        <w:fldChar w:fldCharType="end"/>
      </w:r>
      <w:r w:rsidRPr="001C4F5A">
        <w:rPr>
          <w:rStyle w:val="Zdraznn"/>
          <w:rFonts w:asciiTheme="minorHAnsi" w:hAnsiTheme="minorHAnsi"/>
          <w:lang w:val="fr-FR"/>
        </w:rPr>
        <w:t>, un jour elle aura disparu. »</w:t>
      </w:r>
      <w:r w:rsidRPr="001C4F5A">
        <w:rPr>
          <w:rFonts w:asciiTheme="minorHAnsi" w:hAnsiTheme="minorHAnsi"/>
          <w:lang w:val="fr-FR"/>
        </w:rPr>
        <w:t xml:space="preserve"> Les retombées de cette vie à crédit sont d’ores et déjà palpables, comme en témoignent l’effondrement des pêches, les pertes d’habitats et d’espèces ou encore l’accumulation du carbone dans l’atmosphère à des niveaux inédits.</w:t>
      </w:r>
    </w:p>
    <w:p w14:paraId="701DF998" w14:textId="77777777" w:rsidR="00D058E0" w:rsidRPr="001C4F5A" w:rsidRDefault="00D058E0" w:rsidP="001C4F5A">
      <w:pPr>
        <w:pStyle w:val="Nadpis2"/>
        <w:spacing w:before="0"/>
        <w:ind w:left="-284" w:right="-284"/>
        <w:rPr>
          <w:rFonts w:asciiTheme="minorHAnsi" w:hAnsiTheme="minorHAnsi"/>
          <w:sz w:val="24"/>
          <w:szCs w:val="24"/>
          <w:lang w:val="fr-FR"/>
        </w:rPr>
      </w:pPr>
      <w:r w:rsidRPr="001C4F5A">
        <w:rPr>
          <w:rFonts w:asciiTheme="minorHAnsi" w:hAnsiTheme="minorHAnsi"/>
          <w:sz w:val="24"/>
          <w:szCs w:val="24"/>
          <w:lang w:val="fr-FR"/>
        </w:rPr>
        <w:t xml:space="preserve">Le </w:t>
      </w:r>
      <w:hyperlink r:id="rId14" w:tooltip="Toute l’actualité Luxembourg" w:history="1">
        <w:r w:rsidRPr="001C4F5A">
          <w:rPr>
            <w:rStyle w:val="Hypertextovodkaz"/>
            <w:rFonts w:asciiTheme="minorHAnsi" w:hAnsiTheme="minorHAnsi"/>
            <w:color w:val="auto"/>
            <w:sz w:val="24"/>
            <w:szCs w:val="24"/>
            <w:u w:val="none"/>
            <w:lang w:val="fr-FR"/>
          </w:rPr>
          <w:t>Luxembourg</w:t>
        </w:r>
      </w:hyperlink>
      <w:r w:rsidRPr="001C4F5A">
        <w:rPr>
          <w:rFonts w:asciiTheme="minorHAnsi" w:hAnsiTheme="minorHAnsi"/>
          <w:sz w:val="24"/>
          <w:szCs w:val="24"/>
          <w:lang w:val="fr-FR"/>
        </w:rPr>
        <w:t xml:space="preserve"> et l’</w:t>
      </w:r>
      <w:r w:rsidR="001E22F6" w:rsidRPr="001C4F5A">
        <w:fldChar w:fldCharType="begin"/>
      </w:r>
      <w:r w:rsidR="001E22F6" w:rsidRPr="001C4F5A">
        <w:instrText xml:space="preserve"> HYPERLINK "http://www.lemonde.fr/australie/" \o "Toute l’actualité Australie" </w:instrText>
      </w:r>
      <w:r w:rsidR="001E22F6" w:rsidRPr="001C4F5A">
        <w:fldChar w:fldCharType="separate"/>
      </w:r>
      <w:r w:rsidRPr="001C4F5A">
        <w:rPr>
          <w:rStyle w:val="Hypertextovodkaz"/>
          <w:rFonts w:asciiTheme="minorHAnsi" w:hAnsiTheme="minorHAnsi"/>
          <w:color w:val="auto"/>
          <w:sz w:val="24"/>
          <w:szCs w:val="24"/>
          <w:u w:val="none"/>
          <w:lang w:val="fr-FR"/>
        </w:rPr>
        <w:t>Australie</w:t>
      </w:r>
      <w:r w:rsidR="001E22F6" w:rsidRPr="001C4F5A">
        <w:rPr>
          <w:rStyle w:val="Hypertextovodkaz"/>
          <w:rFonts w:asciiTheme="minorHAnsi" w:hAnsiTheme="minorHAnsi"/>
          <w:color w:val="auto"/>
          <w:sz w:val="24"/>
          <w:szCs w:val="24"/>
          <w:u w:val="none"/>
          <w:lang w:val="fr-FR"/>
        </w:rPr>
        <w:fldChar w:fldCharType="end"/>
      </w:r>
      <w:r w:rsidRPr="001C4F5A">
        <w:rPr>
          <w:rFonts w:asciiTheme="minorHAnsi" w:hAnsiTheme="minorHAnsi"/>
          <w:sz w:val="24"/>
          <w:szCs w:val="24"/>
          <w:lang w:val="fr-FR"/>
        </w:rPr>
        <w:t xml:space="preserve"> possèdent la plus forte empreinte</w:t>
      </w:r>
    </w:p>
    <w:p w14:paraId="48FD31EE"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De manière globale, les pays qui exercent la plus grande pression sur les écosystèmes sont ceux qui émettent le plus de CO</w:t>
      </w:r>
      <w:r w:rsidRPr="001C4F5A">
        <w:rPr>
          <w:rFonts w:asciiTheme="minorHAnsi" w:hAnsiTheme="minorHAnsi"/>
          <w:vertAlign w:val="subscript"/>
          <w:lang w:val="fr-FR"/>
        </w:rPr>
        <w:t>2</w:t>
      </w:r>
      <w:r w:rsidRPr="001C4F5A">
        <w:rPr>
          <w:rFonts w:asciiTheme="minorHAnsi" w:hAnsiTheme="minorHAnsi"/>
          <w:lang w:val="fr-FR"/>
        </w:rPr>
        <w:t xml:space="preserve"> : la </w:t>
      </w:r>
      <w:r w:rsidR="001E22F6" w:rsidRPr="001C4F5A">
        <w:fldChar w:fldCharType="begin"/>
      </w:r>
      <w:r w:rsidR="001E22F6" w:rsidRPr="001C4F5A">
        <w:instrText xml:space="preserve"> HYPERLINK "http://www.lemonde.fr/chine/" \o "Toute l’actualité Chine" </w:instrText>
      </w:r>
      <w:r w:rsidR="001E22F6" w:rsidRPr="001C4F5A">
        <w:fldChar w:fldCharType="separate"/>
      </w:r>
      <w:r w:rsidRPr="001C4F5A">
        <w:rPr>
          <w:rStyle w:val="Hypertextovodkaz"/>
          <w:rFonts w:asciiTheme="minorHAnsi" w:hAnsiTheme="minorHAnsi"/>
          <w:color w:val="auto"/>
          <w:u w:val="none"/>
          <w:lang w:val="fr-FR"/>
        </w:rPr>
        <w:t>Chine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les Etats-Unis, l’</w:t>
      </w:r>
      <w:r w:rsidR="001E22F6" w:rsidRPr="001C4F5A">
        <w:fldChar w:fldCharType="begin"/>
      </w:r>
      <w:r w:rsidR="001E22F6" w:rsidRPr="001C4F5A">
        <w:instrText xml:space="preserve"> HYPERLINK "http://www.lemonde.fr/inde/" \o "Toute l’actu</w:instrText>
      </w:r>
      <w:r w:rsidR="001E22F6" w:rsidRPr="001C4F5A">
        <w:instrText xml:space="preserve">alité Inde" </w:instrText>
      </w:r>
      <w:r w:rsidR="001E22F6" w:rsidRPr="001C4F5A">
        <w:fldChar w:fldCharType="separate"/>
      </w:r>
      <w:r w:rsidRPr="001C4F5A">
        <w:rPr>
          <w:rStyle w:val="Hypertextovodkaz"/>
          <w:rFonts w:asciiTheme="minorHAnsi" w:hAnsiTheme="minorHAnsi"/>
          <w:color w:val="auto"/>
          <w:u w:val="none"/>
          <w:lang w:val="fr-FR"/>
        </w:rPr>
        <w:t>Inde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la </w:t>
      </w:r>
      <w:r w:rsidR="001E22F6" w:rsidRPr="001C4F5A">
        <w:fldChar w:fldCharType="begin"/>
      </w:r>
      <w:r w:rsidR="001E22F6" w:rsidRPr="001C4F5A">
        <w:instrText xml:space="preserve"> HYPERLINK "http://www.lemonde.fr/russie/" \o "Toute l’actualité Russie" </w:instrText>
      </w:r>
      <w:r w:rsidR="001E22F6" w:rsidRPr="001C4F5A">
        <w:fldChar w:fldCharType="separate"/>
      </w:r>
      <w:r w:rsidRPr="001C4F5A">
        <w:rPr>
          <w:rStyle w:val="Hypertextovodkaz"/>
          <w:rFonts w:asciiTheme="minorHAnsi" w:hAnsiTheme="minorHAnsi"/>
          <w:color w:val="auto"/>
          <w:u w:val="none"/>
          <w:lang w:val="fr-FR"/>
        </w:rPr>
        <w:t>Russie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et le </w:t>
      </w:r>
      <w:r w:rsidR="001E22F6" w:rsidRPr="001C4F5A">
        <w:fldChar w:fldCharType="begin"/>
      </w:r>
      <w:r w:rsidR="001E22F6" w:rsidRPr="001C4F5A">
        <w:instrText xml:space="preserve"> HYPERLINK "http://www.lemonde.fr/japon/" \o "Toute l’actualité Japon" </w:instrText>
      </w:r>
      <w:r w:rsidR="001E22F6" w:rsidRPr="001C4F5A">
        <w:fldChar w:fldCharType="separate"/>
      </w:r>
      <w:r w:rsidRPr="001C4F5A">
        <w:rPr>
          <w:rStyle w:val="Hypertextovodkaz"/>
          <w:rFonts w:asciiTheme="minorHAnsi" w:hAnsiTheme="minorHAnsi"/>
          <w:color w:val="auto"/>
          <w:u w:val="none"/>
          <w:lang w:val="fr-FR"/>
        </w:rPr>
        <w:t>Japon</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A eux cinq, ils pèsent </w:t>
      </w:r>
      <w:r w:rsidR="001E22F6" w:rsidRPr="001C4F5A">
        <w:fldChar w:fldCharType="begin"/>
      </w:r>
      <w:r w:rsidR="001E22F6" w:rsidRPr="001C4F5A">
        <w:instrText xml:space="preserve"> HYPERLINK "http://www.footprintnetwork</w:instrText>
      </w:r>
      <w:r w:rsidR="001E22F6" w:rsidRPr="001C4F5A">
        <w:instrText xml:space="preserve">.org/ecological_footprint_nations/ecological.html" </w:instrText>
      </w:r>
      <w:r w:rsidR="001E22F6" w:rsidRPr="001C4F5A">
        <w:fldChar w:fldCharType="separate"/>
      </w:r>
      <w:r w:rsidRPr="001C4F5A">
        <w:rPr>
          <w:rStyle w:val="Hypertextovodkaz"/>
          <w:rFonts w:asciiTheme="minorHAnsi" w:hAnsiTheme="minorHAnsi"/>
          <w:color w:val="auto"/>
          <w:u w:val="none"/>
          <w:lang w:val="fr-FR"/>
        </w:rPr>
        <w:t>la moitié de l’empreinte écologique mondiale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w:t>
      </w:r>
    </w:p>
    <w:p w14:paraId="34715F16"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Mais, ramené par habitant, cet indice donne un classement différent. Cette fois, ce sont les pays aux revenus les plus élevés qui sont les plus fautifs. Ainsi, l’empreinte record par tête est détenue par le Luxembourg (15,8 hag par habitant, soit 9 fois ce que la Terre peut produire), suivi de l’Australie (9,3 hag), des Etats-Unis et du </w:t>
      </w:r>
      <w:r w:rsidR="001E22F6" w:rsidRPr="001C4F5A">
        <w:fldChar w:fldCharType="begin"/>
      </w:r>
      <w:r w:rsidR="001E22F6" w:rsidRPr="001C4F5A">
        <w:instrText xml:space="preserve"> HYPERLINK "http://www.lemonde.fr/canada/" \o "Toute l’actualité Canada" </w:instrText>
      </w:r>
      <w:r w:rsidR="001E22F6" w:rsidRPr="001C4F5A">
        <w:fldChar w:fldCharType="separate"/>
      </w:r>
      <w:r w:rsidRPr="001C4F5A">
        <w:rPr>
          <w:rStyle w:val="Hypertextovodkaz"/>
          <w:rFonts w:asciiTheme="minorHAnsi" w:hAnsiTheme="minorHAnsi"/>
          <w:color w:val="auto"/>
          <w:u w:val="none"/>
          <w:lang w:val="fr-FR"/>
        </w:rPr>
        <w:t>Canada</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(8,2 hag) et de </w:t>
      </w:r>
      <w:r w:rsidR="001E22F6" w:rsidRPr="001C4F5A">
        <w:fldChar w:fldCharType="begin"/>
      </w:r>
      <w:r w:rsidR="001E22F6" w:rsidRPr="001C4F5A">
        <w:instrText xml:space="preserve"> HYPERLINK "http://www.lemonde.fr/singapour/" \o "Toute l’actualité Singapour" </w:instrText>
      </w:r>
      <w:r w:rsidR="001E22F6" w:rsidRPr="001C4F5A">
        <w:fldChar w:fldCharType="separate"/>
      </w:r>
      <w:r w:rsidRPr="001C4F5A">
        <w:rPr>
          <w:rStyle w:val="Hypertextovodkaz"/>
          <w:rFonts w:asciiTheme="minorHAnsi" w:hAnsiTheme="minorHAnsi"/>
          <w:color w:val="auto"/>
          <w:u w:val="none"/>
          <w:lang w:val="fr-FR"/>
        </w:rPr>
        <w:t>Singapour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(8 hag) – sans </w:t>
      </w:r>
      <w:r w:rsidR="001E22F6" w:rsidRPr="001C4F5A">
        <w:fldChar w:fldCharType="begin"/>
      </w:r>
      <w:r w:rsidR="001E22F6" w:rsidRPr="001C4F5A">
        <w:instrText xml:space="preserve"> HYPERLINK "http://conjugaison.lemonde.fr/conjugaison/premier-groupe/compter/" \t "_blank" \o "Conjugaison du verbe compter" </w:instrText>
      </w:r>
      <w:r w:rsidR="001E22F6" w:rsidRPr="001C4F5A">
        <w:fldChar w:fldCharType="separate"/>
      </w:r>
      <w:r w:rsidRPr="001C4F5A">
        <w:rPr>
          <w:rStyle w:val="Hypertextovodkaz"/>
          <w:rFonts w:asciiTheme="minorHAnsi" w:hAnsiTheme="minorHAnsi"/>
          <w:color w:val="auto"/>
          <w:u w:val="none"/>
          <w:lang w:val="fr-FR"/>
        </w:rPr>
        <w:t>compter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les pays du Golfe, classés parmi les plus polluants en 2014, mais pour lesquels aucune donnée n’est disponible dans le rapport 2016. La France se classe à la 28</w:t>
      </w:r>
      <w:r w:rsidRPr="001C4F5A">
        <w:rPr>
          <w:rFonts w:asciiTheme="minorHAnsi" w:hAnsiTheme="minorHAnsi"/>
          <w:vertAlign w:val="superscript"/>
          <w:lang w:val="fr-FR"/>
        </w:rPr>
        <w:t>e</w:t>
      </w:r>
      <w:r w:rsidRPr="001C4F5A">
        <w:rPr>
          <w:rFonts w:asciiTheme="minorHAnsi" w:hAnsiTheme="minorHAnsi"/>
          <w:lang w:val="fr-FR"/>
        </w:rPr>
        <w:t xml:space="preserve"> position, avec 5,1 hag. Le </w:t>
      </w:r>
      <w:r w:rsidR="001E22F6" w:rsidRPr="001C4F5A">
        <w:fldChar w:fldCharType="begin"/>
      </w:r>
      <w:r w:rsidR="001E22F6" w:rsidRPr="001C4F5A">
        <w:instrText xml:space="preserve"> HYPERLINK "http://www.lemonde.fr/pakistan/" \o "Toute l’actualité Pakistan" </w:instrText>
      </w:r>
      <w:r w:rsidR="001E22F6" w:rsidRPr="001C4F5A">
        <w:fldChar w:fldCharType="separate"/>
      </w:r>
      <w:r w:rsidRPr="001C4F5A">
        <w:rPr>
          <w:rStyle w:val="Hypertextovodkaz"/>
          <w:rFonts w:asciiTheme="minorHAnsi" w:hAnsiTheme="minorHAnsi"/>
          <w:color w:val="auto"/>
          <w:u w:val="none"/>
          <w:lang w:val="fr-FR"/>
        </w:rPr>
        <w:t>Pakistan</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le </w:t>
      </w:r>
      <w:r w:rsidR="001E22F6" w:rsidRPr="001C4F5A">
        <w:fldChar w:fldCharType="begin"/>
      </w:r>
      <w:r w:rsidR="001E22F6" w:rsidRPr="001C4F5A">
        <w:instrText xml:space="preserve"> HYPERLINK "http://www.lemonde.fr/bangladesh/" \o "Toute l’actualité Bangladesh" </w:instrText>
      </w:r>
      <w:r w:rsidR="001E22F6" w:rsidRPr="001C4F5A">
        <w:fldChar w:fldCharType="separate"/>
      </w:r>
      <w:r w:rsidRPr="001C4F5A">
        <w:rPr>
          <w:rStyle w:val="Hypertextovodkaz"/>
          <w:rFonts w:asciiTheme="minorHAnsi" w:hAnsiTheme="minorHAnsi"/>
          <w:color w:val="auto"/>
          <w:u w:val="none"/>
          <w:lang w:val="fr-FR"/>
        </w:rPr>
        <w:t>Bangladesh</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w:t>
      </w:r>
      <w:hyperlink r:id="rId15" w:tooltip="Toute l’actualité Haïti" w:history="1">
        <w:r w:rsidRPr="001C4F5A">
          <w:rPr>
            <w:rStyle w:val="Hypertextovodkaz"/>
            <w:rFonts w:asciiTheme="minorHAnsi" w:hAnsiTheme="minorHAnsi"/>
            <w:color w:val="auto"/>
            <w:u w:val="none"/>
            <w:lang w:val="fr-FR"/>
          </w:rPr>
          <w:t>Haïti</w:t>
        </w:r>
      </w:hyperlink>
      <w:r w:rsidRPr="001C4F5A">
        <w:rPr>
          <w:rFonts w:asciiTheme="minorHAnsi" w:hAnsiTheme="minorHAnsi"/>
          <w:lang w:val="fr-FR"/>
        </w:rPr>
        <w:t xml:space="preserve">, le </w:t>
      </w:r>
      <w:r w:rsidRPr="001C4F5A">
        <w:rPr>
          <w:rFonts w:asciiTheme="minorHAnsi" w:hAnsiTheme="minorHAnsi"/>
          <w:lang w:val="fr-FR"/>
        </w:rPr>
        <w:lastRenderedPageBreak/>
        <w:t>Timor oriental et l’</w:t>
      </w:r>
      <w:r w:rsidR="001E22F6" w:rsidRPr="001C4F5A">
        <w:fldChar w:fldCharType="begin"/>
      </w:r>
      <w:r w:rsidR="001E22F6" w:rsidRPr="001C4F5A">
        <w:instrText xml:space="preserve"> HYPERLINK "http://www.lemonde.fr/erythree/" \o "Toute l’actualité Erythrée" </w:instrText>
      </w:r>
      <w:r w:rsidR="001E22F6" w:rsidRPr="001C4F5A">
        <w:fldChar w:fldCharType="separate"/>
      </w:r>
      <w:r w:rsidRPr="001C4F5A">
        <w:rPr>
          <w:rStyle w:val="Hypertextovodkaz"/>
          <w:rFonts w:asciiTheme="minorHAnsi" w:hAnsiTheme="minorHAnsi"/>
          <w:color w:val="auto"/>
          <w:u w:val="none"/>
          <w:lang w:val="fr-FR"/>
        </w:rPr>
        <w:t>Erythrée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possèdent quant à eux l’empreinte la plus faible, avec environ 0,6 hag par habitant.</w:t>
      </w:r>
    </w:p>
    <w:p w14:paraId="18CFFCCB" w14:textId="77777777" w:rsidR="00966CA6" w:rsidRPr="001C4F5A" w:rsidRDefault="00D058E0" w:rsidP="001C4F5A">
      <w:pPr>
        <w:spacing w:after="120"/>
        <w:ind w:left="-284" w:right="-284"/>
        <w:rPr>
          <w:rFonts w:asciiTheme="minorHAnsi" w:hAnsiTheme="minorHAnsi"/>
          <w:sz w:val="24"/>
          <w:szCs w:val="24"/>
          <w:lang w:val="fr-FR"/>
        </w:rPr>
      </w:pPr>
      <w:r w:rsidRPr="001C4F5A">
        <w:rPr>
          <w:rFonts w:asciiTheme="minorHAnsi" w:hAnsiTheme="minorHAnsi"/>
          <w:noProof/>
          <w:sz w:val="24"/>
          <w:szCs w:val="24"/>
          <w:lang w:eastAsia="cs-CZ"/>
        </w:rPr>
        <w:drawing>
          <wp:inline distT="0" distB="0" distL="0" distR="0" wp14:anchorId="6FFBA4A0" wp14:editId="46633E43">
            <wp:extent cx="5086350" cy="2171700"/>
            <wp:effectExtent l="0" t="0" r="0" b="0"/>
            <wp:docPr id="4" name="Obrázek 4" descr="Empreinte écologique moyenne par habitant dans chaque pays e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reinte écologique moyenne par habitant dans chaque pays en 2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2171700"/>
                    </a:xfrm>
                    <a:prstGeom prst="rect">
                      <a:avLst/>
                    </a:prstGeom>
                    <a:noFill/>
                    <a:ln>
                      <a:noFill/>
                    </a:ln>
                  </pic:spPr>
                </pic:pic>
              </a:graphicData>
            </a:graphic>
          </wp:inline>
        </w:drawing>
      </w:r>
    </w:p>
    <w:p w14:paraId="17E25737" w14:textId="7E21C91D" w:rsidR="00D058E0" w:rsidRPr="001C4F5A" w:rsidRDefault="00D058E0" w:rsidP="001C4F5A">
      <w:pPr>
        <w:spacing w:after="120"/>
        <w:ind w:left="-284" w:right="-284"/>
        <w:rPr>
          <w:rFonts w:asciiTheme="minorHAnsi" w:hAnsiTheme="minorHAnsi"/>
          <w:lang w:val="fr-FR"/>
        </w:rPr>
      </w:pPr>
      <w:r w:rsidRPr="001C4F5A">
        <w:rPr>
          <w:rFonts w:asciiTheme="minorHAnsi" w:hAnsiTheme="minorHAnsi"/>
          <w:lang w:val="fr-FR"/>
        </w:rPr>
        <w:t xml:space="preserve">Empreinte écologique moyenne par habitant dans chaque pays en 2012. </w:t>
      </w:r>
      <w:r w:rsidRPr="001C4F5A">
        <w:rPr>
          <w:rStyle w:val="sourceimage"/>
          <w:rFonts w:asciiTheme="minorHAnsi" w:hAnsiTheme="minorHAnsi"/>
          <w:lang w:val="fr-FR"/>
        </w:rPr>
        <w:t>WWF</w:t>
      </w:r>
      <w:r w:rsidRPr="001C4F5A">
        <w:rPr>
          <w:rFonts w:asciiTheme="minorHAnsi" w:hAnsiTheme="minorHAnsi"/>
          <w:lang w:val="fr-FR"/>
        </w:rPr>
        <w:t xml:space="preserve"> </w:t>
      </w:r>
    </w:p>
    <w:p w14:paraId="61389F7C"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Fonts w:asciiTheme="minorHAnsi" w:hAnsiTheme="minorHAnsi"/>
          <w:lang w:val="fr-FR"/>
        </w:rPr>
        <w:t xml:space="preserve">Une lueur d’espoir, toutefois : l’empreinte écologique par habitant des pays à haut revenu (ceux de l’Organisation de </w:t>
      </w:r>
      <w:r w:rsidR="001E22F6" w:rsidRPr="001C4F5A">
        <w:fldChar w:fldCharType="begin"/>
      </w:r>
      <w:r w:rsidR="001E22F6" w:rsidRPr="001C4F5A">
        <w:instrText xml:space="preserve"> HYPERLINK "http://www.lemonde.fr/afriq</w:instrText>
      </w:r>
      <w:r w:rsidR="001E22F6" w:rsidRPr="001C4F5A">
        <w:instrText xml:space="preserve">ue-cooperation/" \o "Toute l’actualité coopération" </w:instrText>
      </w:r>
      <w:r w:rsidR="001E22F6" w:rsidRPr="001C4F5A">
        <w:fldChar w:fldCharType="separate"/>
      </w:r>
      <w:r w:rsidRPr="001C4F5A">
        <w:rPr>
          <w:rStyle w:val="Hypertextovodkaz"/>
          <w:rFonts w:asciiTheme="minorHAnsi" w:hAnsiTheme="minorHAnsi"/>
          <w:color w:val="auto"/>
          <w:u w:val="none"/>
          <w:lang w:val="fr-FR"/>
        </w:rPr>
        <w:t>coopération</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et de </w:t>
      </w:r>
      <w:r w:rsidR="001E22F6" w:rsidRPr="001C4F5A">
        <w:fldChar w:fldCharType="begin"/>
      </w:r>
      <w:r w:rsidR="001E22F6" w:rsidRPr="001C4F5A">
        <w:instrText xml:space="preserve"> HYPERLINK "http://www.lemonde.fr/developpement/" \o "Toute l’actualité développement" </w:instrText>
      </w:r>
      <w:r w:rsidR="001E22F6" w:rsidRPr="001C4F5A">
        <w:fldChar w:fldCharType="separate"/>
      </w:r>
      <w:r w:rsidRPr="001C4F5A">
        <w:rPr>
          <w:rStyle w:val="Hypertextovodkaz"/>
          <w:rFonts w:asciiTheme="minorHAnsi" w:hAnsiTheme="minorHAnsi"/>
          <w:color w:val="auto"/>
          <w:u w:val="none"/>
          <w:lang w:val="fr-FR"/>
        </w:rPr>
        <w:t>développement</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économiques) a légèrement diminué entre 1985 et 2012. Un déclin qui peut </w:t>
      </w:r>
      <w:r w:rsidR="001E22F6" w:rsidRPr="001C4F5A">
        <w:fldChar w:fldCharType="begin"/>
      </w:r>
      <w:r w:rsidR="001E22F6" w:rsidRPr="001C4F5A">
        <w:instrText xml:space="preserve"> HYPERLINK "http://conjugaison.lemonde.fr/conjugaison/auxiliaire/%C3%AAtre/" \t "_blank" \o "Conjugaison du verbe être" </w:instrText>
      </w:r>
      <w:r w:rsidR="001E22F6" w:rsidRPr="001C4F5A">
        <w:fldChar w:fldCharType="separate"/>
      </w:r>
      <w:r w:rsidRPr="001C4F5A">
        <w:rPr>
          <w:rStyle w:val="Hypertextovodkaz"/>
          <w:rFonts w:asciiTheme="minorHAnsi" w:hAnsiTheme="minorHAnsi"/>
          <w:color w:val="auto"/>
          <w:u w:val="none"/>
          <w:lang w:val="fr-FR"/>
        </w:rPr>
        <w:t>être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attribué à des gains de productivité et aux nouvelles </w:t>
      </w:r>
      <w:r w:rsidR="001E22F6" w:rsidRPr="001C4F5A">
        <w:fldChar w:fldCharType="begin"/>
      </w:r>
      <w:r w:rsidR="001E22F6" w:rsidRPr="001C4F5A">
        <w:instrText xml:space="preserve"> HYPERLINK "http://www.lemonde.fr/smart-cities-technologies/" \o "Toute l’</w:instrText>
      </w:r>
      <w:r w:rsidR="001E22F6" w:rsidRPr="001C4F5A">
        <w:instrText xml:space="preserve">actualité technologies" </w:instrText>
      </w:r>
      <w:r w:rsidR="001E22F6" w:rsidRPr="001C4F5A">
        <w:fldChar w:fldCharType="separate"/>
      </w:r>
      <w:r w:rsidRPr="001C4F5A">
        <w:rPr>
          <w:rStyle w:val="Hypertextovodkaz"/>
          <w:rFonts w:asciiTheme="minorHAnsi" w:hAnsiTheme="minorHAnsi"/>
          <w:color w:val="auto"/>
          <w:u w:val="none"/>
          <w:lang w:val="fr-FR"/>
        </w:rPr>
        <w:t>technologies</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mais aussi aux effets de la crise économique.</w:t>
      </w:r>
    </w:p>
    <w:p w14:paraId="691545F7" w14:textId="573E1451" w:rsidR="00D058E0" w:rsidRPr="001C4F5A" w:rsidRDefault="00D058E0" w:rsidP="001C4F5A">
      <w:pPr>
        <w:spacing w:after="120"/>
        <w:ind w:left="-284" w:right="-284"/>
        <w:rPr>
          <w:rFonts w:asciiTheme="minorHAnsi" w:hAnsiTheme="minorHAnsi"/>
          <w:sz w:val="24"/>
          <w:szCs w:val="24"/>
          <w:lang w:val="fr-FR"/>
        </w:rPr>
      </w:pPr>
      <w:r w:rsidRPr="001C4F5A">
        <w:rPr>
          <w:rFonts w:asciiTheme="minorHAnsi" w:hAnsiTheme="minorHAnsi"/>
          <w:noProof/>
          <w:sz w:val="24"/>
          <w:szCs w:val="24"/>
          <w:lang w:eastAsia="cs-CZ"/>
        </w:rPr>
        <w:drawing>
          <wp:inline distT="0" distB="0" distL="0" distR="0" wp14:anchorId="23E78AA8" wp14:editId="33C993F6">
            <wp:extent cx="5086350" cy="2762250"/>
            <wp:effectExtent l="0" t="0" r="0" b="0"/>
            <wp:docPr id="3" name="Obrázek 3" descr="Empreinte écologique moyenne par habitant dans les pays à haut, moyen et bas revenu en 1961, 1985 e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reinte écologique moyenne par habitant dans les pays à haut, moyen et bas revenu en 1961, 1985 et 2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2762250"/>
                    </a:xfrm>
                    <a:prstGeom prst="rect">
                      <a:avLst/>
                    </a:prstGeom>
                    <a:noFill/>
                    <a:ln>
                      <a:noFill/>
                    </a:ln>
                  </pic:spPr>
                </pic:pic>
              </a:graphicData>
            </a:graphic>
          </wp:inline>
        </w:drawing>
      </w:r>
    </w:p>
    <w:p w14:paraId="018DA151" w14:textId="73679CC2" w:rsidR="00966CA6" w:rsidRPr="001C4F5A" w:rsidRDefault="00966CA6" w:rsidP="001C4F5A">
      <w:pPr>
        <w:spacing w:after="120"/>
        <w:ind w:left="-284" w:right="-284"/>
        <w:rPr>
          <w:rStyle w:val="Zdraznn"/>
          <w:rFonts w:asciiTheme="minorHAnsi" w:eastAsia="Times New Roman" w:hAnsiTheme="minorHAnsi" w:cs="Times New Roman"/>
          <w:i w:val="0"/>
          <w:iCs w:val="0"/>
          <w:lang w:eastAsia="cs-CZ"/>
        </w:rPr>
      </w:pPr>
      <w:proofErr w:type="spellStart"/>
      <w:r w:rsidRPr="001C4F5A">
        <w:rPr>
          <w:rFonts w:asciiTheme="minorHAnsi" w:eastAsia="Times New Roman" w:hAnsiTheme="minorHAnsi" w:cs="Times New Roman"/>
          <w:lang w:eastAsia="cs-CZ"/>
        </w:rPr>
        <w:t>Empreinte</w:t>
      </w:r>
      <w:proofErr w:type="spellEnd"/>
      <w:r w:rsidRPr="001C4F5A">
        <w:rPr>
          <w:rFonts w:asciiTheme="minorHAnsi" w:eastAsia="Times New Roman" w:hAnsiTheme="minorHAnsi" w:cs="Times New Roman"/>
          <w:lang w:eastAsia="cs-CZ"/>
        </w:rPr>
        <w:t xml:space="preserve"> </w:t>
      </w:r>
      <w:proofErr w:type="spellStart"/>
      <w:r w:rsidRPr="001C4F5A">
        <w:rPr>
          <w:rFonts w:asciiTheme="minorHAnsi" w:eastAsia="Times New Roman" w:hAnsiTheme="minorHAnsi" w:cs="Times New Roman"/>
          <w:lang w:eastAsia="cs-CZ"/>
        </w:rPr>
        <w:t>écologique</w:t>
      </w:r>
      <w:proofErr w:type="spellEnd"/>
      <w:r w:rsidRPr="001C4F5A">
        <w:rPr>
          <w:rFonts w:asciiTheme="minorHAnsi" w:eastAsia="Times New Roman" w:hAnsiTheme="minorHAnsi" w:cs="Times New Roman"/>
          <w:lang w:eastAsia="cs-CZ"/>
        </w:rPr>
        <w:t> </w:t>
      </w:r>
      <w:proofErr w:type="spellStart"/>
      <w:r w:rsidRPr="001C4F5A">
        <w:rPr>
          <w:rFonts w:asciiTheme="minorHAnsi" w:eastAsia="Times New Roman" w:hAnsiTheme="minorHAnsi" w:cs="Times New Roman"/>
          <w:lang w:eastAsia="cs-CZ"/>
        </w:rPr>
        <w:t>moyenne</w:t>
      </w:r>
      <w:proofErr w:type="spellEnd"/>
      <w:r w:rsidRPr="001C4F5A">
        <w:rPr>
          <w:rFonts w:asciiTheme="minorHAnsi" w:eastAsia="Times New Roman" w:hAnsiTheme="minorHAnsi" w:cs="Times New Roman"/>
          <w:lang w:eastAsia="cs-CZ"/>
        </w:rPr>
        <w:t xml:space="preserve"> par </w:t>
      </w:r>
      <w:proofErr w:type="spellStart"/>
      <w:r w:rsidRPr="001C4F5A">
        <w:rPr>
          <w:rFonts w:asciiTheme="minorHAnsi" w:eastAsia="Times New Roman" w:hAnsiTheme="minorHAnsi" w:cs="Times New Roman"/>
          <w:lang w:eastAsia="cs-CZ"/>
        </w:rPr>
        <w:t>habitant</w:t>
      </w:r>
      <w:proofErr w:type="spellEnd"/>
      <w:r w:rsidRPr="001C4F5A">
        <w:rPr>
          <w:rFonts w:asciiTheme="minorHAnsi" w:eastAsia="Times New Roman" w:hAnsiTheme="minorHAnsi" w:cs="Times New Roman"/>
          <w:lang w:eastAsia="cs-CZ"/>
        </w:rPr>
        <w:t> </w:t>
      </w:r>
      <w:proofErr w:type="spellStart"/>
      <w:r w:rsidRPr="001C4F5A">
        <w:rPr>
          <w:rFonts w:asciiTheme="minorHAnsi" w:eastAsia="Times New Roman" w:hAnsiTheme="minorHAnsi" w:cs="Times New Roman"/>
          <w:lang w:eastAsia="cs-CZ"/>
        </w:rPr>
        <w:t>dans</w:t>
      </w:r>
      <w:proofErr w:type="spellEnd"/>
      <w:r w:rsidRPr="001C4F5A">
        <w:rPr>
          <w:rFonts w:asciiTheme="minorHAnsi" w:eastAsia="Times New Roman" w:hAnsiTheme="minorHAnsi" w:cs="Times New Roman"/>
          <w:lang w:eastAsia="cs-CZ"/>
        </w:rPr>
        <w:t xml:space="preserve"> les </w:t>
      </w:r>
      <w:proofErr w:type="spellStart"/>
      <w:r w:rsidRPr="001C4F5A">
        <w:rPr>
          <w:rFonts w:asciiTheme="minorHAnsi" w:eastAsia="Times New Roman" w:hAnsiTheme="minorHAnsi" w:cs="Times New Roman"/>
          <w:lang w:eastAsia="cs-CZ"/>
        </w:rPr>
        <w:t>pays</w:t>
      </w:r>
      <w:proofErr w:type="spellEnd"/>
      <w:r w:rsidRPr="001C4F5A">
        <w:rPr>
          <w:rFonts w:asciiTheme="minorHAnsi" w:eastAsia="Times New Roman" w:hAnsiTheme="minorHAnsi" w:cs="Times New Roman"/>
          <w:lang w:eastAsia="cs-CZ"/>
        </w:rPr>
        <w:t xml:space="preserve"> à </w:t>
      </w:r>
      <w:proofErr w:type="spellStart"/>
      <w:r w:rsidRPr="001C4F5A">
        <w:rPr>
          <w:rFonts w:asciiTheme="minorHAnsi" w:eastAsia="Times New Roman" w:hAnsiTheme="minorHAnsi" w:cs="Times New Roman"/>
          <w:lang w:eastAsia="cs-CZ"/>
        </w:rPr>
        <w:t>haut</w:t>
      </w:r>
      <w:proofErr w:type="spellEnd"/>
      <w:r w:rsidRPr="001C4F5A">
        <w:rPr>
          <w:rFonts w:asciiTheme="minorHAnsi" w:eastAsia="Times New Roman" w:hAnsiTheme="minorHAnsi" w:cs="Times New Roman"/>
          <w:lang w:eastAsia="cs-CZ"/>
        </w:rPr>
        <w:t>, </w:t>
      </w:r>
      <w:proofErr w:type="spellStart"/>
      <w:r w:rsidRPr="001C4F5A">
        <w:rPr>
          <w:rFonts w:asciiTheme="minorHAnsi" w:eastAsia="Times New Roman" w:hAnsiTheme="minorHAnsi" w:cs="Times New Roman"/>
          <w:lang w:eastAsia="cs-CZ"/>
        </w:rPr>
        <w:t>moyen</w:t>
      </w:r>
      <w:proofErr w:type="spellEnd"/>
      <w:r w:rsidRPr="001C4F5A">
        <w:rPr>
          <w:rFonts w:asciiTheme="minorHAnsi" w:eastAsia="Times New Roman" w:hAnsiTheme="minorHAnsi" w:cs="Times New Roman"/>
          <w:lang w:eastAsia="cs-CZ"/>
        </w:rPr>
        <w:t xml:space="preserve"> et bas </w:t>
      </w:r>
      <w:proofErr w:type="spellStart"/>
      <w:r w:rsidRPr="001C4F5A">
        <w:rPr>
          <w:rFonts w:asciiTheme="minorHAnsi" w:eastAsia="Times New Roman" w:hAnsiTheme="minorHAnsi" w:cs="Times New Roman"/>
          <w:lang w:eastAsia="cs-CZ"/>
        </w:rPr>
        <w:t>revenu</w:t>
      </w:r>
      <w:proofErr w:type="spellEnd"/>
      <w:r w:rsidRPr="001C4F5A">
        <w:rPr>
          <w:rFonts w:asciiTheme="minorHAnsi" w:eastAsia="Times New Roman" w:hAnsiTheme="minorHAnsi" w:cs="Times New Roman"/>
          <w:lang w:eastAsia="cs-CZ"/>
        </w:rPr>
        <w:t> en 1961, 1985 et 2012. WWF</w:t>
      </w:r>
      <w:r w:rsidRPr="001C4F5A">
        <w:rPr>
          <w:rFonts w:asciiTheme="minorHAnsi" w:eastAsia="Times New Roman" w:hAnsiTheme="minorHAnsi" w:cs="Times New Roman"/>
          <w:lang w:eastAsia="cs-CZ"/>
        </w:rPr>
        <w:br/>
      </w:r>
    </w:p>
    <w:p w14:paraId="7029F563" w14:textId="77777777" w:rsidR="00D058E0" w:rsidRPr="001C4F5A" w:rsidRDefault="00D058E0" w:rsidP="001C4F5A">
      <w:pPr>
        <w:pStyle w:val="Normlnweb"/>
        <w:spacing w:before="0" w:beforeAutospacing="0" w:after="120" w:afterAutospacing="0" w:line="276" w:lineRule="auto"/>
        <w:ind w:left="-284" w:right="-284"/>
        <w:rPr>
          <w:rFonts w:asciiTheme="minorHAnsi" w:hAnsiTheme="minorHAnsi"/>
          <w:lang w:val="fr-FR"/>
        </w:rPr>
      </w:pPr>
      <w:r w:rsidRPr="001C4F5A">
        <w:rPr>
          <w:rStyle w:val="Zdraznn"/>
          <w:rFonts w:asciiTheme="minorHAnsi" w:hAnsiTheme="minorHAnsi"/>
          <w:lang w:val="fr-FR"/>
        </w:rPr>
        <w:t xml:space="preserve">« Il ne s’agit pas de vivre comme il y a cinquante ans, mais d’inventer un nouveau modèle », </w:t>
      </w:r>
      <w:r w:rsidRPr="001C4F5A">
        <w:rPr>
          <w:rFonts w:asciiTheme="minorHAnsi" w:hAnsiTheme="minorHAnsi"/>
          <w:lang w:val="fr-FR"/>
        </w:rPr>
        <w:t xml:space="preserve">assure Pascal Canfin. Pour cela, le rapport appelle à </w:t>
      </w:r>
      <w:r w:rsidR="001E22F6" w:rsidRPr="001C4F5A">
        <w:fldChar w:fldCharType="begin"/>
      </w:r>
      <w:r w:rsidR="001E22F6" w:rsidRPr="001C4F5A">
        <w:instrText xml:space="preserve"> HYPERLINK "http://conjugaison.lemonde.fr/conjugaison/premier-groupe/pr%C3%A9server/" \t "_blank" \o "Conjugaison du verbe préserver" </w:instrText>
      </w:r>
      <w:r w:rsidR="001E22F6" w:rsidRPr="001C4F5A">
        <w:fldChar w:fldCharType="separate"/>
      </w:r>
      <w:r w:rsidRPr="001C4F5A">
        <w:rPr>
          <w:rStyle w:val="Hypertextovodkaz"/>
          <w:rFonts w:asciiTheme="minorHAnsi" w:hAnsiTheme="minorHAnsi"/>
          <w:color w:val="auto"/>
          <w:u w:val="none"/>
          <w:lang w:val="fr-FR"/>
        </w:rPr>
        <w:t>préserver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le capital naturel, à </w:t>
      </w:r>
      <w:hyperlink r:id="rId18" w:tgtFrame="_blank" w:tooltip="Conjugaison du verbe réorienter" w:history="1">
        <w:r w:rsidRPr="001C4F5A">
          <w:rPr>
            <w:rStyle w:val="Hypertextovodkaz"/>
            <w:rFonts w:asciiTheme="minorHAnsi" w:hAnsiTheme="minorHAnsi"/>
            <w:color w:val="auto"/>
            <w:u w:val="none"/>
            <w:lang w:val="fr-FR"/>
          </w:rPr>
          <w:t>réorienter</w:t>
        </w:r>
      </w:hyperlink>
      <w:r w:rsidRPr="001C4F5A">
        <w:rPr>
          <w:rFonts w:asciiTheme="minorHAnsi" w:hAnsiTheme="minorHAnsi"/>
          <w:lang w:val="fr-FR"/>
        </w:rPr>
        <w:t xml:space="preserve"> les flux financiers pour notamment </w:t>
      </w:r>
      <w:r w:rsidR="001E22F6" w:rsidRPr="001C4F5A">
        <w:fldChar w:fldCharType="begin"/>
      </w:r>
      <w:r w:rsidR="001E22F6" w:rsidRPr="001C4F5A">
        <w:instrText xml:space="preserve"> HYPERLINK "http://conjugaison.lemonde.fr/conjugaison/premier-grou</w:instrText>
      </w:r>
      <w:r w:rsidR="001E22F6" w:rsidRPr="001C4F5A">
        <w:instrText xml:space="preserve">pe/valoriser/" \t "_blank" \o "Conjugaison du verbe valoriser" </w:instrText>
      </w:r>
      <w:r w:rsidR="001E22F6" w:rsidRPr="001C4F5A">
        <w:fldChar w:fldCharType="separate"/>
      </w:r>
      <w:r w:rsidRPr="001C4F5A">
        <w:rPr>
          <w:rStyle w:val="Hypertextovodkaz"/>
          <w:rFonts w:asciiTheme="minorHAnsi" w:hAnsiTheme="minorHAnsi"/>
          <w:color w:val="auto"/>
          <w:u w:val="none"/>
          <w:lang w:val="fr-FR"/>
        </w:rPr>
        <w:t>valoriser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la nature, à </w:t>
      </w:r>
      <w:r w:rsidR="001E22F6" w:rsidRPr="001C4F5A">
        <w:fldChar w:fldCharType="begin"/>
      </w:r>
      <w:r w:rsidR="001E22F6" w:rsidRPr="001C4F5A">
        <w:instrText xml:space="preserve"> HYPERLINK "http://conjugaison.lemonde.fr/conjugaison/premier-groupe/instaurer/" \t "_blank" \o "Conjugaison du verbe instaurer" </w:instrText>
      </w:r>
      <w:r w:rsidR="001E22F6" w:rsidRPr="001C4F5A">
        <w:fldChar w:fldCharType="separate"/>
      </w:r>
      <w:r w:rsidRPr="001C4F5A">
        <w:rPr>
          <w:rStyle w:val="Hypertextovodkaz"/>
          <w:rFonts w:asciiTheme="minorHAnsi" w:hAnsiTheme="minorHAnsi"/>
          <w:color w:val="auto"/>
          <w:u w:val="none"/>
          <w:lang w:val="fr-FR"/>
        </w:rPr>
        <w:t>instaurer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une </w:t>
      </w:r>
      <w:r w:rsidR="001E22F6" w:rsidRPr="001C4F5A">
        <w:fldChar w:fldCharType="begin"/>
      </w:r>
      <w:r w:rsidR="001E22F6" w:rsidRPr="001C4F5A">
        <w:instrText xml:space="preserve"> HYPERLINK "http://www.lemonde.fr/gouvernance/" \o "Toute l’actualité gouvernance" </w:instrText>
      </w:r>
      <w:r w:rsidR="001E22F6" w:rsidRPr="001C4F5A">
        <w:fldChar w:fldCharType="separate"/>
      </w:r>
      <w:r w:rsidRPr="001C4F5A">
        <w:rPr>
          <w:rStyle w:val="Hypertextovodkaz"/>
          <w:rFonts w:asciiTheme="minorHAnsi" w:hAnsiTheme="minorHAnsi"/>
          <w:color w:val="auto"/>
          <w:u w:val="none"/>
          <w:lang w:val="fr-FR"/>
        </w:rPr>
        <w:t>gouvernance</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équitable des ressources et à produire mieux et à </w:t>
      </w:r>
      <w:r w:rsidR="001E22F6" w:rsidRPr="001C4F5A">
        <w:fldChar w:fldCharType="begin"/>
      </w:r>
      <w:r w:rsidR="001E22F6" w:rsidRPr="001C4F5A">
        <w:instrText xml:space="preserve"> HYPERLINK "http://conjugaison.lemonde.fr/conjugaison/premier-groupe/consommer/" \t "_blank" \o "Conjugaison</w:instrText>
      </w:r>
      <w:r w:rsidR="001E22F6" w:rsidRPr="001C4F5A">
        <w:instrText xml:space="preserve"> du verbe consommer" </w:instrText>
      </w:r>
      <w:r w:rsidR="001E22F6" w:rsidRPr="001C4F5A">
        <w:fldChar w:fldCharType="separate"/>
      </w:r>
      <w:r w:rsidRPr="001C4F5A">
        <w:rPr>
          <w:rStyle w:val="Hypertextovodkaz"/>
          <w:rFonts w:asciiTheme="minorHAnsi" w:hAnsiTheme="minorHAnsi"/>
          <w:color w:val="auto"/>
          <w:u w:val="none"/>
          <w:lang w:val="fr-FR"/>
        </w:rPr>
        <w:t>consommer</w:t>
      </w:r>
      <w:r w:rsidR="001E22F6" w:rsidRPr="001C4F5A">
        <w:rPr>
          <w:rStyle w:val="Hypertextovodkaz"/>
          <w:rFonts w:asciiTheme="minorHAnsi" w:hAnsiTheme="minorHAnsi"/>
          <w:color w:val="auto"/>
          <w:u w:val="none"/>
          <w:lang w:val="fr-FR"/>
        </w:rPr>
        <w:fldChar w:fldCharType="end"/>
      </w:r>
      <w:r w:rsidRPr="001C4F5A">
        <w:rPr>
          <w:rFonts w:asciiTheme="minorHAnsi" w:hAnsiTheme="minorHAnsi"/>
          <w:lang w:val="fr-FR"/>
        </w:rPr>
        <w:t xml:space="preserve"> plus raisonnablement. </w:t>
      </w:r>
      <w:r w:rsidRPr="001C4F5A">
        <w:rPr>
          <w:rStyle w:val="Zdraznn"/>
          <w:rFonts w:asciiTheme="minorHAnsi" w:hAnsiTheme="minorHAnsi"/>
          <w:lang w:val="fr-FR"/>
        </w:rPr>
        <w:t xml:space="preserve">« Si tout </w:t>
      </w:r>
      <w:r w:rsidR="001E22F6" w:rsidRPr="001C4F5A">
        <w:fldChar w:fldCharType="begin"/>
      </w:r>
      <w:r w:rsidR="001E22F6" w:rsidRPr="001C4F5A">
        <w:instrText xml:space="preserve"> HYPERLINK "http://www.lemonde.fr/le-monde/" \o "Toute l’actualité le monde" </w:instrText>
      </w:r>
      <w:r w:rsidR="001E22F6" w:rsidRPr="001C4F5A">
        <w:fldChar w:fldCharType="separate"/>
      </w:r>
      <w:r w:rsidRPr="001C4F5A">
        <w:rPr>
          <w:rStyle w:val="Hypertextovodkaz"/>
          <w:rFonts w:asciiTheme="minorHAnsi" w:hAnsiTheme="minorHAnsi"/>
          <w:i/>
          <w:iCs/>
          <w:color w:val="auto"/>
          <w:u w:val="none"/>
          <w:lang w:val="fr-FR"/>
        </w:rPr>
        <w:t>le monde</w:t>
      </w:r>
      <w:r w:rsidR="001E22F6" w:rsidRPr="001C4F5A">
        <w:rPr>
          <w:rStyle w:val="Hypertextovodkaz"/>
          <w:rFonts w:asciiTheme="minorHAnsi" w:hAnsiTheme="minorHAnsi"/>
          <w:i/>
          <w:iCs/>
          <w:color w:val="auto"/>
          <w:u w:val="none"/>
          <w:lang w:val="fr-FR"/>
        </w:rPr>
        <w:fldChar w:fldCharType="end"/>
      </w:r>
      <w:r w:rsidRPr="001C4F5A">
        <w:rPr>
          <w:rStyle w:val="Zdraznn"/>
          <w:rFonts w:asciiTheme="minorHAnsi" w:hAnsiTheme="minorHAnsi"/>
          <w:lang w:val="fr-FR"/>
        </w:rPr>
        <w:t xml:space="preserve"> réduisait d’une demi-portion par jour sa consommation de protéines animales, tout en augmentant sa consommation de </w:t>
      </w:r>
      <w:r w:rsidRPr="001C4F5A">
        <w:rPr>
          <w:rStyle w:val="Zdraznn"/>
          <w:rFonts w:asciiTheme="minorHAnsi" w:hAnsiTheme="minorHAnsi"/>
          <w:lang w:val="fr-FR"/>
        </w:rPr>
        <w:lastRenderedPageBreak/>
        <w:t xml:space="preserve">légumineuses et de céréales, nous pourrions </w:t>
      </w:r>
      <w:r w:rsidR="001E22F6" w:rsidRPr="001C4F5A">
        <w:fldChar w:fldCharType="begin"/>
      </w:r>
      <w:r w:rsidR="001E22F6" w:rsidRPr="001C4F5A">
        <w:instrText xml:space="preserve"> HYPERLINK "http://conjugaison.lemonde.fr/conjugaison/premier-groupe/baisser/" \t "_blank" \o "Conjugaison du verbe baisser" </w:instrText>
      </w:r>
      <w:r w:rsidR="001E22F6" w:rsidRPr="001C4F5A">
        <w:fldChar w:fldCharType="separate"/>
      </w:r>
      <w:r w:rsidRPr="001C4F5A">
        <w:rPr>
          <w:rStyle w:val="Hypertextovodkaz"/>
          <w:rFonts w:asciiTheme="minorHAnsi" w:hAnsiTheme="minorHAnsi"/>
          <w:i/>
          <w:iCs/>
          <w:color w:val="auto"/>
          <w:u w:val="none"/>
          <w:lang w:val="fr-FR"/>
        </w:rPr>
        <w:t>baisser</w:t>
      </w:r>
      <w:r w:rsidR="001E22F6" w:rsidRPr="001C4F5A">
        <w:rPr>
          <w:rStyle w:val="Hypertextovodkaz"/>
          <w:rFonts w:asciiTheme="minorHAnsi" w:hAnsiTheme="minorHAnsi"/>
          <w:i/>
          <w:iCs/>
          <w:color w:val="auto"/>
          <w:u w:val="none"/>
          <w:lang w:val="fr-FR"/>
        </w:rPr>
        <w:fldChar w:fldCharType="end"/>
      </w:r>
      <w:r w:rsidRPr="001C4F5A">
        <w:rPr>
          <w:rStyle w:val="Zdraznn"/>
          <w:rFonts w:asciiTheme="minorHAnsi" w:hAnsiTheme="minorHAnsi"/>
          <w:lang w:val="fr-FR"/>
        </w:rPr>
        <w:t xml:space="preserve"> de 25 % les émissions de gaz à effet de serre liées à l’alimentation,</w:t>
      </w:r>
      <w:r w:rsidRPr="001C4F5A">
        <w:rPr>
          <w:rFonts w:asciiTheme="minorHAnsi" w:hAnsiTheme="minorHAnsi"/>
          <w:lang w:val="fr-FR"/>
        </w:rPr>
        <w:t xml:space="preserve"> assure Arnaud Gauffier. </w:t>
      </w:r>
      <w:r w:rsidRPr="001C4F5A">
        <w:rPr>
          <w:rStyle w:val="Zdraznn"/>
          <w:rFonts w:asciiTheme="minorHAnsi" w:hAnsiTheme="minorHAnsi"/>
          <w:lang w:val="fr-FR"/>
        </w:rPr>
        <w:t>C’est à la portée de tous. »</w:t>
      </w:r>
    </w:p>
    <w:p w14:paraId="6D599629" w14:textId="6C7413F8" w:rsidR="00C26588" w:rsidRPr="001C4F5A" w:rsidRDefault="00966CA6" w:rsidP="001C4F5A">
      <w:pPr>
        <w:widowControl w:val="0"/>
        <w:autoSpaceDE w:val="0"/>
        <w:autoSpaceDN w:val="0"/>
        <w:adjustRightInd w:val="0"/>
        <w:spacing w:after="120"/>
        <w:ind w:left="-284" w:right="-284"/>
        <w:rPr>
          <w:rStyle w:val="auteur"/>
          <w:rFonts w:asciiTheme="minorHAnsi" w:hAnsiTheme="minorHAnsi"/>
          <w:sz w:val="24"/>
          <w:szCs w:val="24"/>
          <w:lang w:val="fr-FR"/>
        </w:rPr>
      </w:pPr>
      <w:r w:rsidRPr="001C4F5A">
        <w:rPr>
          <w:rFonts w:asciiTheme="minorHAnsi" w:hAnsiTheme="minorHAnsi"/>
          <w:sz w:val="24"/>
          <w:szCs w:val="24"/>
          <w:lang w:val="fr-FR"/>
        </w:rPr>
        <w:t xml:space="preserve">LE MONDE  27.10.2016 à 02h01 </w:t>
      </w:r>
      <w:r w:rsidRPr="001C4F5A">
        <w:rPr>
          <w:rStyle w:val="signaturearticle"/>
          <w:rFonts w:asciiTheme="minorHAnsi" w:hAnsiTheme="minorHAnsi"/>
          <w:sz w:val="24"/>
          <w:szCs w:val="24"/>
          <w:lang w:val="fr-FR"/>
        </w:rPr>
        <w:t xml:space="preserve">Par </w:t>
      </w:r>
      <w:hyperlink r:id="rId19" w:tgtFrame="_blank" w:history="1">
        <w:r w:rsidRPr="001C4F5A">
          <w:rPr>
            <w:rStyle w:val="Hypertextovodkaz"/>
            <w:rFonts w:asciiTheme="minorHAnsi" w:hAnsiTheme="minorHAnsi"/>
            <w:color w:val="auto"/>
            <w:sz w:val="24"/>
            <w:szCs w:val="24"/>
            <w:u w:val="none"/>
            <w:lang w:val="fr-FR"/>
          </w:rPr>
          <w:t>Audrey Garric</w:t>
        </w:r>
      </w:hyperlink>
    </w:p>
    <w:p w14:paraId="100A749B" w14:textId="524AE1E2" w:rsidR="00995B92" w:rsidRDefault="00995B92" w:rsidP="00D75DCB">
      <w:pPr>
        <w:widowControl w:val="0"/>
        <w:autoSpaceDE w:val="0"/>
        <w:autoSpaceDN w:val="0"/>
        <w:adjustRightInd w:val="0"/>
        <w:spacing w:before="120" w:after="0"/>
        <w:ind w:right="-284"/>
        <w:rPr>
          <w:rStyle w:val="auteur"/>
          <w:rFonts w:asciiTheme="minorHAnsi" w:hAnsiTheme="minorHAnsi"/>
          <w:sz w:val="24"/>
          <w:szCs w:val="24"/>
          <w:lang w:val="fr-FR"/>
        </w:rPr>
      </w:pPr>
    </w:p>
    <w:p w14:paraId="5995A01A" w14:textId="61892A99" w:rsidR="00F02A57" w:rsidRPr="00DB1D1C" w:rsidRDefault="00F02A57" w:rsidP="001C4F5A">
      <w:pPr>
        <w:pStyle w:val="Bezmezer"/>
        <w:ind w:left="-284" w:right="-284"/>
        <w:rPr>
          <w:rFonts w:ascii="Calibri Light" w:hAnsi="Calibri Light" w:cs="Calibri Light"/>
          <w:b/>
          <w:sz w:val="24"/>
          <w:szCs w:val="24"/>
          <w:lang w:val="fr-FR"/>
        </w:rPr>
      </w:pPr>
    </w:p>
    <w:p w14:paraId="39CA464A" w14:textId="77777777" w:rsidR="002063AA" w:rsidRPr="002063AA" w:rsidRDefault="002063AA" w:rsidP="001C4F5A">
      <w:pPr>
        <w:spacing w:after="240" w:line="360" w:lineRule="auto"/>
        <w:ind w:left="-284" w:right="-284"/>
        <w:rPr>
          <w:rFonts w:asciiTheme="minorHAnsi" w:hAnsiTheme="minorHAnsi" w:cstheme="minorHAnsi"/>
          <w:b/>
          <w:sz w:val="24"/>
          <w:szCs w:val="24"/>
          <w:lang w:val="fr-FR"/>
        </w:rPr>
      </w:pPr>
      <w:r w:rsidRPr="002063AA">
        <w:rPr>
          <w:rFonts w:asciiTheme="minorHAnsi" w:hAnsiTheme="minorHAnsi" w:cstheme="minorHAnsi"/>
          <w:b/>
          <w:sz w:val="24"/>
          <w:szCs w:val="24"/>
          <w:lang w:val="fr-FR"/>
        </w:rPr>
        <w:t>Complétez les expressions proposées :</w:t>
      </w:r>
    </w:p>
    <w:p w14:paraId="6CA3FB4C" w14:textId="77777777" w:rsidR="002063AA" w:rsidRPr="002063AA" w:rsidRDefault="002063AA" w:rsidP="001C4F5A">
      <w:pPr>
        <w:spacing w:after="240" w:line="360" w:lineRule="auto"/>
        <w:ind w:left="-284" w:right="-284"/>
        <w:rPr>
          <w:rFonts w:asciiTheme="minorHAnsi" w:hAnsiTheme="minorHAnsi" w:cstheme="minorHAnsi"/>
          <w:b/>
          <w:i/>
          <w:sz w:val="24"/>
          <w:szCs w:val="24"/>
          <w:lang w:val="fr-FR"/>
        </w:rPr>
      </w:pPr>
      <w:r w:rsidRPr="002063AA">
        <w:rPr>
          <w:rFonts w:asciiTheme="minorHAnsi" w:hAnsiTheme="minorHAnsi" w:cstheme="minorHAnsi"/>
          <w:b/>
          <w:i/>
          <w:sz w:val="24"/>
          <w:szCs w:val="24"/>
          <w:lang w:val="fr-FR"/>
        </w:rPr>
        <w:t>fois –  selon – moyen – par  – tiers – varie – parmi – trois – sur – chez – total – en moyenne</w:t>
      </w:r>
    </w:p>
    <w:p w14:paraId="69EC944F" w14:textId="77777777" w:rsidR="002063AA" w:rsidRPr="002063AA" w:rsidRDefault="002063AA" w:rsidP="001C4F5A">
      <w:pPr>
        <w:spacing w:after="0" w:line="360" w:lineRule="auto"/>
        <w:ind w:left="-284" w:right="-284"/>
        <w:rPr>
          <w:rFonts w:asciiTheme="minorHAnsi" w:eastAsia="Arial Unicode MS" w:hAnsiTheme="minorHAnsi" w:cstheme="minorHAnsi"/>
          <w:sz w:val="24"/>
          <w:szCs w:val="24"/>
          <w:lang w:val="fr-FR"/>
        </w:rPr>
      </w:pPr>
      <w:r w:rsidRPr="002063AA">
        <w:rPr>
          <w:rFonts w:asciiTheme="minorHAnsi" w:hAnsiTheme="minorHAnsi" w:cstheme="minorHAnsi"/>
          <w:sz w:val="24"/>
          <w:szCs w:val="24"/>
          <w:lang w:val="fr-FR"/>
        </w:rPr>
        <w:t>............................ les jeunes âgés de 18 à 24 ans, sept ............................ dix béné</w:t>
      </w:r>
      <w:r w:rsidRPr="002063AA">
        <w:rPr>
          <w:rFonts w:asciiTheme="minorHAnsi" w:hAnsiTheme="minorHAnsi" w:cstheme="minorHAnsi"/>
          <w:sz w:val="24"/>
          <w:szCs w:val="24"/>
          <w:lang w:val="fr-FR"/>
        </w:rPr>
        <w:softHyphen/>
        <w:t>ficient du soutien financier régu</w:t>
      </w:r>
      <w:r w:rsidRPr="002063AA">
        <w:rPr>
          <w:rFonts w:asciiTheme="minorHAnsi" w:hAnsiTheme="minorHAnsi" w:cstheme="minorHAnsi"/>
          <w:sz w:val="24"/>
          <w:szCs w:val="24"/>
          <w:lang w:val="fr-FR"/>
        </w:rPr>
        <w:softHyphen/>
        <w:t>lier de leurs parents, ............................ les premiers résultats de l’enquête nationale de l’Insee sur les res</w:t>
      </w:r>
      <w:r w:rsidRPr="002063AA">
        <w:rPr>
          <w:rFonts w:asciiTheme="minorHAnsi" w:hAnsiTheme="minorHAnsi" w:cstheme="minorHAnsi"/>
          <w:sz w:val="24"/>
          <w:szCs w:val="24"/>
          <w:lang w:val="fr-FR"/>
        </w:rPr>
        <w:softHyphen/>
        <w:t>sources des jeunes. Les étu</w:t>
      </w:r>
      <w:r w:rsidRPr="002063AA">
        <w:rPr>
          <w:rFonts w:asciiTheme="minorHAnsi" w:hAnsiTheme="minorHAnsi" w:cstheme="minorHAnsi"/>
          <w:sz w:val="24"/>
          <w:szCs w:val="24"/>
          <w:lang w:val="fr-FR"/>
        </w:rPr>
        <w:softHyphen/>
        <w:t>diants sont les plus aidés : 90% en bénéficient. Ceux qui habitent encore chez leurs parents (57 % des 18-24 ans) touchent 160 euros ............................ mois contre 510 euros par mois pour ceux qui ont leur propre appartement.  ............................ les jeunes actifs, le soutien financier est plus rare, il repré</w:t>
      </w:r>
      <w:r w:rsidRPr="002063AA">
        <w:rPr>
          <w:rFonts w:asciiTheme="minorHAnsi" w:hAnsiTheme="minorHAnsi" w:cstheme="minorHAnsi"/>
          <w:sz w:val="24"/>
          <w:szCs w:val="24"/>
          <w:lang w:val="fr-FR"/>
        </w:rPr>
        <w:softHyphen/>
        <w:t xml:space="preserve">sente 110 euros par mois en moyenne. L’aide des parents peut prendre des formes très diverses : paiement du permis de conduire (chez 84% des jeunes), prise en charge de l’abonnement téléphonique (51 %), </w:t>
      </w:r>
      <w:r w:rsidRPr="002063AA">
        <w:rPr>
          <w:rFonts w:asciiTheme="minorHAnsi" w:hAnsiTheme="minorHAnsi" w:cstheme="minorHAnsi"/>
          <w:i/>
          <w:sz w:val="24"/>
          <w:szCs w:val="24"/>
          <w:lang w:val="fr-FR"/>
        </w:rPr>
        <w:t xml:space="preserve">versement </w:t>
      </w:r>
      <w:r w:rsidRPr="002063AA">
        <w:rPr>
          <w:rStyle w:val="Zkladntext6Nekurzva"/>
          <w:rFonts w:asciiTheme="minorHAnsi" w:hAnsiTheme="minorHAnsi" w:cstheme="minorHAnsi"/>
          <w:i w:val="0"/>
          <w:sz w:val="24"/>
          <w:szCs w:val="24"/>
        </w:rPr>
        <w:t xml:space="preserve">monétaire (37%), aide au loyer (12%)... Mais le soutien parental </w:t>
      </w:r>
      <w:r w:rsidRPr="002063AA">
        <w:rPr>
          <w:rFonts w:asciiTheme="minorHAnsi" w:hAnsiTheme="minorHAnsi" w:cstheme="minorHAnsi"/>
          <w:i/>
          <w:sz w:val="24"/>
          <w:szCs w:val="24"/>
          <w:lang w:val="fr-FR"/>
        </w:rPr>
        <w:t>............................</w:t>
      </w:r>
      <w:r w:rsidRPr="002063AA">
        <w:rPr>
          <w:rStyle w:val="Zkladntext6Nekurzva"/>
          <w:rFonts w:asciiTheme="minorHAnsi" w:hAnsiTheme="minorHAnsi" w:cstheme="minorHAnsi"/>
          <w:i w:val="0"/>
          <w:sz w:val="24"/>
          <w:szCs w:val="24"/>
        </w:rPr>
        <w:t xml:space="preserve"> fortement selon le milieu social: </w:t>
      </w:r>
      <w:r w:rsidRPr="002063AA">
        <w:rPr>
          <w:rFonts w:asciiTheme="minorHAnsi" w:hAnsiTheme="minorHAnsi" w:cstheme="minorHAnsi"/>
          <w:i/>
          <w:sz w:val="24"/>
          <w:szCs w:val="24"/>
          <w:lang w:val="fr-FR"/>
        </w:rPr>
        <w:t>«</w:t>
      </w:r>
      <w:r w:rsidRPr="002063AA">
        <w:rPr>
          <w:rFonts w:asciiTheme="minorHAnsi" w:hAnsiTheme="minorHAnsi" w:cstheme="minorHAnsi"/>
          <w:sz w:val="24"/>
          <w:szCs w:val="24"/>
          <w:lang w:val="fr-FR"/>
        </w:rPr>
        <w:t>Lorsqu'ils sont aidés, les enfants de cadres reçoivent alors un montant ............................ 2,5 ............................ plus élevé que les enfants d'ou</w:t>
      </w:r>
      <w:r w:rsidRPr="002063AA">
        <w:rPr>
          <w:rFonts w:asciiTheme="minorHAnsi" w:hAnsiTheme="minorHAnsi" w:cstheme="minorHAnsi"/>
          <w:sz w:val="24"/>
          <w:szCs w:val="24"/>
          <w:lang w:val="fr-FR"/>
        </w:rPr>
        <w:softHyphen/>
        <w:t>vriers. Ils perçoivent alors en moyenne 400 euros par mois contre 160 euros pour les enfants d'ouvriers »,</w:t>
      </w:r>
      <w:r w:rsidRPr="002063AA">
        <w:rPr>
          <w:rStyle w:val="Zkladntext6Nekurzva"/>
          <w:rFonts w:asciiTheme="minorHAnsi" w:hAnsiTheme="minorHAnsi" w:cstheme="minorHAnsi"/>
          <w:sz w:val="24"/>
          <w:szCs w:val="24"/>
        </w:rPr>
        <w:t xml:space="preserve"> relève l’Insee.</w:t>
      </w:r>
    </w:p>
    <w:p w14:paraId="059139C8" w14:textId="1E447939" w:rsidR="002063AA" w:rsidRPr="00D75DCB" w:rsidRDefault="002063AA" w:rsidP="00D75DCB">
      <w:pPr>
        <w:spacing w:after="0" w:line="360" w:lineRule="auto"/>
        <w:ind w:left="-284" w:right="-284"/>
        <w:rPr>
          <w:rFonts w:asciiTheme="minorHAnsi" w:eastAsia="Arial" w:hAnsiTheme="minorHAnsi" w:cstheme="minorHAnsi"/>
          <w:smallCaps/>
          <w:color w:val="000000"/>
          <w:sz w:val="24"/>
          <w:szCs w:val="24"/>
          <w:shd w:val="clear" w:color="auto" w:fill="FFFFFF"/>
          <w:lang w:val="fr-FR" w:eastAsia="fr-FR" w:bidi="fr-FR"/>
        </w:rPr>
      </w:pPr>
      <w:r w:rsidRPr="002063AA">
        <w:rPr>
          <w:rFonts w:asciiTheme="minorHAnsi" w:hAnsiTheme="minorHAnsi" w:cstheme="minorHAnsi"/>
          <w:sz w:val="24"/>
          <w:szCs w:val="24"/>
          <w:lang w:val="fr-FR"/>
        </w:rPr>
        <w:t>Au-delà de l’aide parentale, 40% des jeunes touchent un revenu social d’un montant ............................ de 380 euros, que ce soit une bourse d’étude, une aide au logement ou une alloca</w:t>
      </w:r>
      <w:r w:rsidRPr="002063AA">
        <w:rPr>
          <w:rFonts w:asciiTheme="minorHAnsi" w:hAnsiTheme="minorHAnsi" w:cstheme="minorHAnsi"/>
          <w:sz w:val="24"/>
          <w:szCs w:val="24"/>
          <w:lang w:val="fr-FR"/>
        </w:rPr>
        <w:softHyphen/>
        <w:t>tion-chômage. Chez les 18-24 ans, ............................ jeunes adultes sur dix avaient un emploi. Ils occupent dans les mêmes proportions des emplois à durée indétermi</w:t>
      </w:r>
      <w:r w:rsidRPr="002063AA">
        <w:rPr>
          <w:rFonts w:asciiTheme="minorHAnsi" w:hAnsiTheme="minorHAnsi" w:cstheme="minorHAnsi"/>
          <w:sz w:val="24"/>
          <w:szCs w:val="24"/>
          <w:lang w:val="fr-FR"/>
        </w:rPr>
        <w:softHyphen/>
        <w:t>née ou déterminée et perçoivent ............................ 1 250 euros nets par mois. Parmi les étudiants, 23% ont une activité rémuné</w:t>
      </w:r>
      <w:r w:rsidRPr="002063AA">
        <w:rPr>
          <w:rFonts w:asciiTheme="minorHAnsi" w:hAnsiTheme="minorHAnsi" w:cstheme="minorHAnsi"/>
          <w:sz w:val="24"/>
          <w:szCs w:val="24"/>
          <w:lang w:val="fr-FR"/>
        </w:rPr>
        <w:softHyphen/>
        <w:t xml:space="preserve">rée. Là encore, le milieu social influe : </w:t>
      </w:r>
      <w:r w:rsidRPr="002063AA">
        <w:rPr>
          <w:rStyle w:val="Zkladntext2Kurzva"/>
          <w:rFonts w:asciiTheme="minorHAnsi" w:eastAsiaTheme="minorHAnsi" w:hAnsiTheme="minorHAnsi" w:cstheme="minorHAnsi"/>
          <w:sz w:val="24"/>
          <w:szCs w:val="24"/>
        </w:rPr>
        <w:t>«Parmi les jeunes étu</w:t>
      </w:r>
      <w:r w:rsidRPr="002063AA">
        <w:rPr>
          <w:rStyle w:val="Zkladntext2Kurzva"/>
          <w:rFonts w:asciiTheme="minorHAnsi" w:eastAsiaTheme="minorHAnsi" w:hAnsiTheme="minorHAnsi" w:cstheme="minorHAnsi"/>
          <w:sz w:val="24"/>
          <w:szCs w:val="24"/>
        </w:rPr>
        <w:softHyphen/>
        <w:t xml:space="preserve">diants qui travaillent, les deux </w:t>
      </w:r>
      <w:r w:rsidRPr="002063AA">
        <w:rPr>
          <w:rFonts w:asciiTheme="minorHAnsi" w:hAnsiTheme="minorHAnsi" w:cstheme="minorHAnsi"/>
          <w:sz w:val="24"/>
          <w:szCs w:val="24"/>
          <w:lang w:val="fr-FR"/>
        </w:rPr>
        <w:t xml:space="preserve">............................ </w:t>
      </w:r>
      <w:r w:rsidRPr="002063AA">
        <w:rPr>
          <w:rStyle w:val="Zkladntext2Kurzva"/>
          <w:rFonts w:asciiTheme="minorHAnsi" w:eastAsiaTheme="minorHAnsi" w:hAnsiTheme="minorHAnsi" w:cstheme="minorHAnsi"/>
          <w:sz w:val="24"/>
          <w:szCs w:val="24"/>
        </w:rPr>
        <w:t>des enfants d'ouvriers ou d'employés sont en alternance ou en stage, contre un peu plus d'un tiers des enfants de cadres, de professions libérales ou intermédiaires. »</w:t>
      </w:r>
      <w:r w:rsidRPr="002063AA">
        <w:rPr>
          <w:rFonts w:asciiTheme="minorHAnsi" w:hAnsiTheme="minorHAnsi" w:cstheme="minorHAnsi"/>
          <w:sz w:val="24"/>
          <w:szCs w:val="24"/>
          <w:lang w:val="fr-FR"/>
        </w:rPr>
        <w:t xml:space="preserve"> </w:t>
      </w:r>
      <w:r w:rsidRPr="002063AA">
        <w:rPr>
          <w:rFonts w:ascii="Arial" w:hAnsi="Arial" w:cs="Arial"/>
          <w:sz w:val="24"/>
          <w:szCs w:val="24"/>
          <w:lang w:val="fr-FR"/>
        </w:rPr>
        <w:t>■</w:t>
      </w:r>
      <w:r w:rsidRPr="002063AA">
        <w:rPr>
          <w:rFonts w:asciiTheme="minorHAnsi" w:hAnsiTheme="minorHAnsi" w:cstheme="minorHAnsi"/>
          <w:sz w:val="24"/>
          <w:szCs w:val="24"/>
          <w:lang w:val="fr-FR"/>
        </w:rPr>
        <w:t xml:space="preserve"> </w:t>
      </w:r>
      <w:r w:rsidRPr="002063AA">
        <w:rPr>
          <w:rStyle w:val="Zkladntext265ptMalpsmena"/>
          <w:rFonts w:asciiTheme="minorHAnsi" w:hAnsiTheme="minorHAnsi" w:cstheme="minorHAnsi"/>
          <w:sz w:val="24"/>
          <w:szCs w:val="24"/>
        </w:rPr>
        <w:t>f.g.</w:t>
      </w:r>
    </w:p>
    <w:p w14:paraId="35BE236F" w14:textId="77777777" w:rsidR="004A62B7" w:rsidRPr="00966CA6" w:rsidRDefault="00C615D8" w:rsidP="001C4F5A">
      <w:pPr>
        <w:pStyle w:val="Bezmezer"/>
        <w:ind w:left="-284" w:right="-284"/>
        <w:jc w:val="both"/>
        <w:rPr>
          <w:rFonts w:asciiTheme="minorHAnsi" w:hAnsiTheme="minorHAnsi" w:cs="Gisha"/>
          <w:b/>
          <w:sz w:val="20"/>
          <w:szCs w:val="20"/>
          <w:lang w:val="fr-FR"/>
        </w:rPr>
      </w:pPr>
      <w:r w:rsidRPr="00966CA6">
        <w:rPr>
          <w:rFonts w:asciiTheme="minorHAnsi" w:hAnsiTheme="minorHAnsi" w:cs="Gisha"/>
          <w:noProof/>
          <w:lang w:eastAsia="cs-CZ"/>
        </w:rPr>
        <w:drawing>
          <wp:inline distT="0" distB="0" distL="0" distR="0" wp14:anchorId="5A9041CF" wp14:editId="6B398B79">
            <wp:extent cx="302260" cy="302260"/>
            <wp:effectExtent l="19050" t="0" r="2540" b="0"/>
            <wp:docPr id="10"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20"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966CA6">
        <w:rPr>
          <w:rFonts w:asciiTheme="minorHAnsi" w:hAnsiTheme="minorHAnsi" w:cs="Gisha"/>
          <w:b/>
          <w:sz w:val="20"/>
          <w:szCs w:val="20"/>
          <w:lang w:val="fr-FR"/>
        </w:rPr>
        <w:t>Sources bibliographiques et autres :</w:t>
      </w:r>
    </w:p>
    <w:p w14:paraId="3B956020" w14:textId="769F40FE" w:rsidR="004A62B7" w:rsidRPr="002063AA" w:rsidRDefault="002063AA" w:rsidP="001C4F5A">
      <w:pPr>
        <w:pStyle w:val="Bezmezer"/>
        <w:ind w:left="-284" w:right="-284"/>
        <w:jc w:val="both"/>
        <w:rPr>
          <w:sz w:val="20"/>
          <w:szCs w:val="20"/>
        </w:rPr>
      </w:pPr>
      <w:hyperlink r:id="rId21" w:history="1">
        <w:r w:rsidRPr="002063AA">
          <w:rPr>
            <w:rStyle w:val="Hypertextovodkaz"/>
            <w:sz w:val="20"/>
            <w:szCs w:val="20"/>
            <w:lang w:val="fr-FR"/>
          </w:rPr>
          <w:t>http://www.lemonde.fr/biodiversite/article/2016/10/27/la-moitie-des-vertebres-a-disparu-en-quarante-ans_5020936_1652692.</w:t>
        </w:r>
        <w:proofErr w:type="spellStart"/>
        <w:r w:rsidRPr="002063AA">
          <w:rPr>
            <w:rStyle w:val="Hypertextovodkaz"/>
            <w:sz w:val="20"/>
            <w:szCs w:val="20"/>
          </w:rPr>
          <w:t>html</w:t>
        </w:r>
        <w:proofErr w:type="spellEnd"/>
      </w:hyperlink>
    </w:p>
    <w:p w14:paraId="7E981684" w14:textId="20883D3A" w:rsidR="002063AA" w:rsidRPr="00D75DCB" w:rsidRDefault="002063AA" w:rsidP="00D75DCB">
      <w:pPr>
        <w:spacing w:after="0" w:line="240" w:lineRule="auto"/>
        <w:ind w:left="-284" w:right="-284"/>
        <w:rPr>
          <w:rFonts w:asciiTheme="minorHAnsi" w:hAnsiTheme="minorHAnsi"/>
          <w:sz w:val="20"/>
          <w:szCs w:val="20"/>
        </w:rPr>
      </w:pPr>
      <w:r w:rsidRPr="002004C5">
        <w:rPr>
          <w:rStyle w:val="Zkladntext5Tun"/>
          <w:rFonts w:asciiTheme="minorHAnsi" w:hAnsiTheme="minorHAnsi"/>
          <w:b w:val="0"/>
          <w:i w:val="0"/>
          <w:sz w:val="20"/>
          <w:szCs w:val="20"/>
        </w:rPr>
        <w:t xml:space="preserve">Laura Castell </w:t>
      </w:r>
      <w:r w:rsidRPr="002004C5">
        <w:rPr>
          <w:rStyle w:val="Zkladntext5TunKurzva"/>
          <w:rFonts w:asciiTheme="minorHAnsi" w:hAnsiTheme="minorHAnsi"/>
          <w:b w:val="0"/>
          <w:i w:val="0"/>
          <w:sz w:val="20"/>
          <w:szCs w:val="20"/>
        </w:rPr>
        <w:t>et al.,</w:t>
      </w:r>
      <w:r w:rsidRPr="002004C5">
        <w:rPr>
          <w:rStyle w:val="Zkladntext5Tun"/>
          <w:rFonts w:asciiTheme="minorHAnsi" w:hAnsiTheme="minorHAnsi"/>
          <w:i w:val="0"/>
          <w:sz w:val="20"/>
          <w:szCs w:val="20"/>
        </w:rPr>
        <w:t xml:space="preserve"> </w:t>
      </w:r>
      <w:r w:rsidRPr="002004C5">
        <w:rPr>
          <w:rFonts w:asciiTheme="minorHAnsi" w:hAnsiTheme="minorHAnsi"/>
          <w:i/>
          <w:sz w:val="20"/>
          <w:szCs w:val="20"/>
        </w:rPr>
        <w:t>«Les</w:t>
      </w:r>
      <w:r w:rsidRPr="001D01D6">
        <w:rPr>
          <w:rFonts w:asciiTheme="minorHAnsi" w:hAnsiTheme="minorHAnsi"/>
          <w:sz w:val="20"/>
          <w:szCs w:val="20"/>
        </w:rPr>
        <w:t xml:space="preserve"> </w:t>
      </w:r>
      <w:r w:rsidRPr="002004C5">
        <w:rPr>
          <w:rFonts w:asciiTheme="minorHAnsi" w:hAnsiTheme="minorHAnsi"/>
          <w:sz w:val="20"/>
          <w:szCs w:val="20"/>
          <w:lang w:val="fr-FR"/>
        </w:rPr>
        <w:t xml:space="preserve">principales ressources des 18-24 ans», </w:t>
      </w:r>
      <w:r w:rsidRPr="002004C5">
        <w:rPr>
          <w:rStyle w:val="Zkladntext5Kurzva"/>
          <w:rFonts w:asciiTheme="minorHAnsi" w:hAnsiTheme="minorHAnsi"/>
          <w:sz w:val="20"/>
          <w:szCs w:val="20"/>
        </w:rPr>
        <w:t>Insee Première,</w:t>
      </w:r>
      <w:r w:rsidRPr="002004C5">
        <w:rPr>
          <w:rFonts w:asciiTheme="minorHAnsi" w:hAnsiTheme="minorHAnsi"/>
          <w:sz w:val="20"/>
          <w:szCs w:val="20"/>
          <w:lang w:val="fr-FR"/>
        </w:rPr>
        <w:t xml:space="preserve"> n° 1603, juin 2016 in </w:t>
      </w:r>
      <w:r w:rsidRPr="002004C5">
        <w:rPr>
          <w:rStyle w:val="Zkladntext7PalatinoLinotype75ptTun"/>
          <w:rFonts w:asciiTheme="minorHAnsi" w:hAnsiTheme="minorHAnsi"/>
          <w:sz w:val="20"/>
          <w:szCs w:val="20"/>
        </w:rPr>
        <w:t xml:space="preserve">18 </w:t>
      </w:r>
      <w:r w:rsidRPr="002004C5">
        <w:rPr>
          <w:rStyle w:val="Zkladntext7Malpsmena"/>
          <w:rFonts w:asciiTheme="minorHAnsi" w:hAnsiTheme="minorHAnsi"/>
          <w:b/>
          <w:sz w:val="20"/>
          <w:szCs w:val="20"/>
        </w:rPr>
        <w:t>Sciences</w:t>
      </w:r>
      <w:r w:rsidRPr="001D01D6">
        <w:rPr>
          <w:rStyle w:val="Zkladntext7Malpsmena"/>
          <w:rFonts w:asciiTheme="minorHAnsi" w:hAnsiTheme="minorHAnsi"/>
          <w:b/>
          <w:sz w:val="20"/>
          <w:szCs w:val="20"/>
        </w:rPr>
        <w:t xml:space="preserve"> Humaines,  </w:t>
      </w:r>
      <w:r w:rsidRPr="001D01D6">
        <w:rPr>
          <w:rStyle w:val="Zkladntext7PalatinoLinotype75ptTun"/>
          <w:rFonts w:asciiTheme="minorHAnsi" w:hAnsiTheme="minorHAnsi"/>
          <w:sz w:val="20"/>
          <w:szCs w:val="20"/>
        </w:rPr>
        <w:t xml:space="preserve">Novembre 2016 </w:t>
      </w:r>
      <w:bookmarkStart w:id="0" w:name="_GoBack"/>
      <w:bookmarkEnd w:id="0"/>
    </w:p>
    <w:sectPr w:rsidR="002063AA" w:rsidRPr="00D75DCB" w:rsidSect="00C26588">
      <w:footerReference w:type="default" r:id="rId22"/>
      <w:headerReference w:type="first" r:id="rId23"/>
      <w:footerReference w:type="first" r:id="rId24"/>
      <w:pgSz w:w="11906" w:h="16838" w:code="9"/>
      <w:pgMar w:top="958" w:right="991" w:bottom="2268" w:left="1418" w:header="142"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9789" w14:textId="77777777" w:rsidR="00F125C3" w:rsidRDefault="00F125C3">
      <w:pPr>
        <w:spacing w:after="0" w:line="240" w:lineRule="auto"/>
      </w:pPr>
      <w:r>
        <w:separator/>
      </w:r>
    </w:p>
  </w:endnote>
  <w:endnote w:type="continuationSeparator" w:id="0">
    <w:p w14:paraId="654EAA50" w14:textId="77777777" w:rsidR="00F125C3" w:rsidRDefault="00F1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Palatino Linotype">
    <w:panose1 w:val="02040502050505030304"/>
    <w:charset w:val="EE"/>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Gisha">
    <w:altName w:val="Didot"/>
    <w:panose1 w:val="020B0502040204020203"/>
    <w:charset w:val="00"/>
    <w:family w:val="swiss"/>
    <w:pitch w:val="variable"/>
    <w:sig w:usb0="80000807" w:usb1="40000042" w:usb2="00000000" w:usb3="00000000" w:csb0="0000002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3080" w14:textId="577DBB78" w:rsidR="00AC573A" w:rsidRPr="00AC573A" w:rsidRDefault="00F125C3" w:rsidP="00AC573A">
    <w:pPr>
      <w:pStyle w:val="Zpat-univerzita4dkyadresy"/>
      <w:rPr>
        <w:lang w:val="fr-FR"/>
      </w:rPr>
    </w:pPr>
    <w:r>
      <w:rPr>
        <w:lang w:val="fr-FR"/>
      </w:rPr>
      <w:t xml:space="preserve">Le français pour les </w:t>
    </w:r>
    <w:r w:rsidR="00AC573A">
      <w:rPr>
        <w:lang w:val="fr-FR"/>
      </w:rPr>
      <w:t xml:space="preserve">étudiants en sciences 3, cours </w:t>
    </w:r>
    <w:r w:rsidR="002063AA">
      <w:rPr>
        <w:lang w:val="fr-FR"/>
      </w:rPr>
      <w:t>8</w:t>
    </w:r>
  </w:p>
  <w:p w14:paraId="4293B9A3" w14:textId="672AB300" w:rsidR="00F125C3" w:rsidRDefault="002063AA" w:rsidP="00900B0E">
    <w:pPr>
      <w:pStyle w:val="Zpat"/>
      <w:rPr>
        <w:rFonts w:cs="Arial"/>
        <w:szCs w:val="14"/>
      </w:rPr>
    </w:pPr>
    <w:r>
      <w:rPr>
        <w:rFonts w:cs="Arial"/>
        <w:szCs w:val="14"/>
      </w:rPr>
      <w:t>Mgr. Daniela Veškrnová</w:t>
    </w:r>
  </w:p>
  <w:p w14:paraId="3845881E" w14:textId="49A094AE" w:rsidR="00F125C3" w:rsidRDefault="00F125C3" w:rsidP="00900B0E">
    <w:pPr>
      <w:pStyle w:val="Zpatsslovnmstrnky"/>
    </w:pPr>
    <w:r>
      <w:fldChar w:fldCharType="begin"/>
    </w:r>
    <w:r>
      <w:instrText>PAGE   \* MERGEFORMAT</w:instrText>
    </w:r>
    <w:r>
      <w:fldChar w:fldCharType="separate"/>
    </w:r>
    <w:r w:rsidR="001E22F6">
      <w:rPr>
        <w:noProof/>
      </w:rPr>
      <w:t>5</w:t>
    </w:r>
    <w:r>
      <w:fldChar w:fldCharType="end"/>
    </w:r>
    <w:r>
      <w:t>/</w:t>
    </w:r>
    <w:r w:rsidR="001E22F6">
      <w:fldChar w:fldCharType="begin"/>
    </w:r>
    <w:r w:rsidR="001E22F6">
      <w:instrText xml:space="preserve"> SECTIONPAGES   \* MERGEFORMAT </w:instrText>
    </w:r>
    <w:r w:rsidR="001E22F6">
      <w:fldChar w:fldCharType="separate"/>
    </w:r>
    <w:r w:rsidR="001E22F6">
      <w:rPr>
        <w:noProof/>
      </w:rPr>
      <w:t>6</w:t>
    </w:r>
    <w:r w:rsidR="001E22F6">
      <w:rPr>
        <w:noProof/>
      </w:rPr>
      <w:fldChar w:fldCharType="end"/>
    </w:r>
    <w:r>
      <w:rPr>
        <w:noProof/>
      </w:rPr>
      <w:tab/>
    </w:r>
  </w:p>
  <w:p w14:paraId="6177B4AC" w14:textId="77777777" w:rsidR="00F125C3" w:rsidRPr="00D26FE7" w:rsidRDefault="00F125C3" w:rsidP="00900B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47EE" w14:textId="7F89C4BD" w:rsidR="00F125C3" w:rsidRDefault="00F125C3" w:rsidP="00DB318D">
    <w:pPr>
      <w:pStyle w:val="Zpat-univerzita4dkyadresy"/>
      <w:rPr>
        <w:lang w:val="fr-FR"/>
      </w:rPr>
    </w:pPr>
    <w:r>
      <w:rPr>
        <w:lang w:val="fr-FR"/>
      </w:rPr>
      <w:t>Le français pour les étudiants en sciences</w:t>
    </w:r>
    <w:r w:rsidR="00D058E0">
      <w:rPr>
        <w:lang w:val="fr-FR"/>
      </w:rPr>
      <w:t xml:space="preserve"> 3, cours 6</w:t>
    </w:r>
  </w:p>
  <w:p w14:paraId="2894050A" w14:textId="77777777" w:rsidR="00AC573A" w:rsidRPr="00AC573A" w:rsidRDefault="00AC573A" w:rsidP="00AC573A">
    <w:pPr>
      <w:pStyle w:val="Zpat"/>
    </w:pPr>
  </w:p>
  <w:p w14:paraId="14A14649" w14:textId="77777777" w:rsidR="002063AA" w:rsidRDefault="002063AA" w:rsidP="002063AA">
    <w:pPr>
      <w:pStyle w:val="Zpat"/>
      <w:rPr>
        <w:rFonts w:cs="Arial"/>
        <w:szCs w:val="14"/>
      </w:rPr>
    </w:pPr>
    <w:r>
      <w:rPr>
        <w:rFonts w:cs="Arial"/>
        <w:szCs w:val="14"/>
      </w:rPr>
      <w:t>Mgr. Daniela Veškrnová</w:t>
    </w:r>
  </w:p>
  <w:p w14:paraId="03890384" w14:textId="502AAB42" w:rsidR="00F125C3" w:rsidRDefault="00F125C3" w:rsidP="002C45E5">
    <w:pPr>
      <w:pStyle w:val="Zpatsslovnmstrnky"/>
    </w:pPr>
    <w:r>
      <w:fldChar w:fldCharType="begin"/>
    </w:r>
    <w:r>
      <w:instrText>PAGE   \* MERGEFORMAT</w:instrText>
    </w:r>
    <w:r>
      <w:fldChar w:fldCharType="separate"/>
    </w:r>
    <w:r w:rsidR="001E22F6">
      <w:rPr>
        <w:noProof/>
      </w:rPr>
      <w:t>1</w:t>
    </w:r>
    <w:r>
      <w:fldChar w:fldCharType="end"/>
    </w:r>
    <w:r>
      <w:t>/</w:t>
    </w:r>
    <w:r w:rsidR="001E22F6">
      <w:fldChar w:fldCharType="begin"/>
    </w:r>
    <w:r w:rsidR="001E22F6">
      <w:instrText xml:space="preserve"> SECTIONPAGES   \* MERGEFORM</w:instrText>
    </w:r>
    <w:r w:rsidR="001E22F6">
      <w:instrText xml:space="preserve">AT </w:instrText>
    </w:r>
    <w:r w:rsidR="001E22F6">
      <w:fldChar w:fldCharType="separate"/>
    </w:r>
    <w:r w:rsidR="001E22F6">
      <w:rPr>
        <w:noProof/>
      </w:rPr>
      <w:t>6</w:t>
    </w:r>
    <w:r w:rsidR="001E22F6">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25E1" w14:textId="77777777" w:rsidR="00F125C3" w:rsidRDefault="00F125C3">
      <w:pPr>
        <w:spacing w:after="0" w:line="240" w:lineRule="auto"/>
      </w:pPr>
      <w:r>
        <w:separator/>
      </w:r>
    </w:p>
  </w:footnote>
  <w:footnote w:type="continuationSeparator" w:id="0">
    <w:p w14:paraId="0F219B70" w14:textId="77777777" w:rsidR="00F125C3" w:rsidRDefault="00F1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94A9" w14:textId="77777777" w:rsidR="00F125C3" w:rsidRDefault="00F125C3" w:rsidP="00D26FE7">
    <w:pPr>
      <w:pStyle w:val="Bezmezer"/>
      <w:jc w:val="center"/>
    </w:pPr>
    <w:r>
      <w:rPr>
        <w:noProof/>
        <w:lang w:eastAsia="cs-CZ"/>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F125C3" w:rsidRDefault="00F125C3" w:rsidP="00D26FE7">
    <w:pPr>
      <w:pStyle w:val="Bezmezer"/>
      <w:jc w:val="center"/>
    </w:pPr>
  </w:p>
  <w:p w14:paraId="5938777A" w14:textId="77777777" w:rsidR="00D058E0" w:rsidRPr="00D058E0" w:rsidRDefault="00D058E0" w:rsidP="00D058E0">
    <w:pPr>
      <w:pStyle w:val="Nadpis1"/>
      <w:jc w:val="center"/>
      <w:rPr>
        <w:rFonts w:asciiTheme="minorHAnsi" w:hAnsiTheme="minorHAnsi"/>
        <w:b/>
      </w:rPr>
    </w:pPr>
    <w:r w:rsidRPr="00D058E0">
      <w:rPr>
        <w:rFonts w:asciiTheme="minorHAnsi" w:hAnsiTheme="minorHAnsi"/>
        <w:b/>
      </w:rPr>
      <w:t xml:space="preserve">Plus de la </w:t>
    </w:r>
    <w:proofErr w:type="spellStart"/>
    <w:r w:rsidRPr="00D058E0">
      <w:rPr>
        <w:rFonts w:asciiTheme="minorHAnsi" w:hAnsiTheme="minorHAnsi"/>
        <w:b/>
      </w:rPr>
      <w:t>moitié</w:t>
    </w:r>
    <w:proofErr w:type="spellEnd"/>
    <w:r w:rsidRPr="00D058E0">
      <w:rPr>
        <w:rFonts w:asciiTheme="minorHAnsi" w:hAnsiTheme="minorHAnsi"/>
        <w:b/>
      </w:rPr>
      <w:t xml:space="preserve"> des </w:t>
    </w:r>
    <w:proofErr w:type="spellStart"/>
    <w:r w:rsidRPr="00D058E0">
      <w:rPr>
        <w:rFonts w:asciiTheme="minorHAnsi" w:hAnsiTheme="minorHAnsi"/>
        <w:b/>
      </w:rPr>
      <w:t>vertébrés</w:t>
    </w:r>
    <w:proofErr w:type="spellEnd"/>
    <w:r w:rsidRPr="00D058E0">
      <w:rPr>
        <w:rFonts w:asciiTheme="minorHAnsi" w:hAnsiTheme="minorHAnsi"/>
        <w:b/>
      </w:rPr>
      <w:t xml:space="preserve"> </w:t>
    </w:r>
    <w:proofErr w:type="spellStart"/>
    <w:r w:rsidRPr="00D058E0">
      <w:rPr>
        <w:rFonts w:asciiTheme="minorHAnsi" w:hAnsiTheme="minorHAnsi"/>
        <w:b/>
      </w:rPr>
      <w:t>ont</w:t>
    </w:r>
    <w:proofErr w:type="spellEnd"/>
    <w:r w:rsidRPr="00D058E0">
      <w:rPr>
        <w:rFonts w:asciiTheme="minorHAnsi" w:hAnsiTheme="minorHAnsi"/>
        <w:b/>
      </w:rPr>
      <w:t xml:space="preserve"> </w:t>
    </w:r>
    <w:proofErr w:type="spellStart"/>
    <w:r w:rsidRPr="00D058E0">
      <w:rPr>
        <w:rFonts w:asciiTheme="minorHAnsi" w:hAnsiTheme="minorHAnsi"/>
        <w:b/>
      </w:rPr>
      <w:t>disparu</w:t>
    </w:r>
    <w:proofErr w:type="spellEnd"/>
    <w:r w:rsidRPr="00D058E0">
      <w:rPr>
        <w:rFonts w:asciiTheme="minorHAnsi" w:hAnsiTheme="minorHAnsi"/>
        <w:b/>
      </w:rPr>
      <w:t xml:space="preserve"> en </w:t>
    </w:r>
    <w:proofErr w:type="spellStart"/>
    <w:r w:rsidRPr="00D058E0">
      <w:rPr>
        <w:rFonts w:asciiTheme="minorHAnsi" w:hAnsiTheme="minorHAnsi"/>
        <w:b/>
      </w:rPr>
      <w:t>quarante</w:t>
    </w:r>
    <w:proofErr w:type="spellEnd"/>
    <w:r w:rsidRPr="00D058E0">
      <w:rPr>
        <w:rFonts w:asciiTheme="minorHAnsi" w:hAnsiTheme="minorHAnsi"/>
        <w:b/>
      </w:rPr>
      <w:t xml:space="preserve"> </w:t>
    </w:r>
    <w:proofErr w:type="spellStart"/>
    <w:r w:rsidRPr="00D058E0">
      <w:rPr>
        <w:rFonts w:asciiTheme="minorHAnsi" w:hAnsiTheme="minorHAnsi"/>
        <w:b/>
      </w:rPr>
      <w:t>ans</w:t>
    </w:r>
    <w:proofErr w:type="spellEnd"/>
  </w:p>
  <w:p w14:paraId="3FCE4401" w14:textId="77777777" w:rsidR="00F125C3" w:rsidRPr="00D058E0" w:rsidRDefault="00F125C3" w:rsidP="009C73AC">
    <w:pPr>
      <w:jc w:val="right"/>
      <w:rPr>
        <w:rFonts w:asciiTheme="majorHAnsi" w:hAnsiTheme="majorHAnsi"/>
        <w:b/>
        <w:sz w:val="28"/>
        <w:szCs w:val="28"/>
      </w:rPr>
    </w:pPr>
  </w:p>
  <w:p w14:paraId="6713A5BD" w14:textId="77777777" w:rsidR="00F125C3" w:rsidRPr="006E7DD3" w:rsidRDefault="00F125C3" w:rsidP="006E7D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16E6BE"/>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92E4A"/>
    <w:multiLevelType w:val="hybridMultilevel"/>
    <w:tmpl w:val="C4023846"/>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21A326A"/>
    <w:multiLevelType w:val="hybridMultilevel"/>
    <w:tmpl w:val="C01A2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F0A9E"/>
    <w:multiLevelType w:val="multilevel"/>
    <w:tmpl w:val="95B014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0"/>
        <w:szCs w:val="20"/>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b w:val="0"/>
        <w:color w:val="000000"/>
        <w:position w:val="0"/>
        <w:sz w:val="22"/>
        <w:szCs w:val="22"/>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9" w15:restartNumberingAfterBreak="0">
    <w:nsid w:val="3DD25760"/>
    <w:multiLevelType w:val="multilevel"/>
    <w:tmpl w:val="8AA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482739C9"/>
    <w:multiLevelType w:val="hybridMultilevel"/>
    <w:tmpl w:val="C6C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6B557C"/>
    <w:multiLevelType w:val="hybridMultilevel"/>
    <w:tmpl w:val="6F709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5" w15:restartNumberingAfterBreak="0">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943CA"/>
    <w:multiLevelType w:val="hybridMultilevel"/>
    <w:tmpl w:val="CF0EC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9"/>
  </w:num>
  <w:num w:numId="5">
    <w:abstractNumId w:val="5"/>
  </w:num>
  <w:num w:numId="6">
    <w:abstractNumId w:val="14"/>
  </w:num>
  <w:num w:numId="7">
    <w:abstractNumId w:val="20"/>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5"/>
  </w:num>
  <w:num w:numId="10">
    <w:abstractNumId w:val="16"/>
  </w:num>
  <w:num w:numId="11">
    <w:abstractNumId w:val="7"/>
  </w:num>
  <w:num w:numId="12">
    <w:abstractNumId w:val="17"/>
  </w:num>
  <w:num w:numId="13">
    <w:abstractNumId w:val="10"/>
  </w:num>
  <w:num w:numId="14">
    <w:abstractNumId w:val="3"/>
  </w:num>
  <w:num w:numId="15">
    <w:abstractNumId w:val="11"/>
  </w:num>
  <w:num w:numId="16">
    <w:abstractNumId w:val="8"/>
  </w:num>
  <w:num w:numId="17">
    <w:abstractNumId w:val="13"/>
  </w:num>
  <w:num w:numId="18">
    <w:abstractNumId w:val="1"/>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01A18"/>
    <w:rsid w:val="000306AF"/>
    <w:rsid w:val="0003486F"/>
    <w:rsid w:val="00042835"/>
    <w:rsid w:val="00086D29"/>
    <w:rsid w:val="00086DB3"/>
    <w:rsid w:val="000A5AD7"/>
    <w:rsid w:val="000C5F02"/>
    <w:rsid w:val="000C6547"/>
    <w:rsid w:val="000D1431"/>
    <w:rsid w:val="000F2344"/>
    <w:rsid w:val="000F60B8"/>
    <w:rsid w:val="000F6D90"/>
    <w:rsid w:val="001133B3"/>
    <w:rsid w:val="001261F7"/>
    <w:rsid w:val="001300AC"/>
    <w:rsid w:val="00142099"/>
    <w:rsid w:val="00150B9D"/>
    <w:rsid w:val="00152F82"/>
    <w:rsid w:val="001755DA"/>
    <w:rsid w:val="00184E94"/>
    <w:rsid w:val="001A7E64"/>
    <w:rsid w:val="001B4F3E"/>
    <w:rsid w:val="001C4F5A"/>
    <w:rsid w:val="001E22F6"/>
    <w:rsid w:val="002063AA"/>
    <w:rsid w:val="00211F80"/>
    <w:rsid w:val="00221B36"/>
    <w:rsid w:val="00227BC5"/>
    <w:rsid w:val="00247E5F"/>
    <w:rsid w:val="00261847"/>
    <w:rsid w:val="00274DE0"/>
    <w:rsid w:val="002950E3"/>
    <w:rsid w:val="002A469F"/>
    <w:rsid w:val="002B6D09"/>
    <w:rsid w:val="002C0A32"/>
    <w:rsid w:val="002C33A9"/>
    <w:rsid w:val="002C45E5"/>
    <w:rsid w:val="002C69A3"/>
    <w:rsid w:val="002F3C7D"/>
    <w:rsid w:val="002F5FEA"/>
    <w:rsid w:val="00301D62"/>
    <w:rsid w:val="00304F72"/>
    <w:rsid w:val="00310D63"/>
    <w:rsid w:val="003129A3"/>
    <w:rsid w:val="00323952"/>
    <w:rsid w:val="00332338"/>
    <w:rsid w:val="0036682E"/>
    <w:rsid w:val="00380A0F"/>
    <w:rsid w:val="003869BB"/>
    <w:rsid w:val="00394B2D"/>
    <w:rsid w:val="003C2B73"/>
    <w:rsid w:val="003F2066"/>
    <w:rsid w:val="004067DE"/>
    <w:rsid w:val="0042387A"/>
    <w:rsid w:val="00435CEE"/>
    <w:rsid w:val="00466430"/>
    <w:rsid w:val="004962C7"/>
    <w:rsid w:val="004A62B7"/>
    <w:rsid w:val="004A76B8"/>
    <w:rsid w:val="004B5E58"/>
    <w:rsid w:val="004D776F"/>
    <w:rsid w:val="004F3B9D"/>
    <w:rsid w:val="00511E3C"/>
    <w:rsid w:val="00516F8C"/>
    <w:rsid w:val="00531347"/>
    <w:rsid w:val="00532849"/>
    <w:rsid w:val="00545245"/>
    <w:rsid w:val="0054630F"/>
    <w:rsid w:val="00547902"/>
    <w:rsid w:val="00574C1B"/>
    <w:rsid w:val="00582DFC"/>
    <w:rsid w:val="0058728C"/>
    <w:rsid w:val="005B357E"/>
    <w:rsid w:val="005C1BC3"/>
    <w:rsid w:val="005D1F84"/>
    <w:rsid w:val="005F4CB2"/>
    <w:rsid w:val="00611EAC"/>
    <w:rsid w:val="00616507"/>
    <w:rsid w:val="00620D24"/>
    <w:rsid w:val="0064551B"/>
    <w:rsid w:val="00652B03"/>
    <w:rsid w:val="00653CBB"/>
    <w:rsid w:val="0067390A"/>
    <w:rsid w:val="006A39DF"/>
    <w:rsid w:val="006C61F2"/>
    <w:rsid w:val="006D0AE9"/>
    <w:rsid w:val="006D3560"/>
    <w:rsid w:val="006E0EC1"/>
    <w:rsid w:val="006E7DD3"/>
    <w:rsid w:val="00700BDD"/>
    <w:rsid w:val="00721AA4"/>
    <w:rsid w:val="007234E2"/>
    <w:rsid w:val="00723506"/>
    <w:rsid w:val="0073428B"/>
    <w:rsid w:val="00734FAC"/>
    <w:rsid w:val="00742A86"/>
    <w:rsid w:val="0074697B"/>
    <w:rsid w:val="00756259"/>
    <w:rsid w:val="00767E6F"/>
    <w:rsid w:val="00773B2C"/>
    <w:rsid w:val="007814A2"/>
    <w:rsid w:val="00790002"/>
    <w:rsid w:val="0079758E"/>
    <w:rsid w:val="007C738C"/>
    <w:rsid w:val="007D77E7"/>
    <w:rsid w:val="00824279"/>
    <w:rsid w:val="008300B3"/>
    <w:rsid w:val="00832F13"/>
    <w:rsid w:val="00844C32"/>
    <w:rsid w:val="008640E6"/>
    <w:rsid w:val="00872298"/>
    <w:rsid w:val="008758CC"/>
    <w:rsid w:val="008772B3"/>
    <w:rsid w:val="00890368"/>
    <w:rsid w:val="00894452"/>
    <w:rsid w:val="008A00EE"/>
    <w:rsid w:val="008A1753"/>
    <w:rsid w:val="008B5304"/>
    <w:rsid w:val="008C627A"/>
    <w:rsid w:val="008E1A24"/>
    <w:rsid w:val="008E3B56"/>
    <w:rsid w:val="008E4D5B"/>
    <w:rsid w:val="008F4A71"/>
    <w:rsid w:val="00900B0E"/>
    <w:rsid w:val="0091584F"/>
    <w:rsid w:val="00921B67"/>
    <w:rsid w:val="0093108E"/>
    <w:rsid w:val="00935080"/>
    <w:rsid w:val="0094233D"/>
    <w:rsid w:val="00955DEF"/>
    <w:rsid w:val="0096574D"/>
    <w:rsid w:val="0096672B"/>
    <w:rsid w:val="00966CA6"/>
    <w:rsid w:val="009738D8"/>
    <w:rsid w:val="00980C8E"/>
    <w:rsid w:val="009841EB"/>
    <w:rsid w:val="009929DF"/>
    <w:rsid w:val="00993F65"/>
    <w:rsid w:val="00995B92"/>
    <w:rsid w:val="009C5DB1"/>
    <w:rsid w:val="009C73AC"/>
    <w:rsid w:val="00A02235"/>
    <w:rsid w:val="00A02EC9"/>
    <w:rsid w:val="00A23AFB"/>
    <w:rsid w:val="00A27490"/>
    <w:rsid w:val="00A36D89"/>
    <w:rsid w:val="00A459EB"/>
    <w:rsid w:val="00A569DE"/>
    <w:rsid w:val="00A63644"/>
    <w:rsid w:val="00A75C8E"/>
    <w:rsid w:val="00A84E82"/>
    <w:rsid w:val="00AC1AD4"/>
    <w:rsid w:val="00AC2D36"/>
    <w:rsid w:val="00AC573A"/>
    <w:rsid w:val="00AC6B6B"/>
    <w:rsid w:val="00AD69BD"/>
    <w:rsid w:val="00B21388"/>
    <w:rsid w:val="00B418C8"/>
    <w:rsid w:val="00B43F1E"/>
    <w:rsid w:val="00B54AA4"/>
    <w:rsid w:val="00B64172"/>
    <w:rsid w:val="00BD2781"/>
    <w:rsid w:val="00C06373"/>
    <w:rsid w:val="00C20847"/>
    <w:rsid w:val="00C20B3A"/>
    <w:rsid w:val="00C26588"/>
    <w:rsid w:val="00C44C72"/>
    <w:rsid w:val="00C45968"/>
    <w:rsid w:val="00C57ABB"/>
    <w:rsid w:val="00C615D8"/>
    <w:rsid w:val="00C774E1"/>
    <w:rsid w:val="00C80D3F"/>
    <w:rsid w:val="00C84CE4"/>
    <w:rsid w:val="00C9132F"/>
    <w:rsid w:val="00C925C4"/>
    <w:rsid w:val="00CA321A"/>
    <w:rsid w:val="00CC2597"/>
    <w:rsid w:val="00CC3DD3"/>
    <w:rsid w:val="00CC48E7"/>
    <w:rsid w:val="00CE4FAF"/>
    <w:rsid w:val="00CE5D2D"/>
    <w:rsid w:val="00CF7D16"/>
    <w:rsid w:val="00D058E0"/>
    <w:rsid w:val="00D140C3"/>
    <w:rsid w:val="00D23213"/>
    <w:rsid w:val="00D244AC"/>
    <w:rsid w:val="00D26FE7"/>
    <w:rsid w:val="00D27C51"/>
    <w:rsid w:val="00D4417E"/>
    <w:rsid w:val="00D45579"/>
    <w:rsid w:val="00D47639"/>
    <w:rsid w:val="00D57410"/>
    <w:rsid w:val="00D65140"/>
    <w:rsid w:val="00D75DCB"/>
    <w:rsid w:val="00DB0117"/>
    <w:rsid w:val="00DB1D1C"/>
    <w:rsid w:val="00DB318D"/>
    <w:rsid w:val="00DE021F"/>
    <w:rsid w:val="00DE590E"/>
    <w:rsid w:val="00E02F97"/>
    <w:rsid w:val="00E05F2B"/>
    <w:rsid w:val="00E32BD1"/>
    <w:rsid w:val="00E52826"/>
    <w:rsid w:val="00E61E23"/>
    <w:rsid w:val="00E67022"/>
    <w:rsid w:val="00E760BF"/>
    <w:rsid w:val="00E855C9"/>
    <w:rsid w:val="00E90385"/>
    <w:rsid w:val="00EA6EB9"/>
    <w:rsid w:val="00EB0CFF"/>
    <w:rsid w:val="00EB33AA"/>
    <w:rsid w:val="00EC6F09"/>
    <w:rsid w:val="00EC70A0"/>
    <w:rsid w:val="00ED3E2B"/>
    <w:rsid w:val="00EF1356"/>
    <w:rsid w:val="00F02A57"/>
    <w:rsid w:val="00F1232B"/>
    <w:rsid w:val="00F125C3"/>
    <w:rsid w:val="00F24FDA"/>
    <w:rsid w:val="00F32999"/>
    <w:rsid w:val="00F36DC8"/>
    <w:rsid w:val="00F65574"/>
    <w:rsid w:val="00F74712"/>
    <w:rsid w:val="00F850B4"/>
    <w:rsid w:val="00F870DB"/>
    <w:rsid w:val="00FA10BD"/>
    <w:rsid w:val="00FA49B4"/>
    <w:rsid w:val="00FC2768"/>
    <w:rsid w:val="00FC79F5"/>
    <w:rsid w:val="00FE6B1A"/>
    <w:rsid w:val="00FF10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6000EF"/>
  <w15:docId w15:val="{ED3C0C8C-A581-4C4A-B91F-8D1D05A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Bezmezer">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ln"/>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ln"/>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ln"/>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ln"/>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ln"/>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ln"/>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ln"/>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ln"/>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Standardnpsmoodstavce"/>
    <w:uiPriority w:val="99"/>
    <w:rsid w:val="00D26FE7"/>
    <w:rPr>
      <w:rFonts w:ascii="Times New Roman" w:hAnsi="Times New Roman" w:cs="Times New Roman"/>
      <w:i/>
      <w:iCs/>
      <w:sz w:val="20"/>
      <w:szCs w:val="20"/>
    </w:rPr>
  </w:style>
  <w:style w:type="character" w:customStyle="1" w:styleId="FontStyle20">
    <w:name w:val="Font Style20"/>
    <w:basedOn w:val="Standardnpsmoodstavce"/>
    <w:uiPriority w:val="99"/>
    <w:rsid w:val="00D26FE7"/>
    <w:rPr>
      <w:rFonts w:ascii="Times New Roman" w:hAnsi="Times New Roman" w:cs="Times New Roman"/>
      <w:sz w:val="20"/>
      <w:szCs w:val="20"/>
    </w:rPr>
  </w:style>
  <w:style w:type="character" w:customStyle="1" w:styleId="FontStyle21">
    <w:name w:val="Font Style21"/>
    <w:basedOn w:val="Standardnpsmoodstavce"/>
    <w:uiPriority w:val="99"/>
    <w:rsid w:val="00D26FE7"/>
    <w:rPr>
      <w:rFonts w:ascii="Lucida Sans Unicode" w:hAnsi="Lucida Sans Unicode" w:cs="Lucida Sans Unicode"/>
      <w:sz w:val="34"/>
      <w:szCs w:val="34"/>
    </w:rPr>
  </w:style>
  <w:style w:type="character" w:customStyle="1" w:styleId="FontStyle23">
    <w:name w:val="Font Style23"/>
    <w:basedOn w:val="Standardnpsmoodstavce"/>
    <w:uiPriority w:val="99"/>
    <w:rsid w:val="00D26FE7"/>
    <w:rPr>
      <w:rFonts w:ascii="Times New Roman" w:hAnsi="Times New Roman" w:cs="Times New Roman"/>
      <w:b/>
      <w:bCs/>
      <w:sz w:val="20"/>
      <w:szCs w:val="20"/>
    </w:rPr>
  </w:style>
  <w:style w:type="character" w:customStyle="1" w:styleId="FontStyle24">
    <w:name w:val="Font Style24"/>
    <w:basedOn w:val="Standardnpsmoodstavce"/>
    <w:uiPriority w:val="99"/>
    <w:rsid w:val="00D26FE7"/>
    <w:rPr>
      <w:rFonts w:ascii="Georgia" w:hAnsi="Georgia" w:cs="Georgia"/>
      <w:b/>
      <w:bCs/>
      <w:smallCaps/>
      <w:spacing w:val="10"/>
      <w:sz w:val="22"/>
      <w:szCs w:val="22"/>
    </w:rPr>
  </w:style>
  <w:style w:type="table" w:styleId="Mkatabulky">
    <w:name w:val="Table Grid"/>
    <w:basedOn w:val="Normlntabulka"/>
    <w:uiPriority w:val="59"/>
    <w:rsid w:val="00D26FE7"/>
    <w:pPr>
      <w:spacing w:line="240" w:lineRule="auto"/>
    </w:pPr>
    <w:rPr>
      <w:rFonts w:ascii="Georgia"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Standardnpsmoodstavce"/>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ln"/>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ln"/>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Standardnpsmoodstavce"/>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Standardnpsmoodstavce"/>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ln"/>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ln"/>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Standardnpsmoodstavce"/>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ln"/>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Standardnpsmoodstavce"/>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Odstavecseseznamem">
    <w:name w:val="List Paragraph"/>
    <w:basedOn w:val="Normln"/>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Sledovanodkaz">
    <w:name w:val="FollowedHyperlink"/>
    <w:basedOn w:val="Standardnpsmoodstavce"/>
    <w:uiPriority w:val="99"/>
    <w:semiHidden/>
    <w:unhideWhenUsed/>
    <w:rsid w:val="006D3560"/>
    <w:rPr>
      <w:color w:val="800080" w:themeColor="followedHyperlink"/>
      <w:u w:val="single"/>
    </w:rPr>
  </w:style>
  <w:style w:type="character" w:styleId="Zdraznn">
    <w:name w:val="Emphasis"/>
    <w:basedOn w:val="Standardnpsmoodstavce"/>
    <w:uiPriority w:val="20"/>
    <w:qFormat/>
    <w:rsid w:val="0096574D"/>
    <w:rPr>
      <w:i/>
      <w:iCs/>
    </w:rPr>
  </w:style>
  <w:style w:type="character" w:customStyle="1" w:styleId="toselect">
    <w:name w:val="toselect"/>
    <w:basedOn w:val="Standardnpsmoodstavce"/>
    <w:rsid w:val="00A459EB"/>
  </w:style>
  <w:style w:type="paragraph" w:customStyle="1" w:styleId="txt3">
    <w:name w:val="txt3"/>
    <w:basedOn w:val="Normln"/>
    <w:rsid w:val="00D058E0"/>
    <w:pPr>
      <w:spacing w:before="100" w:beforeAutospacing="1" w:after="100" w:afterAutospacing="1" w:line="240" w:lineRule="auto"/>
    </w:pPr>
    <w:rPr>
      <w:rFonts w:eastAsia="Times New Roman" w:cs="Times New Roman"/>
      <w:sz w:val="24"/>
      <w:szCs w:val="24"/>
      <w:lang w:eastAsia="cs-CZ"/>
    </w:rPr>
  </w:style>
  <w:style w:type="paragraph" w:customStyle="1" w:styleId="blocsignature">
    <w:name w:val="bloc_signature"/>
    <w:basedOn w:val="Normln"/>
    <w:rsid w:val="00D058E0"/>
    <w:pPr>
      <w:spacing w:before="100" w:beforeAutospacing="1" w:after="100" w:afterAutospacing="1" w:line="240" w:lineRule="auto"/>
    </w:pPr>
    <w:rPr>
      <w:rFonts w:eastAsia="Times New Roman" w:cs="Times New Roman"/>
      <w:sz w:val="24"/>
      <w:szCs w:val="24"/>
      <w:lang w:eastAsia="cs-CZ"/>
    </w:rPr>
  </w:style>
  <w:style w:type="character" w:customStyle="1" w:styleId="signaturearticle">
    <w:name w:val="signature_article"/>
    <w:basedOn w:val="Standardnpsmoodstavce"/>
    <w:rsid w:val="00D058E0"/>
  </w:style>
  <w:style w:type="character" w:customStyle="1" w:styleId="auteur">
    <w:name w:val="auteur"/>
    <w:basedOn w:val="Standardnpsmoodstavce"/>
    <w:rsid w:val="00D058E0"/>
  </w:style>
  <w:style w:type="character" w:customStyle="1" w:styleId="btabo">
    <w:name w:val="bt_abo"/>
    <w:basedOn w:val="Standardnpsmoodstavce"/>
    <w:rsid w:val="00D058E0"/>
  </w:style>
  <w:style w:type="character" w:customStyle="1" w:styleId="toolbar-label">
    <w:name w:val="toolbar-label"/>
    <w:basedOn w:val="Standardnpsmoodstavce"/>
    <w:rsid w:val="00D058E0"/>
  </w:style>
  <w:style w:type="paragraph" w:customStyle="1" w:styleId="partage">
    <w:name w:val="partage"/>
    <w:basedOn w:val="Normln"/>
    <w:rsid w:val="00D058E0"/>
    <w:pPr>
      <w:spacing w:before="100" w:beforeAutospacing="1" w:after="100" w:afterAutospacing="1" w:line="240" w:lineRule="auto"/>
    </w:pPr>
    <w:rPr>
      <w:rFonts w:eastAsia="Times New Roman" w:cs="Times New Roman"/>
      <w:sz w:val="24"/>
      <w:szCs w:val="24"/>
      <w:lang w:eastAsia="cs-CZ"/>
    </w:rPr>
  </w:style>
  <w:style w:type="character" w:customStyle="1" w:styleId="outilpartagefacebook">
    <w:name w:val="outil_partage_facebook"/>
    <w:basedOn w:val="Standardnpsmoodstavce"/>
    <w:rsid w:val="00D058E0"/>
  </w:style>
  <w:style w:type="character" w:customStyle="1" w:styleId="sourceimage">
    <w:name w:val="source_image"/>
    <w:basedOn w:val="Standardnpsmoodstavce"/>
    <w:rsid w:val="00D058E0"/>
  </w:style>
  <w:style w:type="character" w:styleId="Siln">
    <w:name w:val="Strong"/>
    <w:basedOn w:val="Standardnpsmoodstavce"/>
    <w:uiPriority w:val="22"/>
    <w:qFormat/>
    <w:rsid w:val="00D058E0"/>
    <w:rPr>
      <w:b/>
      <w:bCs/>
    </w:rPr>
  </w:style>
  <w:style w:type="paragraph" w:customStyle="1" w:styleId="lire">
    <w:name w:val="lire"/>
    <w:basedOn w:val="Normln"/>
    <w:rsid w:val="00D058E0"/>
    <w:pPr>
      <w:spacing w:before="100" w:beforeAutospacing="1" w:after="100" w:afterAutospacing="1" w:line="240" w:lineRule="auto"/>
    </w:pPr>
    <w:rPr>
      <w:rFonts w:eastAsia="Times New Roman" w:cs="Times New Roman"/>
      <w:sz w:val="24"/>
      <w:szCs w:val="24"/>
      <w:lang w:eastAsia="cs-CZ"/>
    </w:rPr>
  </w:style>
  <w:style w:type="character" w:customStyle="1" w:styleId="identite">
    <w:name w:val="identite"/>
    <w:basedOn w:val="Standardnpsmoodstavce"/>
    <w:rsid w:val="00D058E0"/>
  </w:style>
  <w:style w:type="character" w:customStyle="1" w:styleId="Zkladntext5Tun">
    <w:name w:val="Základní text (5) + Tučné"/>
    <w:basedOn w:val="Zkladntext5"/>
    <w:rsid w:val="002063AA"/>
    <w:rPr>
      <w:rFonts w:ascii="Arial" w:eastAsia="Arial" w:hAnsi="Arial" w:cs="Arial"/>
      <w:b/>
      <w:bCs/>
      <w:i/>
      <w:iCs/>
      <w:color w:val="000000"/>
      <w:spacing w:val="0"/>
      <w:w w:val="100"/>
      <w:position w:val="0"/>
      <w:sz w:val="13"/>
      <w:szCs w:val="13"/>
      <w:shd w:val="clear" w:color="auto" w:fill="FFFFFF"/>
      <w:lang w:val="fr-FR" w:eastAsia="fr-FR" w:bidi="fr-FR"/>
    </w:rPr>
  </w:style>
  <w:style w:type="character" w:customStyle="1" w:styleId="Zkladntext5Kurzva">
    <w:name w:val="Základní text (5) + Kurzíva"/>
    <w:basedOn w:val="Zkladntext5"/>
    <w:rsid w:val="002063AA"/>
    <w:rPr>
      <w:rFonts w:ascii="Arial" w:eastAsia="Arial" w:hAnsi="Arial" w:cs="Arial"/>
      <w:i/>
      <w:iCs/>
      <w:color w:val="000000"/>
      <w:spacing w:val="0"/>
      <w:w w:val="100"/>
      <w:position w:val="0"/>
      <w:sz w:val="13"/>
      <w:szCs w:val="13"/>
      <w:shd w:val="clear" w:color="auto" w:fill="FFFFFF"/>
      <w:lang w:val="fr-FR" w:eastAsia="fr-FR" w:bidi="fr-FR"/>
    </w:rPr>
  </w:style>
  <w:style w:type="character" w:customStyle="1" w:styleId="Zkladntext6Nekurzva">
    <w:name w:val="Základní text (6) + Ne kurzíva"/>
    <w:basedOn w:val="Standardnpsmoodstavce"/>
    <w:rsid w:val="002063AA"/>
    <w:rPr>
      <w:rFonts w:ascii="Arial" w:eastAsia="Arial" w:hAnsi="Arial" w:cs="Arial"/>
      <w:i/>
      <w:iCs/>
      <w:color w:val="000000"/>
      <w:spacing w:val="0"/>
      <w:w w:val="100"/>
      <w:position w:val="0"/>
      <w:sz w:val="16"/>
      <w:szCs w:val="16"/>
      <w:shd w:val="clear" w:color="auto" w:fill="FFFFFF"/>
      <w:lang w:val="fr-FR" w:eastAsia="fr-FR" w:bidi="fr-FR"/>
    </w:rPr>
  </w:style>
  <w:style w:type="character" w:customStyle="1" w:styleId="Zkladntext265ptMalpsmena">
    <w:name w:val="Základní text (2) + 6;5 pt;Malá písmena"/>
    <w:basedOn w:val="Zkladntext2"/>
    <w:rsid w:val="002063AA"/>
    <w:rPr>
      <w:rFonts w:ascii="Arial" w:eastAsia="Arial" w:hAnsi="Arial" w:cs="Arial"/>
      <w:b w:val="0"/>
      <w:bCs w:val="0"/>
      <w:i w:val="0"/>
      <w:iCs w:val="0"/>
      <w:smallCaps/>
      <w:strike w:val="0"/>
      <w:color w:val="000000"/>
      <w:spacing w:val="0"/>
      <w:w w:val="100"/>
      <w:position w:val="0"/>
      <w:sz w:val="13"/>
      <w:szCs w:val="13"/>
      <w:u w:val="none"/>
      <w:shd w:val="clear" w:color="auto" w:fill="FFFFFF"/>
      <w:lang w:val="fr-FR" w:eastAsia="fr-FR" w:bidi="fr-FR"/>
    </w:rPr>
  </w:style>
  <w:style w:type="character" w:customStyle="1" w:styleId="Zkladntext5TunKurzva">
    <w:name w:val="Základní text (5) + Tučné;Kurzíva"/>
    <w:basedOn w:val="Zkladntext5"/>
    <w:rsid w:val="002063AA"/>
    <w:rPr>
      <w:rFonts w:ascii="Arial" w:eastAsia="Arial" w:hAnsi="Arial" w:cs="Arial"/>
      <w:b/>
      <w:bCs/>
      <w:i/>
      <w:iCs/>
      <w:color w:val="000000"/>
      <w:spacing w:val="0"/>
      <w:w w:val="100"/>
      <w:position w:val="0"/>
      <w:sz w:val="13"/>
      <w:szCs w:val="13"/>
      <w:shd w:val="clear" w:color="auto" w:fill="FFFFFF"/>
      <w:lang w:val="fr-FR" w:eastAsia="fr-FR" w:bidi="fr-FR"/>
    </w:rPr>
  </w:style>
  <w:style w:type="character" w:customStyle="1" w:styleId="Zkladntext7PalatinoLinotype75ptTun">
    <w:name w:val="Základní text (7) + Palatino Linotype;7;5 pt;Tučné"/>
    <w:basedOn w:val="Standardnpsmoodstavce"/>
    <w:rsid w:val="002063AA"/>
    <w:rPr>
      <w:rFonts w:ascii="Palatino Linotype" w:eastAsia="Palatino Linotype" w:hAnsi="Palatino Linotype" w:cs="Palatino Linotype"/>
      <w:b/>
      <w:bCs/>
      <w:color w:val="000000"/>
      <w:spacing w:val="0"/>
      <w:w w:val="100"/>
      <w:position w:val="0"/>
      <w:sz w:val="15"/>
      <w:szCs w:val="15"/>
      <w:shd w:val="clear" w:color="auto" w:fill="FFFFFF"/>
      <w:lang w:val="fr-FR" w:eastAsia="fr-FR" w:bidi="fr-FR"/>
    </w:rPr>
  </w:style>
  <w:style w:type="character" w:customStyle="1" w:styleId="Zkladntext7Malpsmena">
    <w:name w:val="Základní text (7) + Malá písmena"/>
    <w:basedOn w:val="Standardnpsmoodstavce"/>
    <w:rsid w:val="002063AA"/>
    <w:rPr>
      <w:rFonts w:ascii="Arial" w:eastAsia="Arial" w:hAnsi="Arial" w:cs="Arial"/>
      <w:smallCaps/>
      <w:color w:val="000000"/>
      <w:spacing w:val="0"/>
      <w:w w:val="100"/>
      <w:position w:val="0"/>
      <w:sz w:val="13"/>
      <w:szCs w:val="13"/>
      <w:shd w:val="clear" w:color="auto" w:fill="FFFFFF"/>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7507">
      <w:bodyDiv w:val="1"/>
      <w:marLeft w:val="0"/>
      <w:marRight w:val="0"/>
      <w:marTop w:val="0"/>
      <w:marBottom w:val="0"/>
      <w:divBdr>
        <w:top w:val="none" w:sz="0" w:space="0" w:color="auto"/>
        <w:left w:val="none" w:sz="0" w:space="0" w:color="auto"/>
        <w:bottom w:val="none" w:sz="0" w:space="0" w:color="auto"/>
        <w:right w:val="none" w:sz="0" w:space="0" w:color="auto"/>
      </w:divBdr>
      <w:divsChild>
        <w:div w:id="1202090878">
          <w:marLeft w:val="0"/>
          <w:marRight w:val="0"/>
          <w:marTop w:val="0"/>
          <w:marBottom w:val="0"/>
          <w:divBdr>
            <w:top w:val="none" w:sz="0" w:space="0" w:color="auto"/>
            <w:left w:val="none" w:sz="0" w:space="0" w:color="auto"/>
            <w:bottom w:val="none" w:sz="0" w:space="0" w:color="auto"/>
            <w:right w:val="none" w:sz="0" w:space="0" w:color="auto"/>
          </w:divBdr>
        </w:div>
        <w:div w:id="1638490352">
          <w:marLeft w:val="0"/>
          <w:marRight w:val="0"/>
          <w:marTop w:val="0"/>
          <w:marBottom w:val="0"/>
          <w:divBdr>
            <w:top w:val="none" w:sz="0" w:space="0" w:color="auto"/>
            <w:left w:val="none" w:sz="0" w:space="0" w:color="auto"/>
            <w:bottom w:val="none" w:sz="0" w:space="0" w:color="auto"/>
            <w:right w:val="none" w:sz="0" w:space="0" w:color="auto"/>
          </w:divBdr>
        </w:div>
        <w:div w:id="206450057">
          <w:marLeft w:val="0"/>
          <w:marRight w:val="0"/>
          <w:marTop w:val="0"/>
          <w:marBottom w:val="0"/>
          <w:divBdr>
            <w:top w:val="none" w:sz="0" w:space="0" w:color="auto"/>
            <w:left w:val="none" w:sz="0" w:space="0" w:color="auto"/>
            <w:bottom w:val="none" w:sz="0" w:space="0" w:color="auto"/>
            <w:right w:val="none" w:sz="0" w:space="0" w:color="auto"/>
          </w:divBdr>
        </w:div>
        <w:div w:id="2009403027">
          <w:marLeft w:val="0"/>
          <w:marRight w:val="0"/>
          <w:marTop w:val="0"/>
          <w:marBottom w:val="0"/>
          <w:divBdr>
            <w:top w:val="none" w:sz="0" w:space="0" w:color="auto"/>
            <w:left w:val="none" w:sz="0" w:space="0" w:color="auto"/>
            <w:bottom w:val="none" w:sz="0" w:space="0" w:color="auto"/>
            <w:right w:val="none" w:sz="0" w:space="0" w:color="auto"/>
          </w:divBdr>
        </w:div>
        <w:div w:id="980844281">
          <w:marLeft w:val="0"/>
          <w:marRight w:val="0"/>
          <w:marTop w:val="0"/>
          <w:marBottom w:val="0"/>
          <w:divBdr>
            <w:top w:val="none" w:sz="0" w:space="0" w:color="auto"/>
            <w:left w:val="none" w:sz="0" w:space="0" w:color="auto"/>
            <w:bottom w:val="none" w:sz="0" w:space="0" w:color="auto"/>
            <w:right w:val="none" w:sz="0" w:space="0" w:color="auto"/>
          </w:divBdr>
        </w:div>
        <w:div w:id="1071347293">
          <w:marLeft w:val="0"/>
          <w:marRight w:val="0"/>
          <w:marTop w:val="0"/>
          <w:marBottom w:val="0"/>
          <w:divBdr>
            <w:top w:val="none" w:sz="0" w:space="0" w:color="auto"/>
            <w:left w:val="none" w:sz="0" w:space="0" w:color="auto"/>
            <w:bottom w:val="none" w:sz="0" w:space="0" w:color="auto"/>
            <w:right w:val="none" w:sz="0" w:space="0" w:color="auto"/>
          </w:divBdr>
        </w:div>
        <w:div w:id="2105496199">
          <w:marLeft w:val="0"/>
          <w:marRight w:val="0"/>
          <w:marTop w:val="0"/>
          <w:marBottom w:val="0"/>
          <w:divBdr>
            <w:top w:val="none" w:sz="0" w:space="0" w:color="auto"/>
            <w:left w:val="none" w:sz="0" w:space="0" w:color="auto"/>
            <w:bottom w:val="none" w:sz="0" w:space="0" w:color="auto"/>
            <w:right w:val="none" w:sz="0" w:space="0" w:color="auto"/>
          </w:divBdr>
        </w:div>
        <w:div w:id="560292681">
          <w:marLeft w:val="0"/>
          <w:marRight w:val="0"/>
          <w:marTop w:val="0"/>
          <w:marBottom w:val="0"/>
          <w:divBdr>
            <w:top w:val="none" w:sz="0" w:space="0" w:color="auto"/>
            <w:left w:val="none" w:sz="0" w:space="0" w:color="auto"/>
            <w:bottom w:val="none" w:sz="0" w:space="0" w:color="auto"/>
            <w:right w:val="none" w:sz="0" w:space="0" w:color="auto"/>
          </w:divBdr>
        </w:div>
        <w:div w:id="63987853">
          <w:marLeft w:val="0"/>
          <w:marRight w:val="0"/>
          <w:marTop w:val="0"/>
          <w:marBottom w:val="0"/>
          <w:divBdr>
            <w:top w:val="none" w:sz="0" w:space="0" w:color="auto"/>
            <w:left w:val="none" w:sz="0" w:space="0" w:color="auto"/>
            <w:bottom w:val="none" w:sz="0" w:space="0" w:color="auto"/>
            <w:right w:val="none" w:sz="0" w:space="0" w:color="auto"/>
          </w:divBdr>
        </w:div>
        <w:div w:id="708720470">
          <w:marLeft w:val="0"/>
          <w:marRight w:val="0"/>
          <w:marTop w:val="0"/>
          <w:marBottom w:val="0"/>
          <w:divBdr>
            <w:top w:val="none" w:sz="0" w:space="0" w:color="auto"/>
            <w:left w:val="none" w:sz="0" w:space="0" w:color="auto"/>
            <w:bottom w:val="none" w:sz="0" w:space="0" w:color="auto"/>
            <w:right w:val="none" w:sz="0" w:space="0" w:color="auto"/>
          </w:divBdr>
        </w:div>
        <w:div w:id="44767399">
          <w:marLeft w:val="0"/>
          <w:marRight w:val="0"/>
          <w:marTop w:val="0"/>
          <w:marBottom w:val="0"/>
          <w:divBdr>
            <w:top w:val="none" w:sz="0" w:space="0" w:color="auto"/>
            <w:left w:val="none" w:sz="0" w:space="0" w:color="auto"/>
            <w:bottom w:val="none" w:sz="0" w:space="0" w:color="auto"/>
            <w:right w:val="none" w:sz="0" w:space="0" w:color="auto"/>
          </w:divBdr>
        </w:div>
        <w:div w:id="1426538879">
          <w:marLeft w:val="0"/>
          <w:marRight w:val="0"/>
          <w:marTop w:val="0"/>
          <w:marBottom w:val="0"/>
          <w:divBdr>
            <w:top w:val="none" w:sz="0" w:space="0" w:color="auto"/>
            <w:left w:val="none" w:sz="0" w:space="0" w:color="auto"/>
            <w:bottom w:val="none" w:sz="0" w:space="0" w:color="auto"/>
            <w:right w:val="none" w:sz="0" w:space="0" w:color="auto"/>
          </w:divBdr>
        </w:div>
        <w:div w:id="1117410887">
          <w:marLeft w:val="0"/>
          <w:marRight w:val="0"/>
          <w:marTop w:val="0"/>
          <w:marBottom w:val="0"/>
          <w:divBdr>
            <w:top w:val="none" w:sz="0" w:space="0" w:color="auto"/>
            <w:left w:val="none" w:sz="0" w:space="0" w:color="auto"/>
            <w:bottom w:val="none" w:sz="0" w:space="0" w:color="auto"/>
            <w:right w:val="none" w:sz="0" w:space="0" w:color="auto"/>
          </w:divBdr>
        </w:div>
        <w:div w:id="1956476379">
          <w:marLeft w:val="0"/>
          <w:marRight w:val="0"/>
          <w:marTop w:val="0"/>
          <w:marBottom w:val="0"/>
          <w:divBdr>
            <w:top w:val="none" w:sz="0" w:space="0" w:color="auto"/>
            <w:left w:val="none" w:sz="0" w:space="0" w:color="auto"/>
            <w:bottom w:val="none" w:sz="0" w:space="0" w:color="auto"/>
            <w:right w:val="none" w:sz="0" w:space="0" w:color="auto"/>
          </w:divBdr>
        </w:div>
        <w:div w:id="181019437">
          <w:marLeft w:val="0"/>
          <w:marRight w:val="0"/>
          <w:marTop w:val="0"/>
          <w:marBottom w:val="0"/>
          <w:divBdr>
            <w:top w:val="none" w:sz="0" w:space="0" w:color="auto"/>
            <w:left w:val="none" w:sz="0" w:space="0" w:color="auto"/>
            <w:bottom w:val="none" w:sz="0" w:space="0" w:color="auto"/>
            <w:right w:val="none" w:sz="0" w:space="0" w:color="auto"/>
          </w:divBdr>
        </w:div>
        <w:div w:id="407075038">
          <w:marLeft w:val="0"/>
          <w:marRight w:val="0"/>
          <w:marTop w:val="0"/>
          <w:marBottom w:val="0"/>
          <w:divBdr>
            <w:top w:val="none" w:sz="0" w:space="0" w:color="auto"/>
            <w:left w:val="none" w:sz="0" w:space="0" w:color="auto"/>
            <w:bottom w:val="none" w:sz="0" w:space="0" w:color="auto"/>
            <w:right w:val="none" w:sz="0" w:space="0" w:color="auto"/>
          </w:divBdr>
        </w:div>
        <w:div w:id="68625433">
          <w:marLeft w:val="0"/>
          <w:marRight w:val="0"/>
          <w:marTop w:val="0"/>
          <w:marBottom w:val="0"/>
          <w:divBdr>
            <w:top w:val="none" w:sz="0" w:space="0" w:color="auto"/>
            <w:left w:val="none" w:sz="0" w:space="0" w:color="auto"/>
            <w:bottom w:val="none" w:sz="0" w:space="0" w:color="auto"/>
            <w:right w:val="none" w:sz="0" w:space="0" w:color="auto"/>
          </w:divBdr>
        </w:div>
        <w:div w:id="1410423313">
          <w:marLeft w:val="0"/>
          <w:marRight w:val="0"/>
          <w:marTop w:val="0"/>
          <w:marBottom w:val="0"/>
          <w:divBdr>
            <w:top w:val="none" w:sz="0" w:space="0" w:color="auto"/>
            <w:left w:val="none" w:sz="0" w:space="0" w:color="auto"/>
            <w:bottom w:val="none" w:sz="0" w:space="0" w:color="auto"/>
            <w:right w:val="none" w:sz="0" w:space="0" w:color="auto"/>
          </w:divBdr>
        </w:div>
        <w:div w:id="1945577705">
          <w:marLeft w:val="0"/>
          <w:marRight w:val="0"/>
          <w:marTop w:val="0"/>
          <w:marBottom w:val="0"/>
          <w:divBdr>
            <w:top w:val="none" w:sz="0" w:space="0" w:color="auto"/>
            <w:left w:val="none" w:sz="0" w:space="0" w:color="auto"/>
            <w:bottom w:val="none" w:sz="0" w:space="0" w:color="auto"/>
            <w:right w:val="none" w:sz="0" w:space="0" w:color="auto"/>
          </w:divBdr>
        </w:div>
        <w:div w:id="2074546624">
          <w:marLeft w:val="0"/>
          <w:marRight w:val="0"/>
          <w:marTop w:val="0"/>
          <w:marBottom w:val="0"/>
          <w:divBdr>
            <w:top w:val="none" w:sz="0" w:space="0" w:color="auto"/>
            <w:left w:val="none" w:sz="0" w:space="0" w:color="auto"/>
            <w:bottom w:val="none" w:sz="0" w:space="0" w:color="auto"/>
            <w:right w:val="none" w:sz="0" w:space="0" w:color="auto"/>
          </w:divBdr>
        </w:div>
        <w:div w:id="269748147">
          <w:marLeft w:val="0"/>
          <w:marRight w:val="0"/>
          <w:marTop w:val="0"/>
          <w:marBottom w:val="0"/>
          <w:divBdr>
            <w:top w:val="none" w:sz="0" w:space="0" w:color="auto"/>
            <w:left w:val="none" w:sz="0" w:space="0" w:color="auto"/>
            <w:bottom w:val="none" w:sz="0" w:space="0" w:color="auto"/>
            <w:right w:val="none" w:sz="0" w:space="0" w:color="auto"/>
          </w:divBdr>
        </w:div>
        <w:div w:id="1732464093">
          <w:marLeft w:val="0"/>
          <w:marRight w:val="0"/>
          <w:marTop w:val="0"/>
          <w:marBottom w:val="0"/>
          <w:divBdr>
            <w:top w:val="none" w:sz="0" w:space="0" w:color="auto"/>
            <w:left w:val="none" w:sz="0" w:space="0" w:color="auto"/>
            <w:bottom w:val="none" w:sz="0" w:space="0" w:color="auto"/>
            <w:right w:val="none" w:sz="0" w:space="0" w:color="auto"/>
          </w:divBdr>
        </w:div>
        <w:div w:id="1077285951">
          <w:marLeft w:val="0"/>
          <w:marRight w:val="0"/>
          <w:marTop w:val="0"/>
          <w:marBottom w:val="0"/>
          <w:divBdr>
            <w:top w:val="none" w:sz="0" w:space="0" w:color="auto"/>
            <w:left w:val="none" w:sz="0" w:space="0" w:color="auto"/>
            <w:bottom w:val="none" w:sz="0" w:space="0" w:color="auto"/>
            <w:right w:val="none" w:sz="0" w:space="0" w:color="auto"/>
          </w:divBdr>
        </w:div>
        <w:div w:id="933630015">
          <w:marLeft w:val="0"/>
          <w:marRight w:val="0"/>
          <w:marTop w:val="0"/>
          <w:marBottom w:val="0"/>
          <w:divBdr>
            <w:top w:val="none" w:sz="0" w:space="0" w:color="auto"/>
            <w:left w:val="none" w:sz="0" w:space="0" w:color="auto"/>
            <w:bottom w:val="none" w:sz="0" w:space="0" w:color="auto"/>
            <w:right w:val="none" w:sz="0" w:space="0" w:color="auto"/>
          </w:divBdr>
        </w:div>
        <w:div w:id="1180046607">
          <w:marLeft w:val="0"/>
          <w:marRight w:val="0"/>
          <w:marTop w:val="0"/>
          <w:marBottom w:val="0"/>
          <w:divBdr>
            <w:top w:val="none" w:sz="0" w:space="0" w:color="auto"/>
            <w:left w:val="none" w:sz="0" w:space="0" w:color="auto"/>
            <w:bottom w:val="none" w:sz="0" w:space="0" w:color="auto"/>
            <w:right w:val="none" w:sz="0" w:space="0" w:color="auto"/>
          </w:divBdr>
        </w:div>
        <w:div w:id="2093115221">
          <w:marLeft w:val="0"/>
          <w:marRight w:val="0"/>
          <w:marTop w:val="0"/>
          <w:marBottom w:val="0"/>
          <w:divBdr>
            <w:top w:val="none" w:sz="0" w:space="0" w:color="auto"/>
            <w:left w:val="none" w:sz="0" w:space="0" w:color="auto"/>
            <w:bottom w:val="none" w:sz="0" w:space="0" w:color="auto"/>
            <w:right w:val="none" w:sz="0" w:space="0" w:color="auto"/>
          </w:divBdr>
        </w:div>
        <w:div w:id="1143161842">
          <w:marLeft w:val="0"/>
          <w:marRight w:val="0"/>
          <w:marTop w:val="0"/>
          <w:marBottom w:val="0"/>
          <w:divBdr>
            <w:top w:val="none" w:sz="0" w:space="0" w:color="auto"/>
            <w:left w:val="none" w:sz="0" w:space="0" w:color="auto"/>
            <w:bottom w:val="none" w:sz="0" w:space="0" w:color="auto"/>
            <w:right w:val="none" w:sz="0" w:space="0" w:color="auto"/>
          </w:divBdr>
        </w:div>
        <w:div w:id="804158750">
          <w:marLeft w:val="0"/>
          <w:marRight w:val="0"/>
          <w:marTop w:val="0"/>
          <w:marBottom w:val="0"/>
          <w:divBdr>
            <w:top w:val="none" w:sz="0" w:space="0" w:color="auto"/>
            <w:left w:val="none" w:sz="0" w:space="0" w:color="auto"/>
            <w:bottom w:val="none" w:sz="0" w:space="0" w:color="auto"/>
            <w:right w:val="none" w:sz="0" w:space="0" w:color="auto"/>
          </w:divBdr>
        </w:div>
        <w:div w:id="293147035">
          <w:marLeft w:val="0"/>
          <w:marRight w:val="0"/>
          <w:marTop w:val="0"/>
          <w:marBottom w:val="0"/>
          <w:divBdr>
            <w:top w:val="none" w:sz="0" w:space="0" w:color="auto"/>
            <w:left w:val="none" w:sz="0" w:space="0" w:color="auto"/>
            <w:bottom w:val="none" w:sz="0" w:space="0" w:color="auto"/>
            <w:right w:val="none" w:sz="0" w:space="0" w:color="auto"/>
          </w:divBdr>
        </w:div>
      </w:divsChild>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790244727">
      <w:bodyDiv w:val="1"/>
      <w:marLeft w:val="0"/>
      <w:marRight w:val="0"/>
      <w:marTop w:val="0"/>
      <w:marBottom w:val="0"/>
      <w:divBdr>
        <w:top w:val="none" w:sz="0" w:space="0" w:color="auto"/>
        <w:left w:val="none" w:sz="0" w:space="0" w:color="auto"/>
        <w:bottom w:val="none" w:sz="0" w:space="0" w:color="auto"/>
        <w:right w:val="none" w:sz="0" w:space="0" w:color="auto"/>
      </w:divBdr>
      <w:divsChild>
        <w:div w:id="2032677948">
          <w:marLeft w:val="0"/>
          <w:marRight w:val="0"/>
          <w:marTop w:val="0"/>
          <w:marBottom w:val="0"/>
          <w:divBdr>
            <w:top w:val="none" w:sz="0" w:space="0" w:color="auto"/>
            <w:left w:val="none" w:sz="0" w:space="0" w:color="auto"/>
            <w:bottom w:val="none" w:sz="0" w:space="0" w:color="auto"/>
            <w:right w:val="none" w:sz="0" w:space="0" w:color="auto"/>
          </w:divBdr>
        </w:div>
        <w:div w:id="2103529287">
          <w:marLeft w:val="0"/>
          <w:marRight w:val="0"/>
          <w:marTop w:val="0"/>
          <w:marBottom w:val="0"/>
          <w:divBdr>
            <w:top w:val="none" w:sz="0" w:space="0" w:color="auto"/>
            <w:left w:val="none" w:sz="0" w:space="0" w:color="auto"/>
            <w:bottom w:val="none" w:sz="0" w:space="0" w:color="auto"/>
            <w:right w:val="none" w:sz="0" w:space="0" w:color="auto"/>
          </w:divBdr>
        </w:div>
        <w:div w:id="25452154">
          <w:marLeft w:val="0"/>
          <w:marRight w:val="0"/>
          <w:marTop w:val="0"/>
          <w:marBottom w:val="0"/>
          <w:divBdr>
            <w:top w:val="none" w:sz="0" w:space="0" w:color="auto"/>
            <w:left w:val="none" w:sz="0" w:space="0" w:color="auto"/>
            <w:bottom w:val="none" w:sz="0" w:space="0" w:color="auto"/>
            <w:right w:val="none" w:sz="0" w:space="0" w:color="auto"/>
          </w:divBdr>
        </w:div>
        <w:div w:id="510263888">
          <w:marLeft w:val="0"/>
          <w:marRight w:val="0"/>
          <w:marTop w:val="0"/>
          <w:marBottom w:val="0"/>
          <w:divBdr>
            <w:top w:val="none" w:sz="0" w:space="0" w:color="auto"/>
            <w:left w:val="none" w:sz="0" w:space="0" w:color="auto"/>
            <w:bottom w:val="none" w:sz="0" w:space="0" w:color="auto"/>
            <w:right w:val="none" w:sz="0" w:space="0" w:color="auto"/>
          </w:divBdr>
        </w:div>
      </w:divsChild>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 w:id="1554267455">
      <w:bodyDiv w:val="1"/>
      <w:marLeft w:val="0"/>
      <w:marRight w:val="0"/>
      <w:marTop w:val="0"/>
      <w:marBottom w:val="0"/>
      <w:divBdr>
        <w:top w:val="none" w:sz="0" w:space="0" w:color="auto"/>
        <w:left w:val="none" w:sz="0" w:space="0" w:color="auto"/>
        <w:bottom w:val="none" w:sz="0" w:space="0" w:color="auto"/>
        <w:right w:val="none" w:sz="0" w:space="0" w:color="auto"/>
      </w:divBdr>
      <w:divsChild>
        <w:div w:id="352733482">
          <w:marLeft w:val="0"/>
          <w:marRight w:val="0"/>
          <w:marTop w:val="0"/>
          <w:marBottom w:val="0"/>
          <w:divBdr>
            <w:top w:val="none" w:sz="0" w:space="0" w:color="auto"/>
            <w:left w:val="none" w:sz="0" w:space="0" w:color="auto"/>
            <w:bottom w:val="none" w:sz="0" w:space="0" w:color="auto"/>
            <w:right w:val="none" w:sz="0" w:space="0" w:color="auto"/>
          </w:divBdr>
          <w:divsChild>
            <w:div w:id="551230400">
              <w:marLeft w:val="0"/>
              <w:marRight w:val="0"/>
              <w:marTop w:val="0"/>
              <w:marBottom w:val="0"/>
              <w:divBdr>
                <w:top w:val="none" w:sz="0" w:space="0" w:color="auto"/>
                <w:left w:val="none" w:sz="0" w:space="0" w:color="auto"/>
                <w:bottom w:val="none" w:sz="0" w:space="0" w:color="auto"/>
                <w:right w:val="none" w:sz="0" w:space="0" w:color="auto"/>
              </w:divBdr>
              <w:divsChild>
                <w:div w:id="956448450">
                  <w:marLeft w:val="0"/>
                  <w:marRight w:val="0"/>
                  <w:marTop w:val="0"/>
                  <w:marBottom w:val="0"/>
                  <w:divBdr>
                    <w:top w:val="none" w:sz="0" w:space="0" w:color="auto"/>
                    <w:left w:val="none" w:sz="0" w:space="0" w:color="auto"/>
                    <w:bottom w:val="none" w:sz="0" w:space="0" w:color="auto"/>
                    <w:right w:val="none" w:sz="0" w:space="0" w:color="auto"/>
                  </w:divBdr>
                  <w:divsChild>
                    <w:div w:id="1408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29128">
              <w:marLeft w:val="0"/>
              <w:marRight w:val="0"/>
              <w:marTop w:val="0"/>
              <w:marBottom w:val="0"/>
              <w:divBdr>
                <w:top w:val="none" w:sz="0" w:space="0" w:color="auto"/>
                <w:left w:val="none" w:sz="0" w:space="0" w:color="auto"/>
                <w:bottom w:val="none" w:sz="0" w:space="0" w:color="auto"/>
                <w:right w:val="none" w:sz="0" w:space="0" w:color="auto"/>
              </w:divBdr>
            </w:div>
            <w:div w:id="11725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9985">
      <w:bodyDiv w:val="1"/>
      <w:marLeft w:val="0"/>
      <w:marRight w:val="0"/>
      <w:marTop w:val="0"/>
      <w:marBottom w:val="0"/>
      <w:divBdr>
        <w:top w:val="none" w:sz="0" w:space="0" w:color="auto"/>
        <w:left w:val="none" w:sz="0" w:space="0" w:color="auto"/>
        <w:bottom w:val="none" w:sz="0" w:space="0" w:color="auto"/>
        <w:right w:val="none" w:sz="0" w:space="0" w:color="auto"/>
      </w:divBdr>
      <w:divsChild>
        <w:div w:id="1022588235">
          <w:marLeft w:val="0"/>
          <w:marRight w:val="0"/>
          <w:marTop w:val="0"/>
          <w:marBottom w:val="0"/>
          <w:divBdr>
            <w:top w:val="none" w:sz="0" w:space="0" w:color="auto"/>
            <w:left w:val="none" w:sz="0" w:space="0" w:color="auto"/>
            <w:bottom w:val="none" w:sz="0" w:space="0" w:color="auto"/>
            <w:right w:val="none" w:sz="0" w:space="0" w:color="auto"/>
          </w:divBdr>
        </w:div>
      </w:divsChild>
    </w:div>
    <w:div w:id="1914007644">
      <w:bodyDiv w:val="1"/>
      <w:marLeft w:val="0"/>
      <w:marRight w:val="0"/>
      <w:marTop w:val="0"/>
      <w:marBottom w:val="0"/>
      <w:divBdr>
        <w:top w:val="none" w:sz="0" w:space="0" w:color="auto"/>
        <w:left w:val="none" w:sz="0" w:space="0" w:color="auto"/>
        <w:bottom w:val="none" w:sz="0" w:space="0" w:color="auto"/>
        <w:right w:val="none" w:sz="0" w:space="0" w:color="auto"/>
      </w:divBdr>
      <w:divsChild>
        <w:div w:id="1713381812">
          <w:marLeft w:val="0"/>
          <w:marRight w:val="0"/>
          <w:marTop w:val="0"/>
          <w:marBottom w:val="0"/>
          <w:divBdr>
            <w:top w:val="none" w:sz="0" w:space="0" w:color="auto"/>
            <w:left w:val="none" w:sz="0" w:space="0" w:color="auto"/>
            <w:bottom w:val="none" w:sz="0" w:space="0" w:color="auto"/>
            <w:right w:val="none" w:sz="0" w:space="0" w:color="auto"/>
          </w:divBdr>
        </w:div>
        <w:div w:id="21057575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conjugaison.lemonde.fr/conjugaison/premier-groupe/r%C3%A9ori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monde.fr/biodiversite/article/2016/10/27/la-moitie-des-vertebres-a-disparu-en-quarante-ans_5020936_1652692.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troisieme-groupe/parti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monde.fr/haiti/"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lemonde.fr/journaliste/audrey-garr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monde.fr/luxembou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72EE-D603-4860-BBF2-FC122E2A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2297</Words>
  <Characters>13553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Veskrnova</cp:lastModifiedBy>
  <cp:revision>3</cp:revision>
  <cp:lastPrinted>2017-11-16T14:10:00Z</cp:lastPrinted>
  <dcterms:created xsi:type="dcterms:W3CDTF">2017-11-16T11:31:00Z</dcterms:created>
  <dcterms:modified xsi:type="dcterms:W3CDTF">2017-11-16T14:11:00Z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