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26" w:rsidRDefault="0038339A">
      <w:r>
        <w:rPr>
          <w:noProof/>
          <w:lang w:eastAsia="cs-CZ"/>
        </w:rPr>
        <w:drawing>
          <wp:inline distT="0" distB="0" distL="0" distR="0">
            <wp:extent cx="2853546" cy="4293568"/>
            <wp:effectExtent l="19050" t="0" r="3954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14" cy="429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9A" w:rsidRDefault="0038339A">
      <w:r>
        <w:t>Obr 1. Úvodní obrazovka programu C-plot</w:t>
      </w:r>
    </w:p>
    <w:p w:rsidR="0038339A" w:rsidRDefault="0038339A"/>
    <w:p w:rsidR="0038339A" w:rsidRDefault="0038339A">
      <w:r w:rsidRPr="001E116F">
        <w:rPr>
          <w:b/>
        </w:rPr>
        <w:t>Krok č. 1:</w:t>
      </w:r>
      <w:r>
        <w:t xml:space="preserve"> Kliknout na tlačítko Enter data </w:t>
      </w:r>
      <w:proofErr w:type="spellStart"/>
      <w:r>
        <w:t>manually</w:t>
      </w:r>
      <w:proofErr w:type="spellEnd"/>
      <w:r>
        <w:t xml:space="preserve"> (Obr 2.)</w:t>
      </w:r>
    </w:p>
    <w:p w:rsidR="0038339A" w:rsidRDefault="0038339A" w:rsidP="001E116F">
      <w:pPr>
        <w:ind w:left="993" w:hanging="993"/>
      </w:pPr>
      <w:r w:rsidRPr="001E116F">
        <w:rPr>
          <w:b/>
        </w:rPr>
        <w:t>Krok č. 2:</w:t>
      </w:r>
      <w:r>
        <w:t xml:space="preserve"> Do tabulek zadat hodnoty měřených veličin dané stanice (Obr. 3, zde příklad pro stanici Brandýs nad Labem)</w:t>
      </w:r>
    </w:p>
    <w:p w:rsidR="0038339A" w:rsidRDefault="0038339A">
      <w:r w:rsidRPr="001E116F">
        <w:rPr>
          <w:b/>
        </w:rPr>
        <w:t>Krok č. 3:</w:t>
      </w:r>
      <w:r>
        <w:t xml:space="preserve"> Potvrdit tabulku, program vykreslí </w:t>
      </w:r>
      <w:proofErr w:type="spellStart"/>
      <w:r>
        <w:t>Klimagram</w:t>
      </w:r>
      <w:proofErr w:type="spellEnd"/>
      <w:r>
        <w:t xml:space="preserve"> (Obr. 4)</w:t>
      </w:r>
    </w:p>
    <w:p w:rsidR="0038339A" w:rsidRDefault="0038339A" w:rsidP="001E116F">
      <w:pPr>
        <w:ind w:left="993" w:hanging="993"/>
      </w:pPr>
      <w:r w:rsidRPr="001E116F">
        <w:rPr>
          <w:b/>
        </w:rPr>
        <w:t>Krok č. 4:</w:t>
      </w:r>
      <w:r>
        <w:t xml:space="preserve"> Popsat zjištěné hodnoty (Obr. 4: </w:t>
      </w:r>
      <w:r w:rsidR="001E116F">
        <w:t xml:space="preserve">roční chody srážek a teplot, roční suma srážek (1), průměrná roční teplota (2), absolutní teplotní maximum (3) a minimum (4), průměrná denní maximální teplota vzduchu nejteplejšího měsíce (5) a denní minimální teplota nejchladnějšího měsíce (6) </w:t>
      </w:r>
    </w:p>
    <w:p w:rsidR="0038339A" w:rsidRDefault="0038339A">
      <w:r>
        <w:rPr>
          <w:noProof/>
          <w:lang w:eastAsia="cs-CZ"/>
        </w:rPr>
        <w:lastRenderedPageBreak/>
        <w:drawing>
          <wp:inline distT="0" distB="0" distL="0" distR="0">
            <wp:extent cx="2829560" cy="4201160"/>
            <wp:effectExtent l="1905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9A" w:rsidRDefault="0038339A">
      <w:r>
        <w:t xml:space="preserve">Obr 2. Tlačítko Enter data </w:t>
      </w:r>
      <w:proofErr w:type="spellStart"/>
      <w:r w:rsidR="001E116F">
        <w:t>manuall</w:t>
      </w:r>
      <w:r>
        <w:t>y</w:t>
      </w:r>
      <w:proofErr w:type="spellEnd"/>
      <w:r>
        <w:t>.</w:t>
      </w:r>
    </w:p>
    <w:p w:rsidR="0038339A" w:rsidRDefault="0038339A"/>
    <w:p w:rsidR="0038339A" w:rsidRDefault="001E116F">
      <w:r>
        <w:rPr>
          <w:noProof/>
          <w:lang w:eastAsia="cs-CZ"/>
        </w:rPr>
        <w:drawing>
          <wp:inline distT="0" distB="0" distL="0" distR="0">
            <wp:extent cx="4026739" cy="318366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20" cy="318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6F" w:rsidRDefault="001E116F">
      <w:r>
        <w:t>Obr 3. Vyplněná tabulka klimogramu stanice Brandýs nad Labem za období 1926-1950.</w:t>
      </w:r>
    </w:p>
    <w:p w:rsidR="001E116F" w:rsidRDefault="001E116F"/>
    <w:p w:rsidR="001E116F" w:rsidRDefault="00FC2C5E">
      <w:r>
        <w:rPr>
          <w:noProof/>
          <w:lang w:eastAsia="cs-CZ"/>
        </w:rPr>
        <w:lastRenderedPageBreak/>
        <w:drawing>
          <wp:inline distT="0" distB="0" distL="0" distR="0">
            <wp:extent cx="3881755" cy="4184015"/>
            <wp:effectExtent l="1905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6F" w:rsidRDefault="001E116F">
      <w:r>
        <w:t xml:space="preserve">Obr 4. </w:t>
      </w:r>
      <w:proofErr w:type="spellStart"/>
      <w:r>
        <w:t>Klimagram</w:t>
      </w:r>
      <w:proofErr w:type="spellEnd"/>
      <w:r>
        <w:t xml:space="preserve"> stanice </w:t>
      </w:r>
      <w:r w:rsidR="00FC2C5E">
        <w:t>Brandýs nad Labem za období 1926-1950.</w:t>
      </w:r>
    </w:p>
    <w:sectPr w:rsidR="001E116F" w:rsidSect="00E5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5F29"/>
    <w:rsid w:val="000E5F29"/>
    <w:rsid w:val="001E116F"/>
    <w:rsid w:val="0038339A"/>
    <w:rsid w:val="00391802"/>
    <w:rsid w:val="004721A3"/>
    <w:rsid w:val="006D0979"/>
    <w:rsid w:val="00E57B26"/>
    <w:rsid w:val="00FC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802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2</cp:revision>
  <dcterms:created xsi:type="dcterms:W3CDTF">2017-10-25T14:47:00Z</dcterms:created>
  <dcterms:modified xsi:type="dcterms:W3CDTF">2017-10-25T14:47:00Z</dcterms:modified>
</cp:coreProperties>
</file>