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C68" w:rsidRDefault="00F63C68" w:rsidP="00F63C6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06AEB">
        <w:rPr>
          <w:rFonts w:ascii="Times New Roman" w:hAnsi="Times New Roman" w:cs="Times New Roman"/>
          <w:sz w:val="28"/>
          <w:szCs w:val="28"/>
          <w:u w:val="single"/>
        </w:rPr>
        <w:t xml:space="preserve">7) Myslivost </w:t>
      </w:r>
    </w:p>
    <w:p w:rsidR="00F63C68" w:rsidRDefault="00F63C68" w:rsidP="00F63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C68" w:rsidRDefault="00F63C68" w:rsidP="00F63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AEB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ákon </w:t>
      </w:r>
      <w:r w:rsidRPr="00506AEB">
        <w:rPr>
          <w:rFonts w:ascii="Times New Roman" w:hAnsi="Times New Roman" w:cs="Times New Roman"/>
          <w:sz w:val="24"/>
          <w:szCs w:val="24"/>
        </w:rPr>
        <w:t xml:space="preserve">č. 449/2001 Sb., o myslivosti </w:t>
      </w:r>
    </w:p>
    <w:p w:rsidR="00F63C68" w:rsidRDefault="00F63C68" w:rsidP="00F63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vyhláška č. 244/2002 Sb., </w:t>
      </w:r>
      <w:r w:rsidRPr="00506AEB">
        <w:rPr>
          <w:rFonts w:ascii="Times New Roman" w:hAnsi="Times New Roman" w:cs="Times New Roman"/>
          <w:sz w:val="24"/>
          <w:szCs w:val="24"/>
        </w:rPr>
        <w:t xml:space="preserve">kterou se provádí některá ustanovení zákona č. 449/2001 Sb., o </w:t>
      </w:r>
    </w:p>
    <w:p w:rsidR="00F63C68" w:rsidRDefault="00F63C68" w:rsidP="00F63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506AEB">
        <w:rPr>
          <w:rFonts w:ascii="Times New Roman" w:hAnsi="Times New Roman" w:cs="Times New Roman"/>
          <w:sz w:val="24"/>
          <w:szCs w:val="24"/>
        </w:rPr>
        <w:t>yslivosti</w:t>
      </w:r>
    </w:p>
    <w:p w:rsidR="00F63C68" w:rsidRDefault="00F63C68" w:rsidP="00F63C68">
      <w:pPr>
        <w:pStyle w:val="Odstavecseseznamem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Vyhláška č. 245/2002 Sb., </w:t>
      </w:r>
      <w:r w:rsidRPr="00506AEB">
        <w:rPr>
          <w:rFonts w:ascii="Times New Roman" w:hAnsi="Times New Roman" w:cs="Times New Roman"/>
          <w:sz w:val="24"/>
          <w:szCs w:val="24"/>
        </w:rPr>
        <w:t>o době lovu jednotlivých druhů zvěře a o bližších podmínkách provádění lovu</w:t>
      </w:r>
      <w:r>
        <w:rPr>
          <w:rFonts w:ascii="Times New Roman" w:hAnsi="Times New Roman" w:cs="Times New Roman"/>
          <w:sz w:val="24"/>
          <w:szCs w:val="24"/>
        </w:rPr>
        <w:t xml:space="preserve"> – k § 42</w:t>
      </w:r>
    </w:p>
    <w:p w:rsidR="00F63C68" w:rsidRDefault="00F63C68" w:rsidP="00F63C68">
      <w:pPr>
        <w:pStyle w:val="Odstavecseseznamem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Vyhláška č. 491/2002 Sb., </w:t>
      </w:r>
      <w:r w:rsidRPr="00506AEB">
        <w:rPr>
          <w:rFonts w:ascii="Times New Roman" w:hAnsi="Times New Roman" w:cs="Times New Roman"/>
          <w:sz w:val="24"/>
          <w:szCs w:val="24"/>
        </w:rPr>
        <w:t>o způsobu stanovení minimálních a normovaných stavů zvěře a o zařazování honiteb nebo jejich částí do jakostních tříd</w:t>
      </w:r>
      <w:r>
        <w:rPr>
          <w:rFonts w:ascii="Times New Roman" w:hAnsi="Times New Roman" w:cs="Times New Roman"/>
          <w:sz w:val="24"/>
          <w:szCs w:val="24"/>
        </w:rPr>
        <w:t xml:space="preserve"> – k § 3</w:t>
      </w:r>
    </w:p>
    <w:p w:rsidR="00F63C68" w:rsidRDefault="00F63C68" w:rsidP="00F63C68">
      <w:pPr>
        <w:pStyle w:val="Odstavecseseznamem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vyhláška č. 7/2004 Sb., </w:t>
      </w:r>
      <w:r w:rsidRPr="00506AEB">
        <w:rPr>
          <w:rFonts w:ascii="Times New Roman" w:hAnsi="Times New Roman" w:cs="Times New Roman"/>
          <w:sz w:val="24"/>
          <w:szCs w:val="24"/>
        </w:rPr>
        <w:t>o posouzení podmínek pro bažantnice a o postupu, jakým bude vymezena část honitby jako bažantnice</w:t>
      </w:r>
      <w:r>
        <w:rPr>
          <w:rFonts w:ascii="Times New Roman" w:hAnsi="Times New Roman" w:cs="Times New Roman"/>
          <w:sz w:val="24"/>
          <w:szCs w:val="24"/>
        </w:rPr>
        <w:t xml:space="preserve"> – k § 2</w:t>
      </w:r>
    </w:p>
    <w:p w:rsidR="00F63C68" w:rsidRDefault="00F63C68" w:rsidP="00F63C68">
      <w:pPr>
        <w:pStyle w:val="Odstavecseseznamem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vyhláška č. 553/2004 Sb., </w:t>
      </w:r>
      <w:r w:rsidRPr="00506AEB">
        <w:rPr>
          <w:rFonts w:ascii="Times New Roman" w:hAnsi="Times New Roman" w:cs="Times New Roman"/>
          <w:sz w:val="24"/>
          <w:szCs w:val="24"/>
        </w:rPr>
        <w:t>o podmínkách, vzoru a bližších pokynech vypracování plánu mysliveckého hospodaření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06AEB">
        <w:rPr>
          <w:rFonts w:ascii="Times New Roman" w:hAnsi="Times New Roman" w:cs="Times New Roman"/>
          <w:sz w:val="24"/>
          <w:szCs w:val="24"/>
        </w:rPr>
        <w:t>honitbě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3C68" w:rsidRDefault="00F63C68" w:rsidP="00F63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63C68" w:rsidRPr="00D70980" w:rsidRDefault="00F63C68" w:rsidP="00F63C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980">
        <w:rPr>
          <w:rFonts w:ascii="Times New Roman" w:hAnsi="Times New Roman" w:cs="Times New Roman"/>
          <w:b/>
          <w:sz w:val="24"/>
          <w:szCs w:val="24"/>
        </w:rPr>
        <w:t>Orgány státní správy myslivosti:</w:t>
      </w:r>
    </w:p>
    <w:p w:rsidR="00F63C68" w:rsidRDefault="00F63C68" w:rsidP="00F63C68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980">
        <w:rPr>
          <w:rFonts w:ascii="Times New Roman" w:hAnsi="Times New Roman" w:cs="Times New Roman"/>
          <w:sz w:val="24"/>
          <w:szCs w:val="24"/>
        </w:rPr>
        <w:t>Ministerstvo zemědělství</w:t>
      </w:r>
      <w:r>
        <w:rPr>
          <w:rFonts w:ascii="Times New Roman" w:hAnsi="Times New Roman" w:cs="Times New Roman"/>
          <w:sz w:val="24"/>
          <w:szCs w:val="24"/>
        </w:rPr>
        <w:t xml:space="preserve"> + pozemky určené pro obranu státu</w:t>
      </w:r>
    </w:p>
    <w:p w:rsidR="00F63C68" w:rsidRDefault="00F63C68" w:rsidP="00F63C68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980">
        <w:rPr>
          <w:rFonts w:ascii="Times New Roman" w:hAnsi="Times New Roman" w:cs="Times New Roman"/>
          <w:sz w:val="24"/>
          <w:szCs w:val="24"/>
        </w:rPr>
        <w:t>Ministerstvo životního prostředí - na území národních parků</w:t>
      </w:r>
    </w:p>
    <w:p w:rsidR="00F63C68" w:rsidRDefault="00F63C68" w:rsidP="00F63C68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krajský úřad</w:t>
      </w:r>
    </w:p>
    <w:p w:rsidR="00F63C68" w:rsidRDefault="00F63C68" w:rsidP="00F63C68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obecní úřad obce s rozšířenou působností – zbytková působnost</w:t>
      </w:r>
    </w:p>
    <w:p w:rsidR="00F63C68" w:rsidRDefault="00F63C68" w:rsidP="00F63C68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myslivecká stráž – ustanovuje orgán státní právy myslivosti pro danou honitbu</w:t>
      </w:r>
    </w:p>
    <w:p w:rsidR="00F63C68" w:rsidRDefault="00F63C68" w:rsidP="00F63C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3C68" w:rsidRPr="00530E19" w:rsidRDefault="00F63C68" w:rsidP="00F63C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E19">
        <w:rPr>
          <w:rFonts w:ascii="Times New Roman" w:hAnsi="Times New Roman" w:cs="Times New Roman"/>
          <w:b/>
          <w:sz w:val="24"/>
          <w:szCs w:val="24"/>
        </w:rPr>
        <w:t>Předmět a účel zákona o myslivosti (§ 1 a § 2)</w:t>
      </w:r>
    </w:p>
    <w:p w:rsidR="00F63C68" w:rsidRDefault="00F63C68" w:rsidP="00F63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myslivost =  </w:t>
      </w:r>
      <w:r w:rsidRPr="00506AEB">
        <w:rPr>
          <w:rFonts w:ascii="Times New Roman" w:hAnsi="Times New Roman" w:cs="Times New Roman"/>
          <w:sz w:val="24"/>
          <w:szCs w:val="24"/>
        </w:rPr>
        <w:t>soubor činností prováděných v přírodě ve vztahu k volně žijící zvěři jako součásti ekosystému a spolková činnost směřující k udržení a rozvíjení mysliveckých tradic a zvyků jako součásti českéh</w:t>
      </w:r>
      <w:r>
        <w:rPr>
          <w:rFonts w:ascii="Times New Roman" w:hAnsi="Times New Roman" w:cs="Times New Roman"/>
          <w:sz w:val="24"/>
          <w:szCs w:val="24"/>
        </w:rPr>
        <w:t>o národního kulturního dědictví (§ 2 písm. a)), tj.:</w:t>
      </w:r>
    </w:p>
    <w:p w:rsidR="00F63C68" w:rsidRDefault="00F63C68" w:rsidP="00F63C6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chov a zachování druhů zvěře volně žijící na území ČR</w:t>
      </w:r>
    </w:p>
    <w:p w:rsidR="00F63C68" w:rsidRDefault="00F63C68" w:rsidP="00F63C6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tvorba a využití honiteb</w:t>
      </w:r>
    </w:p>
    <w:p w:rsidR="00F63C68" w:rsidRDefault="00F63C68" w:rsidP="00F63C6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postavení a právní poměry honebních společenstev</w:t>
      </w:r>
    </w:p>
    <w:p w:rsidR="00F63C68" w:rsidRDefault="00F63C68" w:rsidP="00F63C6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provádění lovu zvěře</w:t>
      </w:r>
    </w:p>
    <w:p w:rsidR="00F63C68" w:rsidRDefault="00F63C68" w:rsidP="00F63C6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</w:t>
      </w:r>
    </w:p>
    <w:p w:rsidR="00F63C68" w:rsidRDefault="00F63C68" w:rsidP="00F63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C68" w:rsidRPr="00530E19" w:rsidRDefault="00F63C68" w:rsidP="00F63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E19">
        <w:rPr>
          <w:rFonts w:ascii="Times New Roman" w:hAnsi="Times New Roman" w:cs="Times New Roman"/>
          <w:sz w:val="24"/>
          <w:szCs w:val="24"/>
        </w:rPr>
        <w:t>- zákon o myslivosti se nevztahuje na uznané farmové chovy</w:t>
      </w:r>
    </w:p>
    <w:p w:rsidR="00F63C68" w:rsidRDefault="00F63C68" w:rsidP="00F63C68">
      <w:pPr>
        <w:pStyle w:val="Odstavecseseznamem"/>
        <w:spacing w:after="0" w:line="240" w:lineRule="auto"/>
        <w:ind w:left="1495"/>
        <w:jc w:val="both"/>
        <w:rPr>
          <w:rFonts w:ascii="Times New Roman" w:hAnsi="Times New Roman" w:cs="Times New Roman"/>
          <w:sz w:val="24"/>
          <w:szCs w:val="24"/>
        </w:rPr>
      </w:pPr>
    </w:p>
    <w:p w:rsidR="00F63C68" w:rsidRDefault="00F63C68" w:rsidP="00F63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Právo myslivosti = </w:t>
      </w:r>
      <w:r w:rsidRPr="006C1F4A">
        <w:rPr>
          <w:rFonts w:ascii="Times New Roman" w:hAnsi="Times New Roman" w:cs="Times New Roman"/>
          <w:sz w:val="24"/>
          <w:szCs w:val="24"/>
        </w:rPr>
        <w:t>souhrn práv a povinností zvěř chránit, cílevědomě chovat, lovit, přivlastňovat si ulovenou nebo nalezenou uhynulou zvěř, její vývojová stadia a shozy paroží, jakož i užívat k tomu v nezbytné míře honebních pozemků,</w:t>
      </w:r>
    </w:p>
    <w:p w:rsidR="00F63C68" w:rsidRDefault="00F63C68" w:rsidP="00F63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C68" w:rsidRPr="00EA6361" w:rsidRDefault="00F63C68" w:rsidP="00F63C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0E19">
        <w:rPr>
          <w:rFonts w:ascii="Times New Roman" w:hAnsi="Times New Roman" w:cs="Times New Roman"/>
          <w:sz w:val="24"/>
          <w:szCs w:val="24"/>
        </w:rPr>
        <w:t>Komentář ASPI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…..</w:t>
      </w:r>
      <w:r w:rsidRPr="00EA6361">
        <w:rPr>
          <w:rFonts w:ascii="Times New Roman" w:hAnsi="Times New Roman" w:cs="Times New Roman"/>
          <w:i/>
          <w:sz w:val="24"/>
          <w:szCs w:val="24"/>
        </w:rPr>
        <w:t>samostatné</w:t>
      </w:r>
      <w:proofErr w:type="gramEnd"/>
      <w:r w:rsidRPr="00EA6361">
        <w:rPr>
          <w:rFonts w:ascii="Times New Roman" w:hAnsi="Times New Roman" w:cs="Times New Roman"/>
          <w:i/>
          <w:sz w:val="24"/>
          <w:szCs w:val="24"/>
        </w:rPr>
        <w:t xml:space="preserve"> věcné právo k věci cizí, kterou je v obecné rovině zvěř, působící na straně subjektu oprávnění in personam,</w:t>
      </w:r>
    </w:p>
    <w:p w:rsidR="00F63C68" w:rsidRDefault="00F63C68" w:rsidP="00F63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C68" w:rsidRPr="00484480" w:rsidRDefault="00F63C68" w:rsidP="00F63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Omezení zákonem o ochraně přírody a krajiny (§ 21, § 30, § 34) </w:t>
      </w:r>
    </w:p>
    <w:p w:rsidR="00F63C68" w:rsidRPr="00CD1186" w:rsidRDefault="00F63C68" w:rsidP="00F63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21 národní parky -  </w:t>
      </w:r>
      <w:r w:rsidRPr="00CD1186">
        <w:rPr>
          <w:rFonts w:ascii="Times New Roman" w:hAnsi="Times New Roman" w:cs="Times New Roman"/>
          <w:sz w:val="24"/>
          <w:szCs w:val="24"/>
        </w:rPr>
        <w:t>zóny přírodní nebo zóny přírodě blízké se nepoužijí ustanovení jiného právního předpisu upravujícího povinnost přikrmovat zvěř</w:t>
      </w:r>
    </w:p>
    <w:p w:rsidR="00F63C68" w:rsidRDefault="00F63C68" w:rsidP="00F63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14754">
        <w:rPr>
          <w:rFonts w:ascii="Times New Roman" w:hAnsi="Times New Roman" w:cs="Times New Roman"/>
          <w:sz w:val="24"/>
          <w:szCs w:val="24"/>
        </w:rPr>
        <w:t>může být v určitých částech národního parku nebo na celém jeho území orgánu ochran</w:t>
      </w:r>
      <w:r>
        <w:rPr>
          <w:rFonts w:ascii="Times New Roman" w:hAnsi="Times New Roman" w:cs="Times New Roman"/>
          <w:sz w:val="24"/>
          <w:szCs w:val="24"/>
        </w:rPr>
        <w:t>y přírody omezen nebo vyloučen</w:t>
      </w:r>
    </w:p>
    <w:p w:rsidR="00F63C68" w:rsidRDefault="00F63C68" w:rsidP="00F63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30 NPR – výkon jen se souhlasem orgánu OP</w:t>
      </w:r>
    </w:p>
    <w:p w:rsidR="00F63C68" w:rsidRDefault="00F63C68" w:rsidP="00F63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34 PR - v</w:t>
      </w:r>
      <w:r w:rsidRPr="00E14754">
        <w:rPr>
          <w:rFonts w:ascii="Times New Roman" w:hAnsi="Times New Roman" w:cs="Times New Roman"/>
          <w:sz w:val="24"/>
          <w:szCs w:val="24"/>
        </w:rPr>
        <w:t>ýkon může příslušný orgán omezit, pokud tento výkon je v rozporu s podmínkami ochrany území přírodní rezervace.</w:t>
      </w:r>
    </w:p>
    <w:p w:rsidR="00F63C68" w:rsidRDefault="00F63C68" w:rsidP="00F63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C68" w:rsidRPr="00EA6361" w:rsidRDefault="00F63C68" w:rsidP="00F63C68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F63C68" w:rsidRDefault="00F63C68" w:rsidP="00F63C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4B6">
        <w:rPr>
          <w:rFonts w:ascii="Times New Roman" w:hAnsi="Times New Roman" w:cs="Times New Roman"/>
          <w:b/>
          <w:sz w:val="24"/>
          <w:szCs w:val="24"/>
        </w:rPr>
        <w:t>Zvěř</w:t>
      </w:r>
      <w:r>
        <w:rPr>
          <w:rFonts w:ascii="Times New Roman" w:hAnsi="Times New Roman" w:cs="Times New Roman"/>
          <w:b/>
          <w:sz w:val="24"/>
          <w:szCs w:val="24"/>
        </w:rPr>
        <w:t xml:space="preserve"> (§ 2 písm. b) – d)) a násl.</w:t>
      </w:r>
    </w:p>
    <w:p w:rsidR="00F63C68" w:rsidRDefault="00F63C68" w:rsidP="00F63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A704B6">
        <w:rPr>
          <w:rFonts w:ascii="Times New Roman" w:hAnsi="Times New Roman" w:cs="Times New Roman"/>
          <w:sz w:val="24"/>
          <w:szCs w:val="24"/>
        </w:rPr>
        <w:t>obnovitelné přírodní bohatství představované populacemi druhů volně žijících živočichů</w:t>
      </w:r>
      <w:r>
        <w:rPr>
          <w:rFonts w:ascii="Times New Roman" w:hAnsi="Times New Roman" w:cs="Times New Roman"/>
          <w:sz w:val="24"/>
          <w:szCs w:val="24"/>
        </w:rPr>
        <w:t xml:space="preserve"> uvedených v § 2 písm. c) a d) </w:t>
      </w:r>
    </w:p>
    <w:p w:rsidR="00F63C68" w:rsidRDefault="00F63C68" w:rsidP="00F63C6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4B6">
        <w:rPr>
          <w:rFonts w:ascii="Times New Roman" w:hAnsi="Times New Roman" w:cs="Times New Roman"/>
          <w:sz w:val="24"/>
          <w:szCs w:val="24"/>
        </w:rPr>
        <w:t xml:space="preserve">druhy zvěře, které nelze lovit (písm. c)) – např. bobr evropský, kočka divoká, los evropský, medvěd hnědý, rys ostrovid, vlk euroasijský, </w:t>
      </w:r>
      <w:r>
        <w:rPr>
          <w:rFonts w:ascii="Times New Roman" w:hAnsi="Times New Roman" w:cs="Times New Roman"/>
          <w:sz w:val="24"/>
          <w:szCs w:val="24"/>
        </w:rPr>
        <w:t>havran polní</w:t>
      </w:r>
      <w:r w:rsidRPr="00A704B6">
        <w:rPr>
          <w:rFonts w:ascii="Times New Roman" w:hAnsi="Times New Roman" w:cs="Times New Roman"/>
          <w:sz w:val="24"/>
          <w:szCs w:val="24"/>
        </w:rPr>
        <w:t>, káně lesní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704B6">
        <w:rPr>
          <w:rFonts w:ascii="Times New Roman" w:hAnsi="Times New Roman" w:cs="Times New Roman"/>
          <w:sz w:val="24"/>
          <w:szCs w:val="24"/>
        </w:rPr>
        <w:t xml:space="preserve"> kormorán velký</w:t>
      </w:r>
      <w:r>
        <w:rPr>
          <w:rFonts w:ascii="Times New Roman" w:hAnsi="Times New Roman" w:cs="Times New Roman"/>
          <w:sz w:val="24"/>
          <w:szCs w:val="24"/>
        </w:rPr>
        <w:t xml:space="preserve"> (podle OPK není již chráněný), </w:t>
      </w:r>
      <w:r w:rsidRPr="00A704B6">
        <w:rPr>
          <w:rFonts w:ascii="Times New Roman" w:hAnsi="Times New Roman" w:cs="Times New Roman"/>
          <w:sz w:val="24"/>
          <w:szCs w:val="24"/>
        </w:rPr>
        <w:t>koroptev polní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6A0BCB">
        <w:rPr>
          <w:rFonts w:ascii="Times New Roman" w:hAnsi="Times New Roman" w:cs="Times New Roman"/>
          <w:sz w:val="24"/>
          <w:szCs w:val="24"/>
        </w:rPr>
        <w:t>….krom</w:t>
      </w:r>
      <w:proofErr w:type="gramEnd"/>
      <w:r w:rsidRPr="006A0BCB">
        <w:rPr>
          <w:rFonts w:ascii="Times New Roman" w:hAnsi="Times New Roman" w:cs="Times New Roman"/>
          <w:sz w:val="24"/>
          <w:szCs w:val="24"/>
        </w:rPr>
        <w:t xml:space="preserve"> lovu se na péči o ni ostatní ustanovení zákona o myslivosti vztahují, uhynulého vybraného jedince zvláště chráněného druhu živočicha si však neleze přivlastnit (§ 50 zákona č. 114/1992 Sb., o ochraně přírody a krajiny)</w:t>
      </w:r>
      <w:r w:rsidRPr="00A704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3C68" w:rsidRPr="006A0BCB" w:rsidRDefault="00F63C68" w:rsidP="00F63C6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F4A">
        <w:rPr>
          <w:rFonts w:ascii="Times New Roman" w:hAnsi="Times New Roman" w:cs="Times New Roman"/>
          <w:sz w:val="24"/>
          <w:szCs w:val="24"/>
        </w:rPr>
        <w:t>druhy zvěře, kterou lze obhospodařovat lovem (písm. d))- např.  jelen evropský, jezevec lesní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C1F4A">
        <w:rPr>
          <w:rFonts w:ascii="Times New Roman" w:hAnsi="Times New Roman" w:cs="Times New Roman"/>
          <w:sz w:val="24"/>
          <w:szCs w:val="24"/>
        </w:rPr>
        <w:t xml:space="preserve">  králík divoký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C1F4A">
        <w:rPr>
          <w:rFonts w:ascii="Times New Roman" w:hAnsi="Times New Roman" w:cs="Times New Roman"/>
          <w:sz w:val="24"/>
          <w:szCs w:val="24"/>
        </w:rPr>
        <w:t xml:space="preserve"> ondatra pižmová,  bažant obecný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C1F4A">
        <w:rPr>
          <w:rFonts w:ascii="Times New Roman" w:hAnsi="Times New Roman" w:cs="Times New Roman"/>
          <w:sz w:val="24"/>
          <w:szCs w:val="24"/>
        </w:rPr>
        <w:t xml:space="preserve"> hrdlička zahradní, husa velká, straka obecná </w:t>
      </w:r>
    </w:p>
    <w:p w:rsidR="00F63C68" w:rsidRDefault="00F63C68" w:rsidP="00F63C6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F4A">
        <w:rPr>
          <w:rFonts w:ascii="Times New Roman" w:hAnsi="Times New Roman" w:cs="Times New Roman"/>
          <w:sz w:val="24"/>
          <w:szCs w:val="24"/>
        </w:rPr>
        <w:t>Zvěř je věcí ničí.</w:t>
      </w:r>
    </w:p>
    <w:p w:rsidR="00F63C68" w:rsidRDefault="00F63C68" w:rsidP="00F63C6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chráněna p</w:t>
      </w:r>
      <w:r w:rsidRPr="006C1F4A">
        <w:rPr>
          <w:rFonts w:ascii="Times New Roman" w:hAnsi="Times New Roman" w:cs="Times New Roman"/>
          <w:sz w:val="24"/>
          <w:szCs w:val="24"/>
        </w:rPr>
        <w:t>řed nepříznivými vlivy prostředí, před nakažlivými nemocemi, před škodlivými zásahy lidí a před volně pobíhajícími domácími zvířaty</w:t>
      </w:r>
      <w:r>
        <w:rPr>
          <w:rFonts w:ascii="Times New Roman" w:hAnsi="Times New Roman" w:cs="Times New Roman"/>
          <w:sz w:val="24"/>
          <w:szCs w:val="24"/>
        </w:rPr>
        <w:t xml:space="preserve"> (§ 8 - § 11):</w:t>
      </w:r>
    </w:p>
    <w:p w:rsidR="00F63C68" w:rsidRDefault="00F63C68" w:rsidP="00F63C68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Zákaz plašení, poškozování zařízení pro přikrmování…omezení vstupu do honitby</w:t>
      </w:r>
    </w:p>
    <w:p w:rsidR="00F63C68" w:rsidRDefault="00F63C68" w:rsidP="00F63C68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Zákaz volného pobíhání domácích zvířete v honitbě mimo vliv svého majitele nebo vedoucího → možnost zastřelit psa mimo vliv (ne lovecká a další vybraná plemena) nebo </w:t>
      </w:r>
    </w:p>
    <w:p w:rsidR="00F63C68" w:rsidRDefault="00F63C68" w:rsidP="00F63C68">
      <w:pPr>
        <w:pStyle w:val="Odstavecseseznamem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kočku 200 m od nemovitosti (§ 10) (myslivecká stráž nebo hospodář)</w:t>
      </w:r>
    </w:p>
    <w:p w:rsidR="00F63C68" w:rsidRDefault="00F63C68" w:rsidP="00F63C68">
      <w:pPr>
        <w:pStyle w:val="Odstavecseseznamem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zdivočelé hospodářské zvíře nebo označené zvíře z farmového  chovu 200 m od nehonebního pozemku</w:t>
      </w:r>
    </w:p>
    <w:p w:rsidR="00F63C68" w:rsidRDefault="00F63C68" w:rsidP="00F63C68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Zakládání remízků, přikrmování</w:t>
      </w:r>
    </w:p>
    <w:p w:rsidR="00F63C68" w:rsidRDefault="00F63C68" w:rsidP="00F63C68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</w:t>
      </w:r>
    </w:p>
    <w:p w:rsidR="00F63C68" w:rsidRDefault="00F63C68" w:rsidP="00F63C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3C68" w:rsidRDefault="00F63C68" w:rsidP="00F63C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480">
        <w:rPr>
          <w:rFonts w:ascii="Times New Roman" w:hAnsi="Times New Roman" w:cs="Times New Roman"/>
          <w:b/>
          <w:sz w:val="24"/>
          <w:szCs w:val="24"/>
        </w:rPr>
        <w:t xml:space="preserve">    Honitb</w:t>
      </w:r>
      <w:r>
        <w:rPr>
          <w:rFonts w:ascii="Times New Roman" w:hAnsi="Times New Roman" w:cs="Times New Roman"/>
          <w:b/>
          <w:sz w:val="24"/>
          <w:szCs w:val="24"/>
        </w:rPr>
        <w:t>a (§ 17 a násl.)</w:t>
      </w:r>
    </w:p>
    <w:p w:rsidR="00F63C68" w:rsidRPr="00484480" w:rsidRDefault="00F63C68" w:rsidP="00F63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9A1373">
        <w:rPr>
          <w:rFonts w:ascii="Times New Roman" w:hAnsi="Times New Roman" w:cs="Times New Roman"/>
          <w:sz w:val="24"/>
          <w:szCs w:val="24"/>
        </w:rPr>
        <w:t>soubor souvislých honebních pozemků jednoho nebo více vlastníků, v němž lze provádět právo myslivosti</w:t>
      </w:r>
      <w:r>
        <w:rPr>
          <w:rFonts w:ascii="Times New Roman" w:hAnsi="Times New Roman" w:cs="Times New Roman"/>
          <w:sz w:val="24"/>
          <w:szCs w:val="24"/>
        </w:rPr>
        <w:t xml:space="preserve">; uznává orgán státní správy myslivosti </w:t>
      </w:r>
    </w:p>
    <w:p w:rsidR="00F63C68" w:rsidRDefault="00F63C68" w:rsidP="00F63C6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1373">
        <w:rPr>
          <w:rFonts w:ascii="Times New Roman" w:hAnsi="Times New Roman" w:cs="Times New Roman"/>
          <w:sz w:val="24"/>
          <w:szCs w:val="24"/>
          <w:u w:val="single"/>
        </w:rPr>
        <w:t>Honební pozemky</w:t>
      </w:r>
      <w:r>
        <w:rPr>
          <w:rFonts w:ascii="Times New Roman" w:hAnsi="Times New Roman" w:cs="Times New Roman"/>
          <w:sz w:val="24"/>
          <w:szCs w:val="24"/>
        </w:rPr>
        <w:t xml:space="preserve"> – negativní vymezení § 2 písm. </w:t>
      </w:r>
      <w:r w:rsidRPr="009A1373">
        <w:rPr>
          <w:rFonts w:ascii="Times New Roman" w:hAnsi="Times New Roman" w:cs="Times New Roman"/>
          <w:sz w:val="24"/>
          <w:szCs w:val="24"/>
        </w:rPr>
        <w:t xml:space="preserve">e) </w:t>
      </w:r>
      <w:r>
        <w:rPr>
          <w:rFonts w:ascii="Times New Roman" w:hAnsi="Times New Roman" w:cs="Times New Roman"/>
          <w:sz w:val="24"/>
          <w:szCs w:val="24"/>
        </w:rPr>
        <w:t xml:space="preserve">jako </w:t>
      </w:r>
      <w:r w:rsidRPr="009A1373">
        <w:rPr>
          <w:rFonts w:ascii="Times New Roman" w:hAnsi="Times New Roman" w:cs="Times New Roman"/>
          <w:sz w:val="24"/>
          <w:szCs w:val="24"/>
        </w:rPr>
        <w:t>nehonebn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9A1373">
        <w:rPr>
          <w:rFonts w:ascii="Times New Roman" w:hAnsi="Times New Roman" w:cs="Times New Roman"/>
          <w:sz w:val="24"/>
          <w:szCs w:val="24"/>
        </w:rPr>
        <w:t xml:space="preserve"> pozemky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9A1373">
        <w:rPr>
          <w:rFonts w:ascii="Times New Roman" w:hAnsi="Times New Roman" w:cs="Times New Roman"/>
          <w:sz w:val="24"/>
          <w:szCs w:val="24"/>
        </w:rPr>
        <w:t>pozemky uvnitř hranice současně zastavěného území obce</w:t>
      </w:r>
      <w:r>
        <w:rPr>
          <w:rFonts w:ascii="Times New Roman" w:hAnsi="Times New Roman" w:cs="Times New Roman"/>
          <w:sz w:val="24"/>
          <w:szCs w:val="24"/>
        </w:rPr>
        <w:t xml:space="preserve">, jako </w:t>
      </w:r>
      <w:r w:rsidRPr="009A1373">
        <w:rPr>
          <w:rFonts w:ascii="Times New Roman" w:hAnsi="Times New Roman" w:cs="Times New Roman"/>
          <w:sz w:val="24"/>
          <w:szCs w:val="24"/>
        </w:rPr>
        <w:t>náměstí, návsi, tržiště, ulice, nádvoří, cesty, hřiště a parky pokud nejde o zemědělské nebo lesní pozemky mimo toto území, dále pozemky zastavěné, sady, zahrady a školky řádně ohrazené, oplocené pozemky sloužící k farmovému chovu zvěře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A1373">
        <w:rPr>
          <w:rFonts w:ascii="Times New Roman" w:hAnsi="Times New Roman" w:cs="Times New Roman"/>
          <w:sz w:val="24"/>
          <w:szCs w:val="24"/>
        </w:rPr>
        <w:t xml:space="preserve"> obvod dráhy, dálnice, silnice, letiště se zpevněnými plochami, hřbitovy a dále pozemky, které byly za nehonební prohlášeny rozhodnutím </w:t>
      </w:r>
      <w:r>
        <w:rPr>
          <w:rFonts w:ascii="Times New Roman" w:hAnsi="Times New Roman" w:cs="Times New Roman"/>
          <w:sz w:val="24"/>
          <w:szCs w:val="24"/>
        </w:rPr>
        <w:t>orgánu státní správy myslivosti (§ 17 odst. 2)</w:t>
      </w:r>
    </w:p>
    <w:p w:rsidR="00F63C68" w:rsidRPr="008E1BD2" w:rsidRDefault="00F63C68" w:rsidP="00F63C68">
      <w:pPr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</w:p>
    <w:p w:rsidR="00F63C68" w:rsidRDefault="00F63C68" w:rsidP="00F63C6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819C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souvislé honební pozemky - § 2 písm. g), § 17 odst. 5</w:t>
      </w:r>
    </w:p>
    <w:p w:rsidR="00F63C68" w:rsidRPr="009A1373" w:rsidRDefault="00F63C68" w:rsidP="00F63C6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373">
        <w:rPr>
          <w:rFonts w:ascii="Times New Roman" w:hAnsi="Times New Roman" w:cs="Times New Roman"/>
          <w:sz w:val="24"/>
          <w:szCs w:val="24"/>
        </w:rPr>
        <w:t>Při tvorbě honitby se nepřihlíží k administrativnímu členění území</w:t>
      </w:r>
    </w:p>
    <w:p w:rsidR="00F63C68" w:rsidRDefault="00F63C68" w:rsidP="00F63C6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Min. výměra 500 ha </w:t>
      </w:r>
    </w:p>
    <w:p w:rsidR="00F63C68" w:rsidRDefault="00F63C68" w:rsidP="00F63C6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63C68" w:rsidRPr="009A1373" w:rsidRDefault="00F63C68" w:rsidP="00F63C6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1373">
        <w:rPr>
          <w:rFonts w:ascii="Times New Roman" w:hAnsi="Times New Roman" w:cs="Times New Roman"/>
          <w:sz w:val="24"/>
          <w:szCs w:val="24"/>
          <w:u w:val="single"/>
        </w:rPr>
        <w:t>Obora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9A1373">
        <w:rPr>
          <w:rFonts w:ascii="Times New Roman" w:hAnsi="Times New Roman" w:cs="Times New Roman"/>
          <w:sz w:val="24"/>
          <w:szCs w:val="24"/>
        </w:rPr>
        <w:t xml:space="preserve"> druh honitby s podmínkami pro intenzivní chov zvěře s obvodem trvale a dokonale ohrazeným nebo jinak uzpůsobeným tak, že chovaná zvěř z obory nemůže volně vybíhat,</w:t>
      </w:r>
      <w:r>
        <w:rPr>
          <w:rFonts w:ascii="Times New Roman" w:hAnsi="Times New Roman" w:cs="Times New Roman"/>
          <w:sz w:val="24"/>
          <w:szCs w:val="24"/>
        </w:rPr>
        <w:t xml:space="preserve"> min. výměra 50 ha (§ 2 písm. j))</w:t>
      </w:r>
    </w:p>
    <w:p w:rsidR="00F63C68" w:rsidRPr="009A1373" w:rsidRDefault="00F63C68" w:rsidP="00F63C6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13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3C68" w:rsidRDefault="00F63C68" w:rsidP="00F63C6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1373">
        <w:rPr>
          <w:rFonts w:ascii="Times New Roman" w:hAnsi="Times New Roman" w:cs="Times New Roman"/>
          <w:sz w:val="24"/>
          <w:szCs w:val="24"/>
          <w:u w:val="single"/>
        </w:rPr>
        <w:t>Bažantnice</w:t>
      </w:r>
      <w:r>
        <w:rPr>
          <w:rFonts w:ascii="Times New Roman" w:hAnsi="Times New Roman" w:cs="Times New Roman"/>
          <w:sz w:val="24"/>
          <w:szCs w:val="24"/>
        </w:rPr>
        <w:t xml:space="preserve"> =</w:t>
      </w:r>
      <w:r w:rsidRPr="009A1373">
        <w:rPr>
          <w:rFonts w:ascii="Times New Roman" w:hAnsi="Times New Roman" w:cs="Times New Roman"/>
          <w:sz w:val="24"/>
          <w:szCs w:val="24"/>
        </w:rPr>
        <w:t xml:space="preserve"> část honitby, v níž jsou vhodné podmínky pro intenzivní chov bažantů;</w:t>
      </w:r>
      <w:r>
        <w:rPr>
          <w:rFonts w:ascii="Times New Roman" w:hAnsi="Times New Roman" w:cs="Times New Roman"/>
          <w:sz w:val="24"/>
          <w:szCs w:val="24"/>
        </w:rPr>
        <w:t xml:space="preserve"> (§ 2 písm. f))</w:t>
      </w:r>
    </w:p>
    <w:p w:rsidR="00F63C68" w:rsidRDefault="00F63C68" w:rsidP="00F63C6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63C68" w:rsidRPr="009A1373" w:rsidRDefault="00F63C68" w:rsidP="00F63C6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Oblast chovu zvěře (§ 3 odst. 3) – souvislé území tvořené souborem honiteb s přibližně stejnými vhodnými přírodními podmínkami pro zvěř</w:t>
      </w:r>
      <w:r w:rsidRPr="009A13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3C68" w:rsidRDefault="00F63C68" w:rsidP="00F63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63C68" w:rsidRDefault="00F63C68" w:rsidP="00F63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Vznik honitby (§ 18, § 29) –</w:t>
      </w:r>
    </w:p>
    <w:p w:rsidR="00F63C68" w:rsidRDefault="00F63C68" w:rsidP="00F63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08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uznání </w:t>
      </w:r>
      <w:r w:rsidRPr="00C2608E">
        <w:rPr>
          <w:rFonts w:ascii="Times New Roman" w:hAnsi="Times New Roman" w:cs="Times New Roman"/>
          <w:sz w:val="24"/>
          <w:szCs w:val="24"/>
        </w:rPr>
        <w:t>v</w:t>
      </w:r>
      <w:r w:rsidRPr="009A1373">
        <w:rPr>
          <w:rFonts w:ascii="Times New Roman" w:hAnsi="Times New Roman" w:cs="Times New Roman"/>
          <w:sz w:val="24"/>
          <w:szCs w:val="24"/>
        </w:rPr>
        <w:t>lastníku pozemků</w:t>
      </w:r>
      <w:r>
        <w:rPr>
          <w:rFonts w:ascii="Times New Roman" w:hAnsi="Times New Roman" w:cs="Times New Roman"/>
          <w:sz w:val="24"/>
          <w:szCs w:val="24"/>
        </w:rPr>
        <w:t>: -  jednotlivec</w:t>
      </w:r>
    </w:p>
    <w:p w:rsidR="00F63C68" w:rsidRPr="009A1373" w:rsidRDefault="00F63C68" w:rsidP="00F63C68">
      <w:pPr>
        <w:spacing w:after="0" w:line="240" w:lineRule="auto"/>
        <w:ind w:left="198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honební společenstvo (§ 19 a násl.) = PO dle zákona o myslivosti (návrh podává přípravný výbor) – registrace, orgány- starosta, honební výbor, valná hromada</w:t>
      </w:r>
    </w:p>
    <w:p w:rsidR="00F63C68" w:rsidRDefault="00F63C68" w:rsidP="00F63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→ = držitel honitby</w:t>
      </w:r>
    </w:p>
    <w:p w:rsidR="00F63C68" w:rsidRDefault="00F63C68" w:rsidP="00F63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C68" w:rsidRPr="00A46BB9" w:rsidRDefault="00F63C68" w:rsidP="00F63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přičleňování </w:t>
      </w:r>
      <w:r w:rsidRPr="00A46BB9">
        <w:rPr>
          <w:rFonts w:ascii="Times New Roman" w:hAnsi="Times New Roman" w:cs="Times New Roman"/>
          <w:sz w:val="24"/>
          <w:szCs w:val="24"/>
        </w:rPr>
        <w:t xml:space="preserve">- § 18 odst. 4 + § 30 </w:t>
      </w:r>
    </w:p>
    <w:p w:rsidR="00F63C68" w:rsidRDefault="00F63C68" w:rsidP="00F63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C68" w:rsidRPr="00A67E6C" w:rsidRDefault="00F63C68" w:rsidP="00F63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E6C">
        <w:rPr>
          <w:rFonts w:ascii="Times New Roman" w:hAnsi="Times New Roman" w:cs="Times New Roman"/>
          <w:sz w:val="24"/>
          <w:szCs w:val="24"/>
        </w:rPr>
        <w:t>Zánik honitby (§ 31 odst. 6)</w:t>
      </w:r>
    </w:p>
    <w:p w:rsidR="00F63C68" w:rsidRPr="00A67E6C" w:rsidRDefault="00F63C68" w:rsidP="00F63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E6C">
        <w:rPr>
          <w:rFonts w:ascii="Times New Roman" w:hAnsi="Times New Roman" w:cs="Times New Roman"/>
          <w:sz w:val="24"/>
          <w:szCs w:val="24"/>
        </w:rPr>
        <w:t xml:space="preserve"> Honitba zaniká</w:t>
      </w:r>
    </w:p>
    <w:p w:rsidR="00F63C68" w:rsidRDefault="00F63C68" w:rsidP="00F63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E6C">
        <w:rPr>
          <w:rFonts w:ascii="Times New Roman" w:hAnsi="Times New Roman" w:cs="Times New Roman"/>
          <w:sz w:val="24"/>
          <w:szCs w:val="24"/>
        </w:rPr>
        <w:t xml:space="preserve">a) zrušením, sloučením nebo rozdělením honitby </w:t>
      </w:r>
    </w:p>
    <w:p w:rsidR="00F63C68" w:rsidRPr="00A67E6C" w:rsidRDefault="00F63C68" w:rsidP="00F63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E6C">
        <w:rPr>
          <w:rFonts w:ascii="Times New Roman" w:hAnsi="Times New Roman" w:cs="Times New Roman"/>
          <w:sz w:val="24"/>
          <w:szCs w:val="24"/>
        </w:rPr>
        <w:t>b) zrušením honebního společenstva,</w:t>
      </w:r>
    </w:p>
    <w:p w:rsidR="00F63C68" w:rsidRPr="00A67E6C" w:rsidRDefault="00F63C68" w:rsidP="00F63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E6C">
        <w:rPr>
          <w:rFonts w:ascii="Times New Roman" w:hAnsi="Times New Roman" w:cs="Times New Roman"/>
          <w:sz w:val="24"/>
          <w:szCs w:val="24"/>
        </w:rPr>
        <w:t xml:space="preserve"> c) poklesne-li výměra honitby pod minimální výměru v důsledku změny vlastnického práva k honebním pozemkům, zaniká honitba k 31. prosinci roku následujícího po roce, v němž k poklesu došlo, - honitba vlastní</w:t>
      </w:r>
    </w:p>
    <w:p w:rsidR="00F63C68" w:rsidRPr="00A67E6C" w:rsidRDefault="00F63C68" w:rsidP="00F63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E6C">
        <w:rPr>
          <w:rFonts w:ascii="Times New Roman" w:hAnsi="Times New Roman" w:cs="Times New Roman"/>
          <w:sz w:val="24"/>
          <w:szCs w:val="24"/>
        </w:rPr>
        <w:t xml:space="preserve"> d) prohlásí-li orgán státní správy myslivosti v honitbě více než 10 % pozemků pod stanovenou minimální výměru za nehonební, zaniká honitba k 31. prosinci roku následujícího po roce, v němž k prohlášení došlo,</w:t>
      </w:r>
    </w:p>
    <w:p w:rsidR="00F63C68" w:rsidRPr="00A67E6C" w:rsidRDefault="00F63C68" w:rsidP="00F63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E6C">
        <w:rPr>
          <w:rFonts w:ascii="Times New Roman" w:hAnsi="Times New Roman" w:cs="Times New Roman"/>
          <w:sz w:val="24"/>
          <w:szCs w:val="24"/>
        </w:rPr>
        <w:t xml:space="preserve"> e) rozhodnutím orgánu státní správy myslivosti, není-li ohrazení obory funkční a nezjedná-li držitel honitby v přiměřené lhůtě stanovené orgánem státní správy myslivosti nápravu.</w:t>
      </w:r>
    </w:p>
    <w:p w:rsidR="00F63C68" w:rsidRDefault="00F63C68" w:rsidP="00F63C68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F63C68" w:rsidRDefault="00F63C68" w:rsidP="00F63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2608E">
        <w:rPr>
          <w:rFonts w:ascii="Times New Roman" w:hAnsi="Times New Roman" w:cs="Times New Roman"/>
          <w:sz w:val="24"/>
          <w:szCs w:val="24"/>
          <w:u w:val="single"/>
        </w:rPr>
        <w:t>Užívání honitby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(§ 32 a násl.))</w:t>
      </w:r>
    </w:p>
    <w:p w:rsidR="00F63C68" w:rsidRDefault="00F63C68" w:rsidP="00F63C68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držitel</w:t>
      </w:r>
    </w:p>
    <w:p w:rsidR="00F63C68" w:rsidRDefault="00F63C68" w:rsidP="00F63C68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uživatel (= nájemce honitby ≠nájemce (pachtýř) pozemků) pouze:</w:t>
      </w:r>
    </w:p>
    <w:p w:rsidR="00F63C68" w:rsidRDefault="00F63C68" w:rsidP="00F63C68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-česká FO s loveckým lístkem</w:t>
      </w:r>
    </w:p>
    <w:p w:rsidR="00F63C68" w:rsidRDefault="00F63C68" w:rsidP="00F63C68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myslivecké sdružení (spolek)</w:t>
      </w:r>
    </w:p>
    <w:p w:rsidR="00F63C68" w:rsidRDefault="00F63C68" w:rsidP="00F63C68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česká PO, která hospodaří, má myslivost zapsanou v předmětu činnosti, a statutár má lovecký lístek</w:t>
      </w:r>
      <w:r w:rsidRPr="000B6F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3C68" w:rsidRDefault="00F63C68" w:rsidP="00F63C68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C68" w:rsidRDefault="00F63C68" w:rsidP="00F63C68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 10 let, honitbu lze pronajmout/propachtovat jen jako celek</w:t>
      </w:r>
    </w:p>
    <w:p w:rsidR="00F63C68" w:rsidRDefault="00F63C68" w:rsidP="00F63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C68" w:rsidRDefault="00F63C68" w:rsidP="00F63C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F63C68" w:rsidRDefault="00F63C68" w:rsidP="00F63C68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F63C68" w:rsidRPr="005B392A" w:rsidRDefault="00F63C68" w:rsidP="00F63C68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F63C68" w:rsidRDefault="00F63C68" w:rsidP="00F63C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Myslivecké hospodaření (§ 35 a násl.)</w:t>
      </w:r>
    </w:p>
    <w:p w:rsidR="00F63C68" w:rsidRDefault="00F63C68" w:rsidP="00F63C68">
      <w:pPr>
        <w:pStyle w:val="Odstavecseseznamem"/>
        <w:spacing w:after="0" w:line="240" w:lineRule="auto"/>
        <w:jc w:val="both"/>
      </w:pPr>
    </w:p>
    <w:p w:rsidR="00F63C68" w:rsidRDefault="00F63C68" w:rsidP="00F63C68">
      <w:pPr>
        <w:pStyle w:val="Odstavecseseznamem"/>
        <w:spacing w:after="0" w:line="240" w:lineRule="auto"/>
        <w:jc w:val="both"/>
      </w:pPr>
    </w:p>
    <w:p w:rsidR="00F63C68" w:rsidRPr="00514CB7" w:rsidRDefault="00F63C68" w:rsidP="00F63C68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514CB7">
        <w:rPr>
          <w:rFonts w:ascii="Times New Roman" w:hAnsi="Times New Roman" w:cs="Times New Roman"/>
          <w:sz w:val="24"/>
          <w:szCs w:val="24"/>
        </w:rPr>
        <w:t xml:space="preserve">ochrana zvěře, cílevědomý chov a lov zvěře, včetně vývojových stádií zvěře s cílem udržování stavu zvěře mezi minimálními a normovanými stavy </w:t>
      </w:r>
    </w:p>
    <w:p w:rsidR="00F63C68" w:rsidRDefault="00F63C68" w:rsidP="00F63C68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 odst. 2</w:t>
      </w:r>
    </w:p>
    <w:p w:rsidR="00F63C68" w:rsidRPr="00514CB7" w:rsidRDefault="00F63C68" w:rsidP="00F63C68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CB7">
        <w:rPr>
          <w:rFonts w:ascii="Times New Roman" w:hAnsi="Times New Roman" w:cs="Times New Roman"/>
          <w:sz w:val="24"/>
          <w:szCs w:val="24"/>
        </w:rPr>
        <w:t>Minimální stav - stav, při kterém není druh ohrožen na existenci a jeho populační hustota zabezpečuje biologickou reprodukci druhu</w:t>
      </w:r>
    </w:p>
    <w:p w:rsidR="00F63C68" w:rsidRPr="00514CB7" w:rsidRDefault="00F63C68" w:rsidP="00F63C68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CB7">
        <w:rPr>
          <w:rFonts w:ascii="Times New Roman" w:hAnsi="Times New Roman" w:cs="Times New Roman"/>
          <w:sz w:val="24"/>
          <w:szCs w:val="24"/>
        </w:rPr>
        <w:t>Normovaný stav - nejvýše přípustný jarní stav, který odpovídá kvalitě životního prostředí zvěře a úživnosti honitby;</w:t>
      </w:r>
    </w:p>
    <w:p w:rsidR="00F63C68" w:rsidRPr="00514CB7" w:rsidRDefault="00F63C68" w:rsidP="00F63C68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CB7">
        <w:rPr>
          <w:rFonts w:ascii="Times New Roman" w:hAnsi="Times New Roman" w:cs="Times New Roman"/>
          <w:sz w:val="24"/>
          <w:szCs w:val="24"/>
        </w:rPr>
        <w:lastRenderedPageBreak/>
        <w:t>- stanoveny v rozhodnutí o uznání honitby</w:t>
      </w:r>
    </w:p>
    <w:p w:rsidR="00F63C68" w:rsidRPr="00514CB7" w:rsidRDefault="00F63C68" w:rsidP="00F63C68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C68" w:rsidRDefault="00F63C68" w:rsidP="00F63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63C68" w:rsidRDefault="00F63C68" w:rsidP="00F63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35C4D">
        <w:rPr>
          <w:rFonts w:ascii="Times New Roman" w:hAnsi="Times New Roman" w:cs="Times New Roman"/>
          <w:sz w:val="24"/>
          <w:szCs w:val="24"/>
          <w:u w:val="single"/>
        </w:rPr>
        <w:t>Plán mysliveckého hospodaření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(§ 36)</w:t>
      </w:r>
    </w:p>
    <w:p w:rsidR="00F63C68" w:rsidRDefault="00F63C68" w:rsidP="00F63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p</w:t>
      </w:r>
      <w:r w:rsidRPr="00935C4D">
        <w:rPr>
          <w:rFonts w:ascii="Times New Roman" w:hAnsi="Times New Roman" w:cs="Times New Roman"/>
          <w:sz w:val="24"/>
          <w:szCs w:val="24"/>
        </w:rPr>
        <w:t xml:space="preserve">ísemně vypracovaný záměr uživatele honitby, jak bude od 1. dubna do 31. března roku následujícího v honitbě myslivecky hospodařit </w:t>
      </w:r>
    </w:p>
    <w:p w:rsidR="00F63C68" w:rsidRDefault="00F63C68" w:rsidP="00F63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vypracován na základě výsledků sčítání zvěře (§ 36 odst. 1), </w:t>
      </w:r>
      <w:r w:rsidRPr="00546970">
        <w:rPr>
          <w:rFonts w:ascii="Times New Roman" w:hAnsi="Times New Roman" w:cs="Times New Roman"/>
          <w:sz w:val="24"/>
          <w:szCs w:val="24"/>
        </w:rPr>
        <w:t>celkového stavu ekosystému, výsledku porovnání kontrolních a srovnávacích ploch a výše škod způsobených v uplynulém období zvěří na lesních a zemědělských porostech, z výsledků sčítání zvěře, ze stanovených minimálních a normovaných stavů zvěře, poměrů pohlaví a koeficientů očekávané produkce, jakož i ze záměrů, které byly uvedeny v návrhu na uznání honitby.</w:t>
      </w:r>
    </w:p>
    <w:p w:rsidR="00F63C68" w:rsidRDefault="00F63C68" w:rsidP="00F63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C68" w:rsidRDefault="00F63C68" w:rsidP="00F63C68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25CE">
        <w:rPr>
          <w:rFonts w:ascii="Times New Roman" w:hAnsi="Times New Roman" w:cs="Times New Roman"/>
          <w:sz w:val="24"/>
          <w:szCs w:val="24"/>
        </w:rPr>
        <w:t xml:space="preserve"> obsahuje cíle uživatele honitby zajišťující ochranu zvěře, cílevědomý chov a lov zvěře, včetně vývojových stádií zvěře</w:t>
      </w:r>
    </w:p>
    <w:p w:rsidR="00F63C68" w:rsidRDefault="00F63C68" w:rsidP="00F63C68">
      <w:pPr>
        <w:pStyle w:val="Odstavecseseznamem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Podrobnosti vyhláška č. 553/2004 Sb., </w:t>
      </w:r>
      <w:r w:rsidRPr="00506AEB">
        <w:rPr>
          <w:rFonts w:ascii="Times New Roman" w:hAnsi="Times New Roman" w:cs="Times New Roman"/>
          <w:sz w:val="24"/>
          <w:szCs w:val="24"/>
        </w:rPr>
        <w:t>o podmínkách, vzoru a bližších pokynech vypracování plánu mysliveckého hospodaření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06AEB">
        <w:rPr>
          <w:rFonts w:ascii="Times New Roman" w:hAnsi="Times New Roman" w:cs="Times New Roman"/>
          <w:sz w:val="24"/>
          <w:szCs w:val="24"/>
        </w:rPr>
        <w:t>honitbě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3C68" w:rsidRDefault="00F63C68" w:rsidP="00F63C68">
      <w:pPr>
        <w:pStyle w:val="Odstavecseseznamem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Oznámení orgánu státní správy myslivosti</w:t>
      </w:r>
    </w:p>
    <w:p w:rsidR="00F63C68" w:rsidRPr="00935C4D" w:rsidRDefault="00F63C68" w:rsidP="00F63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35C4D">
        <w:rPr>
          <w:rFonts w:ascii="Times New Roman" w:hAnsi="Times New Roman" w:cs="Times New Roman"/>
          <w:sz w:val="24"/>
          <w:szCs w:val="24"/>
          <w:u w:val="single"/>
        </w:rPr>
        <w:t>Myslivecký hospodář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(§ 35)</w:t>
      </w:r>
    </w:p>
    <w:p w:rsidR="00F63C68" w:rsidRDefault="00F63C68" w:rsidP="00F63C68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Fyzická osoba</w:t>
      </w:r>
    </w:p>
    <w:p w:rsidR="00F63C68" w:rsidRDefault="00F63C68" w:rsidP="00F63C68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502">
        <w:rPr>
          <w:rFonts w:ascii="Times New Roman" w:hAnsi="Times New Roman" w:cs="Times New Roman"/>
          <w:sz w:val="24"/>
          <w:szCs w:val="24"/>
        </w:rPr>
        <w:t xml:space="preserve">zabezpečuje </w:t>
      </w:r>
      <w:r>
        <w:rPr>
          <w:rFonts w:ascii="Times New Roman" w:hAnsi="Times New Roman" w:cs="Times New Roman"/>
          <w:sz w:val="24"/>
          <w:szCs w:val="24"/>
        </w:rPr>
        <w:t>uživateli</w:t>
      </w:r>
      <w:r w:rsidRPr="00987502">
        <w:rPr>
          <w:rFonts w:ascii="Times New Roman" w:hAnsi="Times New Roman" w:cs="Times New Roman"/>
          <w:sz w:val="24"/>
          <w:szCs w:val="24"/>
        </w:rPr>
        <w:t xml:space="preserve"> odbornou úroveň</w:t>
      </w:r>
      <w:r>
        <w:rPr>
          <w:rFonts w:ascii="Times New Roman" w:hAnsi="Times New Roman" w:cs="Times New Roman"/>
          <w:sz w:val="24"/>
          <w:szCs w:val="24"/>
        </w:rPr>
        <w:t xml:space="preserve"> mysliveckého</w:t>
      </w:r>
      <w:r w:rsidRPr="00987502">
        <w:rPr>
          <w:rFonts w:ascii="Times New Roman" w:hAnsi="Times New Roman" w:cs="Times New Roman"/>
          <w:sz w:val="24"/>
          <w:szCs w:val="24"/>
        </w:rPr>
        <w:t xml:space="preserve"> hospodaření </w:t>
      </w:r>
    </w:p>
    <w:p w:rsidR="00F63C68" w:rsidRDefault="00F63C68" w:rsidP="00F63C68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uživatel honitby povinen navrhnout</w:t>
      </w:r>
    </w:p>
    <w:p w:rsidR="00F63C68" w:rsidRDefault="00F63C68" w:rsidP="006F3E8A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C68">
        <w:rPr>
          <w:rFonts w:ascii="Times New Roman" w:hAnsi="Times New Roman" w:cs="Times New Roman"/>
          <w:sz w:val="24"/>
          <w:szCs w:val="24"/>
        </w:rPr>
        <w:t>ustanovuj</w:t>
      </w:r>
      <w:r>
        <w:rPr>
          <w:rFonts w:ascii="Times New Roman" w:hAnsi="Times New Roman" w:cs="Times New Roman"/>
          <w:sz w:val="24"/>
          <w:szCs w:val="24"/>
        </w:rPr>
        <w:t>e orgán státní správy myslivosti</w:t>
      </w:r>
    </w:p>
    <w:p w:rsidR="00F63C68" w:rsidRDefault="00F63C68" w:rsidP="002769AE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F63C68">
        <w:rPr>
          <w:rFonts w:ascii="Times New Roman" w:hAnsi="Times New Roman" w:cs="Times New Roman"/>
          <w:sz w:val="24"/>
          <w:szCs w:val="24"/>
        </w:rPr>
        <w:t>valifikační předpoklady</w:t>
      </w:r>
    </w:p>
    <w:p w:rsidR="00F63C68" w:rsidRDefault="00F63C68" w:rsidP="000F36F5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F63C68">
        <w:rPr>
          <w:rFonts w:ascii="Times New Roman" w:hAnsi="Times New Roman" w:cs="Times New Roman"/>
          <w:sz w:val="24"/>
          <w:szCs w:val="24"/>
        </w:rPr>
        <w:t>právnění</w:t>
      </w:r>
    </w:p>
    <w:p w:rsidR="00F63C68" w:rsidRPr="00F63C68" w:rsidRDefault="00F63C68" w:rsidP="000F36F5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F63C68">
        <w:rPr>
          <w:rFonts w:ascii="Times New Roman" w:hAnsi="Times New Roman" w:cs="Times New Roman"/>
          <w:sz w:val="24"/>
          <w:szCs w:val="24"/>
        </w:rPr>
        <w:t xml:space="preserve">ovinnosti </w:t>
      </w:r>
    </w:p>
    <w:p w:rsidR="00F63C68" w:rsidRDefault="00F63C68" w:rsidP="00F63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63C68" w:rsidRPr="008819C1" w:rsidRDefault="00F63C68" w:rsidP="00F63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19C1">
        <w:rPr>
          <w:rFonts w:ascii="Times New Roman" w:hAnsi="Times New Roman" w:cs="Times New Roman"/>
          <w:sz w:val="24"/>
          <w:szCs w:val="24"/>
          <w:u w:val="single"/>
        </w:rPr>
        <w:t>Myslivecká stráž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(§ 12)</w:t>
      </w:r>
    </w:p>
    <w:p w:rsidR="00F63C68" w:rsidRDefault="00F63C68" w:rsidP="00F63C68">
      <w:pPr>
        <w:pStyle w:val="Odstavecseseznamem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její ustanovení navrhuje uživatel honitby pro </w:t>
      </w:r>
      <w:proofErr w:type="gramStart"/>
      <w:r>
        <w:rPr>
          <w:rFonts w:ascii="Times New Roman" w:hAnsi="Times New Roman" w:cs="Times New Roman"/>
          <w:sz w:val="24"/>
          <w:szCs w:val="24"/>
        </w:rPr>
        <w:t>každých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započatých 500 ha honitby</w:t>
      </w:r>
    </w:p>
    <w:p w:rsidR="00F63C68" w:rsidRDefault="00F63C68" w:rsidP="00F63C68">
      <w:pPr>
        <w:pStyle w:val="Odstavecseseznamem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dohlíží nad dodržováním zákona o myslivosti – vybraná oprávnění a povinnosti (§ 14 a § 15)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3C68" w:rsidRDefault="00F63C68" w:rsidP="00F63C68">
      <w:pPr>
        <w:pStyle w:val="Odstavecseseznamem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Kvalifikační předpoklady</w:t>
      </w:r>
    </w:p>
    <w:p w:rsidR="00F63C68" w:rsidRDefault="00F63C68" w:rsidP="00F63C68">
      <w:pPr>
        <w:pStyle w:val="Odstavecseseznamem"/>
        <w:spacing w:after="0" w:line="240" w:lineRule="auto"/>
        <w:ind w:left="284"/>
        <w:jc w:val="both"/>
        <w:rPr>
          <w:rFonts w:ascii="Times New Roman" w:hAnsi="Times New Roman" w:cs="Times New Roman"/>
          <w:sz w:val="36"/>
          <w:szCs w:val="36"/>
        </w:rPr>
      </w:pPr>
    </w:p>
    <w:p w:rsidR="00F63C68" w:rsidRDefault="00F63C68" w:rsidP="00F63C68">
      <w:pPr>
        <w:pStyle w:val="Odstavecseseznamem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Lov (§ 42 a násl.)</w:t>
      </w:r>
    </w:p>
    <w:p w:rsidR="00F63C68" w:rsidRDefault="00F63C68" w:rsidP="00F63C68">
      <w:pPr>
        <w:pStyle w:val="Odstavecseseznamem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CE0368">
        <w:rPr>
          <w:rFonts w:ascii="Times New Roman" w:hAnsi="Times New Roman" w:cs="Times New Roman"/>
          <w:sz w:val="24"/>
          <w:szCs w:val="24"/>
        </w:rPr>
        <w:t>činnost směřující k vyhledání a následnému odchytu nebo odstřelu zvěře</w:t>
      </w:r>
      <w:r>
        <w:rPr>
          <w:rFonts w:ascii="Times New Roman" w:hAnsi="Times New Roman" w:cs="Times New Roman"/>
          <w:sz w:val="24"/>
          <w:szCs w:val="24"/>
        </w:rPr>
        <w:t xml:space="preserve"> (definice dle judikatury), </w:t>
      </w:r>
    </w:p>
    <w:p w:rsidR="00F63C68" w:rsidRDefault="00F63C68" w:rsidP="00F63C68">
      <w:pPr>
        <w:pStyle w:val="Odstavecseseznamem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dohledávka (§ 43) ≠ lov</w:t>
      </w:r>
    </w:p>
    <w:p w:rsidR="00F63C68" w:rsidRDefault="00F63C68" w:rsidP="00F63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63C68" w:rsidRPr="0065723C" w:rsidRDefault="00F63C68" w:rsidP="00F63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5723C">
        <w:rPr>
          <w:rFonts w:ascii="Times New Roman" w:hAnsi="Times New Roman" w:cs="Times New Roman"/>
          <w:sz w:val="24"/>
          <w:szCs w:val="24"/>
          <w:u w:val="single"/>
        </w:rPr>
        <w:t>Lovit lze jen</w:t>
      </w:r>
    </w:p>
    <w:p w:rsidR="00F63C68" w:rsidRDefault="00F63C68" w:rsidP="00F63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572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zvěř, která není hájena (§ 2 písm. c))</w:t>
      </w:r>
    </w:p>
    <w:p w:rsidR="00F63C68" w:rsidRPr="0065723C" w:rsidRDefault="00F63C68" w:rsidP="00F63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5723C">
        <w:rPr>
          <w:rFonts w:ascii="Times New Roman" w:hAnsi="Times New Roman" w:cs="Times New Roman"/>
          <w:sz w:val="24"/>
          <w:szCs w:val="24"/>
        </w:rPr>
        <w:t xml:space="preserve">v době stanovené právním předpisem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572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vyhláška č.</w:t>
      </w:r>
      <w:r w:rsidRPr="0065723C">
        <w:rPr>
          <w:rFonts w:ascii="Times New Roman" w:hAnsi="Times New Roman" w:cs="Times New Roman"/>
          <w:sz w:val="24"/>
          <w:szCs w:val="24"/>
        </w:rPr>
        <w:t>245/2002 Sb., o době lovu jednotlivých druhů zvěře a o bližších podmínkách provádění lovu</w:t>
      </w:r>
      <w:r>
        <w:rPr>
          <w:rFonts w:ascii="Times New Roman" w:hAnsi="Times New Roman" w:cs="Times New Roman"/>
          <w:sz w:val="24"/>
          <w:szCs w:val="24"/>
        </w:rPr>
        <w:t xml:space="preserve"> (roční doba, denní doba)</w:t>
      </w:r>
    </w:p>
    <w:p w:rsidR="00F63C68" w:rsidRDefault="00F63C68" w:rsidP="00F63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způsobem, který není zakázán (§ 45 odst. 1 – např. – oka, lep, železa, do 200 m od krmelce….)</w:t>
      </w:r>
    </w:p>
    <w:p w:rsidR="00F63C68" w:rsidRDefault="00F63C68" w:rsidP="00F63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 loveckým lístkem (§ 47) = lovec je způsobilý lovit (věk, znalosti…)vydává orgán státní správy myslivosti </w:t>
      </w:r>
    </w:p>
    <w:p w:rsidR="00F63C68" w:rsidRDefault="00F63C68" w:rsidP="00F63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 povolenkou k lovu (§ 46) = lze lovit v konkrétní honitbě – vydává uživatel honitby, lovit lze jen v honitbě</w:t>
      </w:r>
    </w:p>
    <w:p w:rsidR="00F63C68" w:rsidRDefault="00F63C68" w:rsidP="00F63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 potvrzením o povinném pojištění (§ 48)</w:t>
      </w:r>
    </w:p>
    <w:p w:rsidR="00F63C68" w:rsidRDefault="00F63C68" w:rsidP="00F63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zbrojní průkaz – při lovu se zbraní</w:t>
      </w:r>
    </w:p>
    <w:p w:rsidR="00F63C68" w:rsidRDefault="00F63C68" w:rsidP="00F63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evidenční karta – při lovu s dravcem</w:t>
      </w:r>
    </w:p>
    <w:p w:rsidR="00F63C68" w:rsidRDefault="00F63C68" w:rsidP="00F63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C68" w:rsidRDefault="00F63C68" w:rsidP="00F63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 49</w:t>
      </w:r>
    </w:p>
    <w:p w:rsidR="00F63C68" w:rsidRDefault="00F63C68" w:rsidP="00F63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8E">
        <w:rPr>
          <w:rFonts w:ascii="Times New Roman" w:hAnsi="Times New Roman" w:cs="Times New Roman"/>
          <w:sz w:val="24"/>
          <w:szCs w:val="24"/>
        </w:rPr>
        <w:t xml:space="preserve">Každý kus ulovené </w:t>
      </w:r>
      <w:r>
        <w:rPr>
          <w:rFonts w:ascii="Times New Roman" w:hAnsi="Times New Roman" w:cs="Times New Roman"/>
          <w:sz w:val="24"/>
          <w:szCs w:val="24"/>
        </w:rPr>
        <w:t xml:space="preserve">spárkaté </w:t>
      </w:r>
      <w:r w:rsidRPr="005A1F8E">
        <w:rPr>
          <w:rFonts w:ascii="Times New Roman" w:hAnsi="Times New Roman" w:cs="Times New Roman"/>
          <w:sz w:val="24"/>
          <w:szCs w:val="24"/>
        </w:rPr>
        <w:t>zvěře musí být označen nesnímatelnou plombou; U ostatní zvěře ulovené na společných lovech musí být při přepravě více než 10 kusů vystaven uživatelem honitby lístek o původu zvěře; to platí i u zvěře dohledané po provedení společného lovu.</w:t>
      </w:r>
    </w:p>
    <w:p w:rsidR="00F63C68" w:rsidRDefault="00F63C68" w:rsidP="00F63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C68" w:rsidRPr="00B0673A" w:rsidRDefault="00F63C68" w:rsidP="00F63C68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F63C68" w:rsidRDefault="00F63C68" w:rsidP="00F63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Lov ve zvláštních případech (§ 39 a násl.)(rozhodnutí):</w:t>
      </w:r>
    </w:p>
    <w:p w:rsidR="00F63C68" w:rsidRPr="00407D26" w:rsidRDefault="00F63C68" w:rsidP="00F63C6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D26">
        <w:rPr>
          <w:rFonts w:ascii="Times New Roman" w:hAnsi="Times New Roman" w:cs="Times New Roman"/>
          <w:sz w:val="24"/>
          <w:szCs w:val="24"/>
        </w:rPr>
        <w:t>snížení stavů zvěře, zrušení chovu – vyžaduje-li to zájem vlastníka pozemků, ochrany přírody, lesní výroby… (§ 39)</w:t>
      </w:r>
    </w:p>
    <w:p w:rsidR="00F63C68" w:rsidRPr="00407D26" w:rsidRDefault="00F63C68" w:rsidP="00F63C6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D26">
        <w:rPr>
          <w:rFonts w:ascii="Times New Roman" w:hAnsi="Times New Roman" w:cs="Times New Roman"/>
          <w:sz w:val="24"/>
          <w:szCs w:val="24"/>
        </w:rPr>
        <w:t xml:space="preserve"> lov mimo dobu lovu- pro vědecké účely, odchyt zvěře, lov poraněné zvěře a lov zvěře pro účely výcviku a zkoušek loveckých psů a loveckých dravců (§ 40)</w:t>
      </w:r>
    </w:p>
    <w:p w:rsidR="00F63C68" w:rsidRPr="00407D26" w:rsidRDefault="00F63C68" w:rsidP="00F63C6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407D26">
        <w:rPr>
          <w:rFonts w:ascii="Times New Roman" w:hAnsi="Times New Roman" w:cs="Times New Roman"/>
          <w:sz w:val="24"/>
          <w:szCs w:val="24"/>
        </w:rPr>
        <w:t>ov na nehonebních pozemcích (§ 41) – potřeba jednorázové nebo trvalé regulace</w:t>
      </w:r>
    </w:p>
    <w:p w:rsidR="00F63C68" w:rsidRPr="0065723C" w:rsidRDefault="00F63C68" w:rsidP="00F63C6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D26">
        <w:rPr>
          <w:rFonts w:ascii="Times New Roman" w:hAnsi="Times New Roman" w:cs="Times New Roman"/>
          <w:sz w:val="24"/>
          <w:szCs w:val="24"/>
        </w:rPr>
        <w:t xml:space="preserve">použití loveckých dravců v sokolnictví </w:t>
      </w:r>
      <w:r>
        <w:rPr>
          <w:rFonts w:ascii="Times New Roman" w:hAnsi="Times New Roman" w:cs="Times New Roman"/>
          <w:sz w:val="24"/>
          <w:szCs w:val="24"/>
        </w:rPr>
        <w:t>(§ 44)</w:t>
      </w:r>
    </w:p>
    <w:p w:rsidR="00F63C68" w:rsidRDefault="00F63C68" w:rsidP="00F63C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3C68" w:rsidRDefault="00F63C68" w:rsidP="00F63C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Škody zvěří a na zvěři (§ 52 a násl.):</w:t>
      </w:r>
    </w:p>
    <w:p w:rsidR="00F63C68" w:rsidRPr="00D13EAD" w:rsidRDefault="00F63C68" w:rsidP="00F63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EAD">
        <w:rPr>
          <w:rFonts w:ascii="Times New Roman" w:hAnsi="Times New Roman" w:cs="Times New Roman"/>
          <w:sz w:val="24"/>
          <w:szCs w:val="24"/>
        </w:rPr>
        <w:t>uživatel honitby hradí škody způsobené při provozování myslivosti a škody způsobené zvěří na honebních pozemcích nebo na polních plodinách dosud nesklizených, vinné révě nebo lesních porostech</w:t>
      </w:r>
    </w:p>
    <w:p w:rsidR="00F63C68" w:rsidRPr="00D13EAD" w:rsidRDefault="00F63C68" w:rsidP="00F63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EAD">
        <w:rPr>
          <w:rFonts w:ascii="Times New Roman" w:hAnsi="Times New Roman" w:cs="Times New Roman"/>
          <w:sz w:val="24"/>
          <w:szCs w:val="24"/>
        </w:rPr>
        <w:t xml:space="preserve">- za škodu na zvěři odpovídá každý, kdo ji způsobil porušením právní povinnosti      </w:t>
      </w:r>
    </w:p>
    <w:p w:rsidR="00F63C68" w:rsidRPr="00D13EAD" w:rsidRDefault="00F63C68" w:rsidP="00F63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EAD">
        <w:rPr>
          <w:rFonts w:ascii="Times New Roman" w:hAnsi="Times New Roman" w:cs="Times New Roman"/>
          <w:sz w:val="24"/>
          <w:szCs w:val="24"/>
        </w:rPr>
        <w:t>- přiměřená preventivní opatření (§ 53)</w:t>
      </w:r>
    </w:p>
    <w:p w:rsidR="00F63C68" w:rsidRPr="00D13EAD" w:rsidRDefault="00F63C68" w:rsidP="00F63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EAD">
        <w:rPr>
          <w:rFonts w:ascii="Times New Roman" w:hAnsi="Times New Roman" w:cs="Times New Roman"/>
          <w:sz w:val="24"/>
          <w:szCs w:val="24"/>
        </w:rPr>
        <w:t>- neuhrazované škody (§ 54)</w:t>
      </w:r>
    </w:p>
    <w:p w:rsidR="00F63C68" w:rsidRDefault="00F63C68" w:rsidP="00F63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C68" w:rsidRDefault="00F63C68" w:rsidP="00F63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preventivní opatření:</w:t>
      </w:r>
    </w:p>
    <w:p w:rsidR="00F63C68" w:rsidRDefault="00F63C68" w:rsidP="00F63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C68" w:rsidRDefault="00F63C68" w:rsidP="00F63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Neuhrazované škody </w:t>
      </w:r>
    </w:p>
    <w:p w:rsidR="00F63C68" w:rsidRDefault="00F63C68" w:rsidP="00F63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54</w:t>
      </w:r>
    </w:p>
    <w:p w:rsidR="00F63C68" w:rsidRPr="005104C9" w:rsidRDefault="00F63C68" w:rsidP="00F63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104C9">
        <w:rPr>
          <w:rFonts w:ascii="Times New Roman" w:hAnsi="Times New Roman" w:cs="Times New Roman"/>
          <w:sz w:val="24"/>
          <w:szCs w:val="24"/>
        </w:rPr>
        <w:t xml:space="preserve"> škody způsobené zvěří na pozemcích nehonebních, na vinné révě neošetřené proti škodám působeným zvěří, na neoplocených květinových školkách nebo zahradách ovocných a zelinářských, na stromořadích a stromech jednotlivě rostoucích, jakož i na </w:t>
      </w:r>
      <w:proofErr w:type="spellStart"/>
      <w:r w:rsidRPr="005104C9">
        <w:rPr>
          <w:rFonts w:ascii="Times New Roman" w:hAnsi="Times New Roman" w:cs="Times New Roman"/>
          <w:sz w:val="24"/>
          <w:szCs w:val="24"/>
        </w:rPr>
        <w:t>vysokocenných</w:t>
      </w:r>
      <w:proofErr w:type="spellEnd"/>
      <w:r w:rsidRPr="005104C9">
        <w:rPr>
          <w:rFonts w:ascii="Times New Roman" w:hAnsi="Times New Roman" w:cs="Times New Roman"/>
          <w:sz w:val="24"/>
          <w:szCs w:val="24"/>
        </w:rPr>
        <w:t xml:space="preserve"> plodinách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104C9">
        <w:rPr>
          <w:rFonts w:ascii="Times New Roman" w:hAnsi="Times New Roman" w:cs="Times New Roman"/>
          <w:sz w:val="24"/>
          <w:szCs w:val="24"/>
        </w:rPr>
        <w:t xml:space="preserve"> na zemědělských plodinách nesklizených v agrotechnických lhůtách a dále škody na zemědělských plodinách uskladněných na honebních pozemcích, pokud osoba, která plodiny uskladnila, neprovedla zároveň opatření za účelem účinné ochrany proti škodám působeným zvěří.</w:t>
      </w:r>
    </w:p>
    <w:p w:rsidR="00F63C68" w:rsidRPr="005104C9" w:rsidRDefault="00F63C68" w:rsidP="00F63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4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3C68" w:rsidRPr="005A1F8E" w:rsidRDefault="00F63C68" w:rsidP="00F63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104C9">
        <w:rPr>
          <w:rFonts w:ascii="Times New Roman" w:hAnsi="Times New Roman" w:cs="Times New Roman"/>
          <w:sz w:val="24"/>
          <w:szCs w:val="24"/>
        </w:rPr>
        <w:t>škody na lesních porostech chráněných oplocením proti škodám působeným zvěří, na jedincích poškozených jen na postranních výhonech a v lesních kulturách, ve kterých došlo okusem, vytloukáním nebo vyrýváním stromků ke každoročnímu poškození méně než 1 % jedinců, a to po celou dobu do zajištění lesního porostu, přičemž poškození jedinci musí být rovnoměrně rozmístěni po ploše.</w:t>
      </w:r>
    </w:p>
    <w:p w:rsidR="00F63C68" w:rsidRPr="005A1F8E" w:rsidRDefault="00F63C68" w:rsidP="00F63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C68" w:rsidRDefault="00F63C68" w:rsidP="00F63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Odpovědnost</w:t>
      </w:r>
    </w:p>
    <w:p w:rsidR="00F63C68" w:rsidRDefault="00F63C68" w:rsidP="00F63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Nápravná opatření (§ 61)</w:t>
      </w:r>
    </w:p>
    <w:p w:rsidR="00F63C68" w:rsidRDefault="00F63C68" w:rsidP="00F63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</w:t>
      </w:r>
      <w:r w:rsidRPr="005104C9">
        <w:rPr>
          <w:rFonts w:ascii="Times New Roman" w:hAnsi="Times New Roman" w:cs="Times New Roman"/>
          <w:sz w:val="24"/>
          <w:szCs w:val="24"/>
        </w:rPr>
        <w:t>patření k od</w:t>
      </w:r>
      <w:r>
        <w:rPr>
          <w:rFonts w:ascii="Times New Roman" w:hAnsi="Times New Roman" w:cs="Times New Roman"/>
          <w:sz w:val="24"/>
          <w:szCs w:val="24"/>
        </w:rPr>
        <w:t xml:space="preserve">stranění zjištěných nedostatků </w:t>
      </w:r>
    </w:p>
    <w:p w:rsidR="00F63C68" w:rsidRDefault="00F63C68" w:rsidP="00F63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opatření ke zlepšení</w:t>
      </w:r>
    </w:p>
    <w:p w:rsidR="00F63C68" w:rsidRDefault="00F63C68" w:rsidP="00F63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104C9">
        <w:rPr>
          <w:rFonts w:ascii="Times New Roman" w:hAnsi="Times New Roman" w:cs="Times New Roman"/>
          <w:sz w:val="24"/>
          <w:szCs w:val="24"/>
        </w:rPr>
        <w:t>omezení užívání honitby do doby odstranění nedostatků nebo jejich příčin</w:t>
      </w:r>
      <w:r w:rsidRPr="00651D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F63C68" w:rsidRDefault="00F63C68" w:rsidP="00F63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C68" w:rsidRPr="00651D79" w:rsidRDefault="00F63C68" w:rsidP="00F63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Přestupky (§ 63 a násl.)</w:t>
      </w:r>
    </w:p>
    <w:p w:rsidR="00A3235E" w:rsidRDefault="00A3235E"/>
    <w:sectPr w:rsidR="00A32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E7E99"/>
    <w:multiLevelType w:val="hybridMultilevel"/>
    <w:tmpl w:val="EC90EF9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506A2C"/>
    <w:multiLevelType w:val="hybridMultilevel"/>
    <w:tmpl w:val="2AEC0162"/>
    <w:lvl w:ilvl="0" w:tplc="F854539E">
      <w:start w:val="26"/>
      <w:numFmt w:val="bullet"/>
      <w:lvlText w:val="-"/>
      <w:lvlJc w:val="left"/>
      <w:pPr>
        <w:ind w:left="149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86A36"/>
    <w:multiLevelType w:val="hybridMultilevel"/>
    <w:tmpl w:val="3860453A"/>
    <w:lvl w:ilvl="0" w:tplc="AC885D94">
      <w:start w:val="6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E182B"/>
    <w:multiLevelType w:val="hybridMultilevel"/>
    <w:tmpl w:val="D4BCC2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23CAA"/>
    <w:multiLevelType w:val="hybridMultilevel"/>
    <w:tmpl w:val="261C58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07D89"/>
    <w:multiLevelType w:val="hybridMultilevel"/>
    <w:tmpl w:val="74A43A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9729D0"/>
    <w:multiLevelType w:val="hybridMultilevel"/>
    <w:tmpl w:val="F80A540E"/>
    <w:lvl w:ilvl="0" w:tplc="53D8DCF4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C68"/>
    <w:rsid w:val="00234A68"/>
    <w:rsid w:val="00A3235E"/>
    <w:rsid w:val="00F6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4BE3D"/>
  <w15:chartTrackingRefBased/>
  <w15:docId w15:val="{F5C3C428-15D4-42C3-A078-A1615EA7A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3C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3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1704</Words>
  <Characters>10056</Characters>
  <Application>Microsoft Office Word</Application>
  <DocSecurity>0</DocSecurity>
  <Lines>83</Lines>
  <Paragraphs>23</Paragraphs>
  <ScaleCrop>false</ScaleCrop>
  <Company/>
  <LinksUpToDate>false</LinksUpToDate>
  <CharactersWithSpaces>11737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spravce</cp:lastModifiedBy>
  <cp:revision>2</cp:revision>
  <dcterms:created xsi:type="dcterms:W3CDTF">2018-11-05T13:17:00Z</dcterms:created>
  <dcterms:modified xsi:type="dcterms:W3CDTF">2018-11-05T13:23:00Z</dcterms:modified>
</cp:coreProperties>
</file>